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B2B73" w14:textId="77777777" w:rsidR="00CE73A1" w:rsidRPr="00BE02CB" w:rsidRDefault="00CE73A1" w:rsidP="00044174">
      <w:pPr>
        <w:pStyle w:val="Kopfzeile"/>
        <w:spacing w:line="360" w:lineRule="auto"/>
        <w:rPr>
          <w:rFonts w:ascii="Arial" w:hAnsi="Arial" w:cs="Arial"/>
          <w:b/>
          <w:bCs/>
          <w:color w:val="3F89BF"/>
          <w:sz w:val="26"/>
          <w:szCs w:val="26"/>
          <w:lang w:val="fr-FR"/>
        </w:rPr>
      </w:pPr>
      <w:r w:rsidRPr="00BE02CB">
        <w:rPr>
          <w:rFonts w:ascii="Arial" w:hAnsi="Arial" w:cs="Arial"/>
          <w:b/>
          <w:bCs/>
          <w:color w:val="3F89BF"/>
          <w:sz w:val="26"/>
          <w:szCs w:val="26"/>
          <w:lang w:val="fr-FR"/>
        </w:rPr>
        <w:t>LA GARANTIE ÉTANCHÉITÉ HOBBY PROLONGÉE</w:t>
      </w:r>
    </w:p>
    <w:p w14:paraId="744EA57A" w14:textId="77777777" w:rsidR="00C73B0F" w:rsidRPr="00BE02CB" w:rsidRDefault="00CE73A1" w:rsidP="00044174">
      <w:pPr>
        <w:pStyle w:val="Kopfzeile"/>
        <w:spacing w:line="360" w:lineRule="auto"/>
        <w:rPr>
          <w:rFonts w:ascii="Arial" w:hAnsi="Arial" w:cs="Arial"/>
          <w:b/>
          <w:bCs/>
          <w:color w:val="3F89BF"/>
          <w:sz w:val="26"/>
          <w:szCs w:val="26"/>
          <w:lang w:val="fr-FR"/>
        </w:rPr>
      </w:pPr>
      <w:r w:rsidRPr="00BE02CB">
        <w:rPr>
          <w:rFonts w:ascii="Arial" w:hAnsi="Arial" w:cs="Arial"/>
          <w:b/>
          <w:bCs/>
          <w:color w:val="3F89BF"/>
          <w:sz w:val="26"/>
          <w:szCs w:val="26"/>
          <w:lang w:val="fr-FR"/>
        </w:rPr>
        <w:t>NOS VÉHICULES SONT DÉSORMAIS COUVERTS PENDANT 12 ANS !</w:t>
      </w:r>
    </w:p>
    <w:p w14:paraId="082F3D33" w14:textId="77777777" w:rsidR="003B7423" w:rsidRPr="00BE02CB" w:rsidRDefault="003B7423" w:rsidP="00606B7E">
      <w:pPr>
        <w:pStyle w:val="csc-p"/>
        <w:spacing w:before="0" w:beforeAutospacing="0" w:after="0" w:afterAutospacing="0" w:line="360" w:lineRule="auto"/>
        <w:rPr>
          <w:rFonts w:ascii="Arial" w:hAnsi="Arial" w:cs="Arial"/>
          <w:b/>
          <w:sz w:val="22"/>
          <w:szCs w:val="22"/>
          <w:lang w:val="fr-FR"/>
        </w:rPr>
      </w:pPr>
    </w:p>
    <w:p w14:paraId="174B7504" w14:textId="77777777" w:rsidR="00C40350" w:rsidRPr="00BE02CB" w:rsidRDefault="00465064" w:rsidP="00FE2E84">
      <w:pPr>
        <w:pStyle w:val="csc-p"/>
        <w:spacing w:before="0" w:beforeAutospacing="0" w:after="0" w:afterAutospacing="0" w:line="360" w:lineRule="auto"/>
        <w:rPr>
          <w:rFonts w:ascii="Arial" w:hAnsi="Arial" w:cs="Arial"/>
          <w:b/>
          <w:sz w:val="22"/>
          <w:szCs w:val="22"/>
          <w:lang w:val="fr-FR"/>
        </w:rPr>
      </w:pPr>
      <w:r w:rsidRPr="00BE02CB">
        <w:rPr>
          <w:rFonts w:ascii="Arial" w:hAnsi="Arial" w:cs="Arial"/>
          <w:b/>
          <w:sz w:val="22"/>
          <w:szCs w:val="22"/>
          <w:lang w:val="fr-FR"/>
        </w:rPr>
        <w:t xml:space="preserve">L’entreprise Hobby prolonge la garantie d’étanchéité de ses caravanes et camping-cars de 5 ans jusqu’à présent à une durée exceptionnelle de 12 ans. Tous les véhicules neufs à partir de l’année modèle 2024 bénéficieront de cette garantie prolongée. Le fabricant de caravanes le plus populaire d’Europe veut ainsi offrir à ses clients une meilleure prestation de service et témoigne par cette mesure importante de sa confiance dans la longévité et la qualité de ses propres produits. </w:t>
      </w:r>
    </w:p>
    <w:p w14:paraId="44D4E9BA" w14:textId="77777777" w:rsidR="00550239" w:rsidRPr="00BE02CB" w:rsidRDefault="00550239" w:rsidP="00FE2E84">
      <w:pPr>
        <w:pStyle w:val="csc-p"/>
        <w:spacing w:before="0" w:beforeAutospacing="0" w:after="0" w:afterAutospacing="0" w:line="360" w:lineRule="auto"/>
        <w:rPr>
          <w:rFonts w:ascii="Arial" w:hAnsi="Arial" w:cs="Arial"/>
          <w:b/>
          <w:sz w:val="22"/>
          <w:szCs w:val="22"/>
          <w:lang w:val="fr-FR"/>
        </w:rPr>
      </w:pPr>
    </w:p>
    <w:p w14:paraId="6B28E8D3" w14:textId="77777777" w:rsidR="00183CE3" w:rsidRPr="00BE02CB" w:rsidRDefault="00183CE3" w:rsidP="00FE2E84">
      <w:pPr>
        <w:pStyle w:val="csc-p"/>
        <w:spacing w:before="0" w:beforeAutospacing="0" w:after="0" w:afterAutospacing="0" w:line="360" w:lineRule="auto"/>
        <w:rPr>
          <w:rFonts w:ascii="Arial" w:hAnsi="Arial" w:cs="Arial"/>
          <w:b/>
          <w:sz w:val="22"/>
          <w:szCs w:val="22"/>
          <w:lang w:val="fr-FR"/>
        </w:rPr>
      </w:pPr>
    </w:p>
    <w:p w14:paraId="1790682E" w14:textId="77777777" w:rsidR="00465064" w:rsidRPr="00BE02CB" w:rsidRDefault="007078E3" w:rsidP="00465064">
      <w:pPr>
        <w:pStyle w:val="csc-p"/>
        <w:spacing w:before="0" w:beforeAutospacing="0" w:after="0" w:afterAutospacing="0" w:line="360" w:lineRule="auto"/>
        <w:rPr>
          <w:rFonts w:ascii="Arial" w:hAnsi="Arial" w:cs="Arial"/>
          <w:sz w:val="22"/>
          <w:szCs w:val="22"/>
          <w:lang w:val="fr-FR"/>
        </w:rPr>
      </w:pPr>
      <w:r w:rsidRPr="00BE02CB">
        <w:rPr>
          <w:rFonts w:ascii="Arial" w:hAnsi="Arial" w:cs="Arial"/>
          <w:sz w:val="22"/>
          <w:szCs w:val="22"/>
          <w:lang w:val="fr-FR"/>
        </w:rPr>
        <w:t xml:space="preserve">Le fabricant de caravanes et de camping-cars originaire du nord de l’Allemagne est fier de cette étape importante et de la nouvelle valeur ajoutée qu’elle apporte à ses clients. Pour garantir l’étanchéité d’une caravane ou d’un camping-car dans la durée, il est par ailleurs nécessaire que tous les clients Hobby fassent effectuer une inspection annuelle par un partenaire commercial Hobby agréé, inspection qui sera ensuite documentée dans un rapport de contrôle. De plus, les clients ont la possibilité de s’inscrire dans l’espace membre Hobby afin, entre autres, de recevoir un rappel pratique du prochain test d’étanchéité et d’entrer directement en contact avec le partenaire commercial compétent. Vous trouverez plus d’informations à ce propos à l’adresse : </w:t>
      </w:r>
      <w:hyperlink r:id="rId8" w:history="1">
        <w:r w:rsidR="009D412A" w:rsidRPr="00BE02CB">
          <w:rPr>
            <w:rStyle w:val="Hyperlink"/>
            <w:rFonts w:ascii="Arial" w:hAnsi="Arial" w:cs="Arial"/>
            <w:color w:val="3F89BF"/>
            <w:sz w:val="22"/>
            <w:szCs w:val="22"/>
            <w:lang w:val="fr-FR"/>
          </w:rPr>
          <w:t>https://mein.hobby-caravan.de/</w:t>
        </w:r>
      </w:hyperlink>
    </w:p>
    <w:p w14:paraId="19F96C7A" w14:textId="77777777" w:rsidR="0037669D" w:rsidRPr="00BE02CB" w:rsidRDefault="00C40350" w:rsidP="00606B7E">
      <w:pPr>
        <w:pStyle w:val="csc-p"/>
        <w:spacing w:before="0" w:beforeAutospacing="0" w:after="0" w:afterAutospacing="0" w:line="360" w:lineRule="auto"/>
        <w:rPr>
          <w:rFonts w:ascii="Arial" w:hAnsi="Arial" w:cs="Arial"/>
          <w:b/>
          <w:sz w:val="22"/>
          <w:szCs w:val="22"/>
          <w:lang w:val="fr-FR"/>
        </w:rPr>
      </w:pPr>
      <w:r w:rsidRPr="00BE02CB">
        <w:rPr>
          <w:rFonts w:ascii="Arial" w:hAnsi="Arial" w:cs="Arial"/>
          <w:b/>
          <w:sz w:val="22"/>
          <w:szCs w:val="22"/>
          <w:lang w:val="fr-FR"/>
        </w:rPr>
        <w:t xml:space="preserve"> </w:t>
      </w:r>
    </w:p>
    <w:p w14:paraId="10C34DE7" w14:textId="79AF4433" w:rsidR="009D412A" w:rsidRPr="00BE02CB" w:rsidRDefault="00173160" w:rsidP="009D412A">
      <w:pPr>
        <w:pStyle w:val="csc-p"/>
        <w:spacing w:before="0" w:beforeAutospacing="0" w:after="0" w:afterAutospacing="0" w:line="360" w:lineRule="auto"/>
        <w:rPr>
          <w:rFonts w:ascii="Arial" w:hAnsi="Arial" w:cs="Arial"/>
          <w:sz w:val="22"/>
          <w:szCs w:val="22"/>
          <w:lang w:val="fr-FR"/>
        </w:rPr>
      </w:pPr>
      <w:r w:rsidRPr="00BE02CB">
        <w:rPr>
          <w:rFonts w:ascii="Arial" w:hAnsi="Arial" w:cs="Arial"/>
          <w:sz w:val="22"/>
          <w:szCs w:val="22"/>
          <w:lang w:val="fr-FR"/>
        </w:rPr>
        <w:t>« Nos clients sont notre priorité et celle de nos partenaires commerciaux. L’extension de la garantie d’étanchéité est un engagement fort de Hobby et offre à nos clients une sécurité supplémentaire et l’assurance que nos caravanes et camping-cars répondent aux normes de qualité les plus élevées. De plus, avec une garantie de douze ans, nous nous démarquons nettement de la plupart de nos concurrents », précise Oliver Schnepel, responsable du service interne des ventes chez Hobby.</w:t>
      </w:r>
    </w:p>
    <w:p w14:paraId="2F9058A2" w14:textId="77777777" w:rsidR="009D412A" w:rsidRPr="00BE02CB" w:rsidRDefault="009D412A" w:rsidP="009D412A">
      <w:pPr>
        <w:pStyle w:val="csc-p"/>
        <w:spacing w:before="0" w:beforeAutospacing="0" w:after="0" w:afterAutospacing="0" w:line="360" w:lineRule="auto"/>
        <w:rPr>
          <w:rFonts w:ascii="Arial" w:hAnsi="Arial" w:cs="Arial"/>
          <w:sz w:val="22"/>
          <w:szCs w:val="22"/>
          <w:lang w:val="fr-FR"/>
        </w:rPr>
      </w:pPr>
    </w:p>
    <w:p w14:paraId="658F8643" w14:textId="5DF3F873" w:rsidR="00E57DDC" w:rsidRPr="00BE02CB" w:rsidRDefault="00B943AF"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fr-FR"/>
        </w:rPr>
      </w:pPr>
      <w:r w:rsidRPr="00BE02CB">
        <w:rPr>
          <w:rFonts w:ascii="Arial" w:hAnsi="Arial" w:cs="Arial"/>
          <w:sz w:val="22"/>
          <w:szCs w:val="22"/>
          <w:lang w:val="fr-FR"/>
        </w:rPr>
        <w:t xml:space="preserve">Il est essentiel de tester régulièrement l’étanchéité d’une caravane ou d’un camping-car afin d’identifier et de réparer à temps les fuites. Cela inclut le contrôle du toit, des fenêtres, des portes, des raccords et des joints. En repérant et réparant à temps des fuites sur un véhicule, des dommages plus importants et des réparations coûteuses peuvent être évités. </w:t>
      </w:r>
      <w:r w:rsidRPr="00BE02CB">
        <w:rPr>
          <w:rFonts w:ascii="Arial" w:hAnsi="Arial" w:cs="Arial"/>
          <w:color w:val="000000"/>
          <w:sz w:val="22"/>
          <w:szCs w:val="22"/>
          <w:shd w:val="clear" w:color="auto" w:fill="FFFFFF"/>
          <w:lang w:val="fr-FR"/>
        </w:rPr>
        <w:t>Pour de plus amples informations, veuillez contacter le service de presse de Hobby : </w:t>
      </w:r>
      <w:hyperlink r:id="rId9" w:history="1">
        <w:r w:rsidR="003475AC" w:rsidRPr="00BE02CB">
          <w:rPr>
            <w:rStyle w:val="Hyperlink"/>
            <w:rFonts w:ascii="Arial" w:hAnsi="Arial" w:cs="Arial"/>
            <w:color w:val="3F89BF"/>
            <w:sz w:val="22"/>
            <w:szCs w:val="22"/>
            <w:bdr w:val="none" w:sz="0" w:space="0" w:color="auto" w:frame="1"/>
            <w:shd w:val="clear" w:color="auto" w:fill="FFFFFF"/>
            <w:lang w:val="fr-FR"/>
          </w:rPr>
          <w:t>presse@hobby-caravan.de</w:t>
        </w:r>
      </w:hyperlink>
      <w:r w:rsidRPr="00BE02CB">
        <w:rPr>
          <w:lang w:val="fr-FR"/>
        </w:rPr>
        <w:t xml:space="preserve"> </w:t>
      </w:r>
      <w:r w:rsidRPr="00BE02CB">
        <w:rPr>
          <w:rFonts w:ascii="Arial" w:hAnsi="Arial" w:cs="Arial"/>
          <w:color w:val="000000"/>
          <w:sz w:val="22"/>
          <w:szCs w:val="22"/>
          <w:shd w:val="clear" w:color="auto" w:fill="FFFFFF"/>
          <w:lang w:val="fr-FR"/>
        </w:rPr>
        <w:t xml:space="preserve">et </w:t>
      </w:r>
      <w:hyperlink r:id="rId10" w:tgtFrame="_blank" w:history="1">
        <w:r w:rsidR="003475AC" w:rsidRPr="00BE02CB">
          <w:rPr>
            <w:rStyle w:val="Hyperlink"/>
            <w:rFonts w:ascii="Arial" w:hAnsi="Arial" w:cs="Arial"/>
            <w:color w:val="3F89BF"/>
            <w:sz w:val="22"/>
            <w:szCs w:val="22"/>
            <w:bdr w:val="none" w:sz="0" w:space="0" w:color="auto" w:frame="1"/>
            <w:shd w:val="clear" w:color="auto" w:fill="FFFFFF"/>
            <w:lang w:val="fr-FR"/>
          </w:rPr>
          <w:t>mediaportal.hobby-caravan.de</w:t>
        </w:r>
      </w:hyperlink>
      <w:r w:rsidR="00D36336">
        <w:rPr>
          <w:rStyle w:val="Hyperlink"/>
          <w:rFonts w:ascii="Arial" w:hAnsi="Arial" w:cs="Arial"/>
          <w:color w:val="3F89BF"/>
          <w:sz w:val="22"/>
          <w:szCs w:val="22"/>
          <w:bdr w:val="none" w:sz="0" w:space="0" w:color="auto" w:frame="1"/>
          <w:shd w:val="clear" w:color="auto" w:fill="FFFFFF"/>
          <w:lang w:val="fr-FR"/>
        </w:rPr>
        <w:t>/</w:t>
      </w:r>
      <w:proofErr w:type="spellStart"/>
      <w:r w:rsidR="00D36336">
        <w:rPr>
          <w:rStyle w:val="Hyperlink"/>
          <w:rFonts w:ascii="Arial" w:hAnsi="Arial" w:cs="Arial"/>
          <w:color w:val="3F89BF"/>
          <w:sz w:val="22"/>
          <w:szCs w:val="22"/>
          <w:bdr w:val="none" w:sz="0" w:space="0" w:color="auto" w:frame="1"/>
          <w:shd w:val="clear" w:color="auto" w:fill="FFFFFF"/>
          <w:lang w:val="fr-FR"/>
        </w:rPr>
        <w:t>fr</w:t>
      </w:r>
      <w:r w:rsidR="00D36336" w:rsidRPr="00D36336">
        <w:rPr>
          <w:rStyle w:val="Hyperlink"/>
          <w:rFonts w:ascii="Arial" w:hAnsi="Arial" w:cs="Arial"/>
          <w:color w:val="auto"/>
          <w:sz w:val="22"/>
          <w:szCs w:val="22"/>
          <w:bdr w:val="none" w:sz="0" w:space="0" w:color="auto" w:frame="1"/>
          <w:shd w:val="clear" w:color="auto" w:fill="FFFFFF"/>
          <w:lang w:val="fr-FR"/>
        </w:rPr>
        <w:t>.</w:t>
      </w:r>
      <w:proofErr w:type="spellEnd"/>
      <w:r w:rsidRPr="00BE02CB">
        <w:rPr>
          <w:rStyle w:val="Hyperlink"/>
          <w:rFonts w:ascii="Arial" w:hAnsi="Arial" w:cs="Arial"/>
          <w:color w:val="3F89BF"/>
          <w:sz w:val="22"/>
          <w:szCs w:val="22"/>
          <w:bdr w:val="none" w:sz="0" w:space="0" w:color="auto" w:frame="1"/>
          <w:shd w:val="clear" w:color="auto" w:fill="FFFFFF"/>
          <w:lang w:val="fr-FR"/>
        </w:rPr>
        <w:t xml:space="preserve"> </w:t>
      </w:r>
    </w:p>
    <w:sectPr w:rsidR="00E57DDC" w:rsidRPr="00BE02CB" w:rsidSect="009B0DA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FF57" w14:textId="77777777" w:rsidR="00276E64" w:rsidRDefault="00276E64" w:rsidP="00EF701B">
      <w:pPr>
        <w:spacing w:after="0" w:line="240" w:lineRule="auto"/>
      </w:pPr>
      <w:r>
        <w:separator/>
      </w:r>
    </w:p>
  </w:endnote>
  <w:endnote w:type="continuationSeparator" w:id="0">
    <w:p w14:paraId="330C5BF5" w14:textId="77777777" w:rsidR="00276E64" w:rsidRDefault="00276E6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D8F8" w14:textId="77777777" w:rsidR="0005488E" w:rsidRDefault="00054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D720"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760EA500" wp14:editId="2ADCEA2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0AEC902" w14:textId="77777777" w:rsidR="003B5097" w:rsidRDefault="003B5097" w:rsidP="004062AE">
    <w:pPr>
      <w:pStyle w:val="Formatvorlage1"/>
      <w:rPr>
        <w:rFonts w:ascii="Arial" w:hAnsi="Arial" w:cs="Arial"/>
        <w:sz w:val="16"/>
        <w:szCs w:val="16"/>
      </w:rPr>
    </w:pPr>
  </w:p>
  <w:p w14:paraId="6C621828" w14:textId="3630B732"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D36336">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0A45ACD9" w14:textId="77777777" w:rsidR="003B5097" w:rsidRPr="004062AE" w:rsidRDefault="003B5097" w:rsidP="004062AE">
    <w:pPr>
      <w:pStyle w:val="Formatvorlage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65AD" w14:textId="1E6475B6"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80FF5CA" wp14:editId="175550D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sidR="0005488E">
      <w:rPr>
        <w:rFonts w:ascii="Arial" w:hAnsi="Arial" w:cs="Arial"/>
        <w:noProof/>
        <w:sz w:val="16"/>
        <w:szCs w:val="16"/>
      </w:rPr>
      <w:t>1</w:t>
    </w:r>
    <w:r>
      <w:fldChar w:fldCharType="end"/>
    </w:r>
    <w:r>
      <w:rPr>
        <w:rFonts w:ascii="Arial" w:hAnsi="Arial" w:cs="Arial"/>
        <w:sz w:val="16"/>
        <w:szCs w:val="16"/>
      </w:rPr>
      <w:t xml:space="preserve">     </w:t>
    </w:r>
    <w:r w:rsidR="00D36336">
      <w:rPr>
        <w:rFonts w:ascii="Arial" w:hAnsi="Arial" w:cs="Arial"/>
        <w:sz w:val="16"/>
        <w:szCs w:val="16"/>
      </w:rPr>
      <w:t>COMMUNIQUÉ</w:t>
    </w:r>
    <w:r w:rsidR="00D36336">
      <w:rPr>
        <w:rFonts w:ascii="Arial" w:hAnsi="Arial" w:cs="Arial"/>
        <w:sz w:val="16"/>
        <w:szCs w:val="16"/>
      </w:rPr>
      <w:t xml:space="preserve"> DE PRESSE</w:t>
    </w:r>
    <w:r>
      <w:rPr>
        <w:rFonts w:ascii="Arial" w:hAnsi="Arial" w:cs="Arial"/>
        <w:sz w:val="16"/>
        <w:szCs w:val="16"/>
      </w:rPr>
      <w:t xml:space="preserv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D36336">
      <w:rPr>
        <w:rFonts w:ascii="Arial" w:hAnsi="Arial" w:cs="Arial"/>
        <w:noProof/>
        <w:sz w:val="16"/>
        <w:szCs w:val="16"/>
      </w:rPr>
      <w:t>24.08.2023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D954" w14:textId="77777777" w:rsidR="00276E64" w:rsidRDefault="00276E64" w:rsidP="00EF701B">
      <w:pPr>
        <w:spacing w:after="0" w:line="240" w:lineRule="auto"/>
      </w:pPr>
      <w:r>
        <w:separator/>
      </w:r>
    </w:p>
  </w:footnote>
  <w:footnote w:type="continuationSeparator" w:id="0">
    <w:p w14:paraId="46EAA3BC" w14:textId="77777777" w:rsidR="00276E64" w:rsidRDefault="00276E6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049D" w14:textId="77777777" w:rsidR="0005488E" w:rsidRDefault="000548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FC73"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COMMUNIQUÉ DE PRESSE HOBBY</w:t>
    </w:r>
  </w:p>
  <w:p w14:paraId="345EBD7E" w14:textId="77777777" w:rsidR="00FB43A5" w:rsidRDefault="00FB43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18CA" w14:textId="77777777" w:rsidR="003B5097" w:rsidRPr="004408BF" w:rsidRDefault="00252AB2" w:rsidP="004408BF">
    <w:pPr>
      <w:pStyle w:val="Kopfzeile"/>
      <w:rPr>
        <w:rFonts w:ascii="Arial" w:hAnsi="Arial" w:cs="Arial"/>
        <w:b/>
        <w:color w:val="3F89BF"/>
        <w:sz w:val="40"/>
        <w:szCs w:val="40"/>
      </w:rPr>
    </w:pPr>
    <w:bookmarkStart w:id="0" w:name="_GoBack"/>
    <w:r>
      <w:rPr>
        <w:rFonts w:ascii="Arial" w:hAnsi="Arial" w:cs="Arial"/>
        <w:color w:val="3F89BF"/>
        <w:sz w:val="16"/>
        <w:szCs w:val="16"/>
      </w:rPr>
      <w:t>COMMUNIQUÉ DE PRESSE HOBBY</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D170E"/>
    <w:multiLevelType w:val="hybridMultilevel"/>
    <w:tmpl w:val="3E42F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3"/>
  </w:num>
  <w:num w:numId="8">
    <w:abstractNumId w:val="1"/>
  </w:num>
  <w:num w:numId="9">
    <w:abstractNumId w:val="12"/>
  </w:num>
  <w:num w:numId="10">
    <w:abstractNumId w:val="11"/>
  </w:num>
  <w:num w:numId="11">
    <w:abstractNumId w:val="2"/>
  </w:num>
  <w:num w:numId="12">
    <w:abstractNumId w:val="8"/>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26084"/>
    <w:rsid w:val="0003037A"/>
    <w:rsid w:val="000344FC"/>
    <w:rsid w:val="0003686D"/>
    <w:rsid w:val="00044174"/>
    <w:rsid w:val="00044E1B"/>
    <w:rsid w:val="00046565"/>
    <w:rsid w:val="0004697A"/>
    <w:rsid w:val="0005488E"/>
    <w:rsid w:val="00055502"/>
    <w:rsid w:val="00067602"/>
    <w:rsid w:val="000676E2"/>
    <w:rsid w:val="00080129"/>
    <w:rsid w:val="00087506"/>
    <w:rsid w:val="000922EB"/>
    <w:rsid w:val="0009313E"/>
    <w:rsid w:val="000A5D21"/>
    <w:rsid w:val="000A7F26"/>
    <w:rsid w:val="000C1FBF"/>
    <w:rsid w:val="000C3A8F"/>
    <w:rsid w:val="000C7D28"/>
    <w:rsid w:val="000D21B5"/>
    <w:rsid w:val="000D5351"/>
    <w:rsid w:val="000D5D01"/>
    <w:rsid w:val="000E2085"/>
    <w:rsid w:val="000E3901"/>
    <w:rsid w:val="000E6EE6"/>
    <w:rsid w:val="000F304A"/>
    <w:rsid w:val="00111708"/>
    <w:rsid w:val="00112F68"/>
    <w:rsid w:val="00114028"/>
    <w:rsid w:val="0012418C"/>
    <w:rsid w:val="00124319"/>
    <w:rsid w:val="00131D94"/>
    <w:rsid w:val="0013295C"/>
    <w:rsid w:val="00134352"/>
    <w:rsid w:val="00137D06"/>
    <w:rsid w:val="00173160"/>
    <w:rsid w:val="00183CE3"/>
    <w:rsid w:val="00193FB0"/>
    <w:rsid w:val="00195A85"/>
    <w:rsid w:val="00196617"/>
    <w:rsid w:val="001A3215"/>
    <w:rsid w:val="001A5F18"/>
    <w:rsid w:val="001A6156"/>
    <w:rsid w:val="001B6C00"/>
    <w:rsid w:val="001C165B"/>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1029"/>
    <w:rsid w:val="00252AB2"/>
    <w:rsid w:val="00260A83"/>
    <w:rsid w:val="0026602B"/>
    <w:rsid w:val="0027471A"/>
    <w:rsid w:val="00276152"/>
    <w:rsid w:val="0027667E"/>
    <w:rsid w:val="00276E34"/>
    <w:rsid w:val="00276E64"/>
    <w:rsid w:val="0028320F"/>
    <w:rsid w:val="00290D69"/>
    <w:rsid w:val="002961B0"/>
    <w:rsid w:val="00296E8C"/>
    <w:rsid w:val="002A20C9"/>
    <w:rsid w:val="002A6627"/>
    <w:rsid w:val="00300DE1"/>
    <w:rsid w:val="003048B5"/>
    <w:rsid w:val="00327792"/>
    <w:rsid w:val="00333FC8"/>
    <w:rsid w:val="00345CF1"/>
    <w:rsid w:val="003467DD"/>
    <w:rsid w:val="003475AC"/>
    <w:rsid w:val="00350CEC"/>
    <w:rsid w:val="003658E6"/>
    <w:rsid w:val="00373CEF"/>
    <w:rsid w:val="0037669D"/>
    <w:rsid w:val="003771A9"/>
    <w:rsid w:val="00383E39"/>
    <w:rsid w:val="00386A00"/>
    <w:rsid w:val="00390CCD"/>
    <w:rsid w:val="00393B0A"/>
    <w:rsid w:val="003A269F"/>
    <w:rsid w:val="003A3327"/>
    <w:rsid w:val="003B22EE"/>
    <w:rsid w:val="003B5097"/>
    <w:rsid w:val="003B5362"/>
    <w:rsid w:val="003B7423"/>
    <w:rsid w:val="003B7FBE"/>
    <w:rsid w:val="003E2050"/>
    <w:rsid w:val="003E5888"/>
    <w:rsid w:val="003F4794"/>
    <w:rsid w:val="003F54F4"/>
    <w:rsid w:val="003F6A11"/>
    <w:rsid w:val="004007AA"/>
    <w:rsid w:val="004062AE"/>
    <w:rsid w:val="004143A9"/>
    <w:rsid w:val="0043547E"/>
    <w:rsid w:val="004408BF"/>
    <w:rsid w:val="00445DAF"/>
    <w:rsid w:val="004640B8"/>
    <w:rsid w:val="00465064"/>
    <w:rsid w:val="00471665"/>
    <w:rsid w:val="00480E1B"/>
    <w:rsid w:val="00484714"/>
    <w:rsid w:val="00497FEE"/>
    <w:rsid w:val="004A3BD3"/>
    <w:rsid w:val="004A50B9"/>
    <w:rsid w:val="004A554A"/>
    <w:rsid w:val="004B4A89"/>
    <w:rsid w:val="004C3C6F"/>
    <w:rsid w:val="004C3EDF"/>
    <w:rsid w:val="004C55BA"/>
    <w:rsid w:val="004E2A24"/>
    <w:rsid w:val="004E3305"/>
    <w:rsid w:val="004F09CB"/>
    <w:rsid w:val="004F1A27"/>
    <w:rsid w:val="004F6536"/>
    <w:rsid w:val="004F78EC"/>
    <w:rsid w:val="0050265F"/>
    <w:rsid w:val="00511D4E"/>
    <w:rsid w:val="005214A4"/>
    <w:rsid w:val="00523CDA"/>
    <w:rsid w:val="0052550D"/>
    <w:rsid w:val="005314DB"/>
    <w:rsid w:val="00540D2B"/>
    <w:rsid w:val="00550239"/>
    <w:rsid w:val="0055428F"/>
    <w:rsid w:val="0056373D"/>
    <w:rsid w:val="0057148F"/>
    <w:rsid w:val="0057476F"/>
    <w:rsid w:val="00582800"/>
    <w:rsid w:val="0059024C"/>
    <w:rsid w:val="005A118C"/>
    <w:rsid w:val="005A2D30"/>
    <w:rsid w:val="005A717C"/>
    <w:rsid w:val="005D4425"/>
    <w:rsid w:val="005D559D"/>
    <w:rsid w:val="005D59BC"/>
    <w:rsid w:val="005E1442"/>
    <w:rsid w:val="005F7AE6"/>
    <w:rsid w:val="00600ADA"/>
    <w:rsid w:val="00603F52"/>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1C5D"/>
    <w:rsid w:val="006D4AD4"/>
    <w:rsid w:val="006D7A05"/>
    <w:rsid w:val="006E5C57"/>
    <w:rsid w:val="006F1A23"/>
    <w:rsid w:val="007078E3"/>
    <w:rsid w:val="00711472"/>
    <w:rsid w:val="00717A49"/>
    <w:rsid w:val="0072332C"/>
    <w:rsid w:val="00732F15"/>
    <w:rsid w:val="00740CC4"/>
    <w:rsid w:val="007514FB"/>
    <w:rsid w:val="00754D8E"/>
    <w:rsid w:val="00765AF5"/>
    <w:rsid w:val="00765BB1"/>
    <w:rsid w:val="0077206B"/>
    <w:rsid w:val="007720D8"/>
    <w:rsid w:val="0077247B"/>
    <w:rsid w:val="00796955"/>
    <w:rsid w:val="007B07B1"/>
    <w:rsid w:val="007B7C3A"/>
    <w:rsid w:val="007C0571"/>
    <w:rsid w:val="007C3C51"/>
    <w:rsid w:val="007D3CDA"/>
    <w:rsid w:val="007D6ADE"/>
    <w:rsid w:val="007E443D"/>
    <w:rsid w:val="007F1536"/>
    <w:rsid w:val="007F28D5"/>
    <w:rsid w:val="007F3CCE"/>
    <w:rsid w:val="007F49C8"/>
    <w:rsid w:val="007F4E39"/>
    <w:rsid w:val="0080234A"/>
    <w:rsid w:val="00803D5F"/>
    <w:rsid w:val="00807462"/>
    <w:rsid w:val="0081087A"/>
    <w:rsid w:val="008111DE"/>
    <w:rsid w:val="008117F0"/>
    <w:rsid w:val="00811EA9"/>
    <w:rsid w:val="00813585"/>
    <w:rsid w:val="00837DF2"/>
    <w:rsid w:val="00853680"/>
    <w:rsid w:val="00856A7A"/>
    <w:rsid w:val="0087192B"/>
    <w:rsid w:val="00872C10"/>
    <w:rsid w:val="0089270C"/>
    <w:rsid w:val="00893FC7"/>
    <w:rsid w:val="008A1F3C"/>
    <w:rsid w:val="008A5E33"/>
    <w:rsid w:val="008C1CD6"/>
    <w:rsid w:val="008C523A"/>
    <w:rsid w:val="008C7D29"/>
    <w:rsid w:val="008D676E"/>
    <w:rsid w:val="008F5365"/>
    <w:rsid w:val="00910DE2"/>
    <w:rsid w:val="00920144"/>
    <w:rsid w:val="00926285"/>
    <w:rsid w:val="00926F75"/>
    <w:rsid w:val="00955D9E"/>
    <w:rsid w:val="009861C7"/>
    <w:rsid w:val="009A15EB"/>
    <w:rsid w:val="009A5D02"/>
    <w:rsid w:val="009B0DA2"/>
    <w:rsid w:val="009B700D"/>
    <w:rsid w:val="009C196F"/>
    <w:rsid w:val="009C4286"/>
    <w:rsid w:val="009D412A"/>
    <w:rsid w:val="009D5226"/>
    <w:rsid w:val="009D7093"/>
    <w:rsid w:val="009E325E"/>
    <w:rsid w:val="009E5217"/>
    <w:rsid w:val="009E6C6D"/>
    <w:rsid w:val="009F5EEC"/>
    <w:rsid w:val="00A07730"/>
    <w:rsid w:val="00A100CF"/>
    <w:rsid w:val="00A14A57"/>
    <w:rsid w:val="00A23D73"/>
    <w:rsid w:val="00A24D38"/>
    <w:rsid w:val="00A325C8"/>
    <w:rsid w:val="00A3496A"/>
    <w:rsid w:val="00A4710B"/>
    <w:rsid w:val="00A47333"/>
    <w:rsid w:val="00A5416C"/>
    <w:rsid w:val="00A55F98"/>
    <w:rsid w:val="00A64463"/>
    <w:rsid w:val="00A973B8"/>
    <w:rsid w:val="00AB1777"/>
    <w:rsid w:val="00AB38C6"/>
    <w:rsid w:val="00AC292E"/>
    <w:rsid w:val="00AD690B"/>
    <w:rsid w:val="00AE3770"/>
    <w:rsid w:val="00B018A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943AF"/>
    <w:rsid w:val="00BA6E7D"/>
    <w:rsid w:val="00BB79A5"/>
    <w:rsid w:val="00BC1F26"/>
    <w:rsid w:val="00BC23E0"/>
    <w:rsid w:val="00BD0543"/>
    <w:rsid w:val="00BE02CB"/>
    <w:rsid w:val="00BE6A02"/>
    <w:rsid w:val="00C014C6"/>
    <w:rsid w:val="00C06A21"/>
    <w:rsid w:val="00C15964"/>
    <w:rsid w:val="00C16957"/>
    <w:rsid w:val="00C315AA"/>
    <w:rsid w:val="00C3542A"/>
    <w:rsid w:val="00C35B4C"/>
    <w:rsid w:val="00C40350"/>
    <w:rsid w:val="00C4594B"/>
    <w:rsid w:val="00C52172"/>
    <w:rsid w:val="00C53270"/>
    <w:rsid w:val="00C54F9C"/>
    <w:rsid w:val="00C604AB"/>
    <w:rsid w:val="00C60D81"/>
    <w:rsid w:val="00C63954"/>
    <w:rsid w:val="00C63E87"/>
    <w:rsid w:val="00C6629C"/>
    <w:rsid w:val="00C73B0F"/>
    <w:rsid w:val="00C743B6"/>
    <w:rsid w:val="00C76929"/>
    <w:rsid w:val="00C80FC2"/>
    <w:rsid w:val="00C90E49"/>
    <w:rsid w:val="00C9302B"/>
    <w:rsid w:val="00CB097C"/>
    <w:rsid w:val="00CB0B89"/>
    <w:rsid w:val="00CC0BD8"/>
    <w:rsid w:val="00CD1698"/>
    <w:rsid w:val="00CD56DA"/>
    <w:rsid w:val="00CE0533"/>
    <w:rsid w:val="00CE0AAF"/>
    <w:rsid w:val="00CE3593"/>
    <w:rsid w:val="00CE3996"/>
    <w:rsid w:val="00CE73A1"/>
    <w:rsid w:val="00CF1C71"/>
    <w:rsid w:val="00CF5FD8"/>
    <w:rsid w:val="00CF6C22"/>
    <w:rsid w:val="00CF713F"/>
    <w:rsid w:val="00D0357A"/>
    <w:rsid w:val="00D0450F"/>
    <w:rsid w:val="00D04B33"/>
    <w:rsid w:val="00D11799"/>
    <w:rsid w:val="00D229A6"/>
    <w:rsid w:val="00D232B1"/>
    <w:rsid w:val="00D350C8"/>
    <w:rsid w:val="00D36336"/>
    <w:rsid w:val="00D3735E"/>
    <w:rsid w:val="00D4200E"/>
    <w:rsid w:val="00D47853"/>
    <w:rsid w:val="00D50BE9"/>
    <w:rsid w:val="00D534C6"/>
    <w:rsid w:val="00D53F67"/>
    <w:rsid w:val="00D722D8"/>
    <w:rsid w:val="00D73E60"/>
    <w:rsid w:val="00D80054"/>
    <w:rsid w:val="00D842B7"/>
    <w:rsid w:val="00D93303"/>
    <w:rsid w:val="00DA227E"/>
    <w:rsid w:val="00DA3170"/>
    <w:rsid w:val="00DA7807"/>
    <w:rsid w:val="00DB6FD7"/>
    <w:rsid w:val="00DC0C8B"/>
    <w:rsid w:val="00DC3FF1"/>
    <w:rsid w:val="00DD1B0D"/>
    <w:rsid w:val="00DE510B"/>
    <w:rsid w:val="00DF22D0"/>
    <w:rsid w:val="00DF7DA6"/>
    <w:rsid w:val="00E02968"/>
    <w:rsid w:val="00E054B5"/>
    <w:rsid w:val="00E144F0"/>
    <w:rsid w:val="00E2113E"/>
    <w:rsid w:val="00E23AC4"/>
    <w:rsid w:val="00E27BD8"/>
    <w:rsid w:val="00E42FF4"/>
    <w:rsid w:val="00E47FC2"/>
    <w:rsid w:val="00E57DDC"/>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0961"/>
    <w:rsid w:val="00EF6DB6"/>
    <w:rsid w:val="00EF701B"/>
    <w:rsid w:val="00F1016B"/>
    <w:rsid w:val="00F10CFD"/>
    <w:rsid w:val="00F34EF8"/>
    <w:rsid w:val="00F40962"/>
    <w:rsid w:val="00F471D1"/>
    <w:rsid w:val="00F51F8E"/>
    <w:rsid w:val="00F538CC"/>
    <w:rsid w:val="00F55D09"/>
    <w:rsid w:val="00F57B5E"/>
    <w:rsid w:val="00F63306"/>
    <w:rsid w:val="00F77DE6"/>
    <w:rsid w:val="00F83A7D"/>
    <w:rsid w:val="00F90593"/>
    <w:rsid w:val="00FA1A6C"/>
    <w:rsid w:val="00FB43A5"/>
    <w:rsid w:val="00FC5A42"/>
    <w:rsid w:val="00FC7B9B"/>
    <w:rsid w:val="00FC7C2A"/>
    <w:rsid w:val="00FE0444"/>
    <w:rsid w:val="00FE2E8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87E61A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32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003848127">
      <w:bodyDiv w:val="1"/>
      <w:marLeft w:val="0"/>
      <w:marRight w:val="0"/>
      <w:marTop w:val="0"/>
      <w:marBottom w:val="0"/>
      <w:divBdr>
        <w:top w:val="none" w:sz="0" w:space="0" w:color="auto"/>
        <w:left w:val="none" w:sz="0" w:space="0" w:color="auto"/>
        <w:bottom w:val="none" w:sz="0" w:space="0" w:color="auto"/>
        <w:right w:val="none" w:sz="0" w:space="0" w:color="auto"/>
      </w:divBdr>
    </w:div>
    <w:div w:id="2077507393">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hobby-carava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ediaportal.hobby-caravan.de/" TargetMode="Externa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C995-EA12-4963-A2C9-BAEDC97E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5</cp:revision>
  <cp:lastPrinted>2023-08-17T12:49:00Z</cp:lastPrinted>
  <dcterms:created xsi:type="dcterms:W3CDTF">2023-08-17T13:47:00Z</dcterms:created>
  <dcterms:modified xsi:type="dcterms:W3CDTF">2023-08-24T10:03:00Z</dcterms:modified>
</cp:coreProperties>
</file>