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D5" w:rsidRPr="00F441FF" w:rsidRDefault="00F441FF" w:rsidP="008E63D5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F441FF">
        <w:rPr>
          <w:rFonts w:ascii="Arial" w:hAnsi="Arial" w:cs="Arial"/>
          <w:b/>
        </w:rPr>
        <w:t>Hobby in Wacken wieder am Start</w:t>
      </w:r>
    </w:p>
    <w:p w:rsidR="008E63D5" w:rsidRPr="00342D33" w:rsidRDefault="008E63D5" w:rsidP="008E63D5">
      <w:pPr>
        <w:pStyle w:val="csc-p"/>
        <w:rPr>
          <w:rFonts w:ascii="Arial" w:hAnsi="Arial" w:cs="Arial"/>
          <w:b/>
          <w:sz w:val="22"/>
          <w:szCs w:val="22"/>
        </w:rPr>
      </w:pPr>
      <w:r w:rsidRPr="00342D33">
        <w:rPr>
          <w:rFonts w:ascii="Arial" w:hAnsi="Arial" w:cs="Arial"/>
          <w:b/>
          <w:sz w:val="22"/>
          <w:szCs w:val="22"/>
        </w:rPr>
        <w:t xml:space="preserve">Europas erfolgreichster Wohnwagenhersteller Hobby ist auch beim diesjährigen Wacken </w:t>
      </w:r>
      <w:proofErr w:type="gramStart"/>
      <w:r w:rsidRPr="00342D33">
        <w:rPr>
          <w:rFonts w:ascii="Arial" w:hAnsi="Arial" w:cs="Arial"/>
          <w:b/>
          <w:sz w:val="22"/>
          <w:szCs w:val="22"/>
        </w:rPr>
        <w:t>Open Air Festival</w:t>
      </w:r>
      <w:proofErr w:type="gramEnd"/>
      <w:r w:rsidRPr="00342D33">
        <w:rPr>
          <w:rFonts w:ascii="Arial" w:hAnsi="Arial" w:cs="Arial"/>
          <w:b/>
          <w:sz w:val="22"/>
          <w:szCs w:val="22"/>
        </w:rPr>
        <w:t xml:space="preserve"> mit am Start. Das Unternehmen aus Schleswig-Holstein präsentiert sich beim weltweitgrößten </w:t>
      </w:r>
      <w:proofErr w:type="spellStart"/>
      <w:r w:rsidRPr="00342D33">
        <w:rPr>
          <w:rFonts w:ascii="Arial" w:hAnsi="Arial" w:cs="Arial"/>
          <w:b/>
          <w:sz w:val="22"/>
          <w:szCs w:val="22"/>
        </w:rPr>
        <w:t>Metalfestival</w:t>
      </w:r>
      <w:proofErr w:type="spellEnd"/>
      <w:r w:rsidRPr="00342D33">
        <w:rPr>
          <w:rFonts w:ascii="Arial" w:hAnsi="Arial" w:cs="Arial"/>
          <w:b/>
          <w:sz w:val="22"/>
          <w:szCs w:val="22"/>
        </w:rPr>
        <w:t xml:space="preserve"> im beliebten Wacken-Look. Nicht nur die beiden ausgestellten Hobby-Fahrzeuge sind Wacken-gebrandet, sondern auch der extra für das Festival </w:t>
      </w:r>
      <w:r w:rsidR="00420637">
        <w:rPr>
          <w:rFonts w:ascii="Arial" w:hAnsi="Arial" w:cs="Arial"/>
          <w:b/>
          <w:sz w:val="22"/>
          <w:szCs w:val="22"/>
        </w:rPr>
        <w:t>designte</w:t>
      </w:r>
      <w:r w:rsidRPr="00342D33">
        <w:rPr>
          <w:rFonts w:ascii="Arial" w:hAnsi="Arial" w:cs="Arial"/>
          <w:b/>
          <w:sz w:val="22"/>
          <w:szCs w:val="22"/>
        </w:rPr>
        <w:t xml:space="preserve"> Hut sowie die dazu passende Sonnenbrille.</w:t>
      </w:r>
      <w:r w:rsidR="00F12BBA">
        <w:rPr>
          <w:rFonts w:ascii="Arial" w:hAnsi="Arial" w:cs="Arial"/>
          <w:b/>
          <w:sz w:val="22"/>
          <w:szCs w:val="22"/>
        </w:rPr>
        <w:t xml:space="preserve"> </w:t>
      </w:r>
      <w:r w:rsidR="00420637">
        <w:rPr>
          <w:rFonts w:ascii="Arial" w:hAnsi="Arial" w:cs="Arial"/>
          <w:b/>
          <w:sz w:val="22"/>
          <w:szCs w:val="22"/>
        </w:rPr>
        <w:t xml:space="preserve">Die beiden Sommerutensilien werden direkt vor Ort verkauft. </w:t>
      </w:r>
      <w:r w:rsidR="00F12BBA">
        <w:rPr>
          <w:rFonts w:ascii="Arial" w:hAnsi="Arial" w:cs="Arial"/>
          <w:b/>
          <w:sz w:val="22"/>
          <w:szCs w:val="22"/>
        </w:rPr>
        <w:t xml:space="preserve">Der Erlös geht komplett an die Wacken </w:t>
      </w:r>
      <w:proofErr w:type="spellStart"/>
      <w:r w:rsidR="00F12BBA">
        <w:rPr>
          <w:rFonts w:ascii="Arial" w:hAnsi="Arial" w:cs="Arial"/>
          <w:b/>
          <w:sz w:val="22"/>
          <w:szCs w:val="22"/>
        </w:rPr>
        <w:t>Foundation</w:t>
      </w:r>
      <w:proofErr w:type="spellEnd"/>
      <w:r w:rsidR="00F12BBA">
        <w:rPr>
          <w:rFonts w:ascii="Arial" w:hAnsi="Arial" w:cs="Arial"/>
          <w:b/>
          <w:sz w:val="22"/>
          <w:szCs w:val="22"/>
        </w:rPr>
        <w:t xml:space="preserve">.   </w:t>
      </w:r>
    </w:p>
    <w:p w:rsidR="008E63D5" w:rsidRDefault="008E63D5" w:rsidP="008E63D5">
      <w:pPr>
        <w:pStyle w:val="csc-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vierten Mal in Folge präsentiert sich Hobby beim weltweitgrößten </w:t>
      </w:r>
      <w:proofErr w:type="spellStart"/>
      <w:r>
        <w:rPr>
          <w:rFonts w:ascii="Arial" w:hAnsi="Arial" w:cs="Arial"/>
          <w:sz w:val="22"/>
          <w:szCs w:val="22"/>
        </w:rPr>
        <w:t>Metalfestival</w:t>
      </w:r>
      <w:proofErr w:type="spellEnd"/>
      <w:r>
        <w:rPr>
          <w:rFonts w:ascii="Arial" w:hAnsi="Arial" w:cs="Arial"/>
          <w:sz w:val="22"/>
          <w:szCs w:val="22"/>
        </w:rPr>
        <w:t xml:space="preserve"> in Wacken. Vom 02.08. – 04.08.2018 ist Europas </w:t>
      </w:r>
      <w:r w:rsidR="00F12BBA">
        <w:rPr>
          <w:rFonts w:ascii="Arial" w:hAnsi="Arial" w:cs="Arial"/>
          <w:sz w:val="22"/>
          <w:szCs w:val="22"/>
        </w:rPr>
        <w:t>erfolgreichster</w:t>
      </w:r>
      <w:r>
        <w:rPr>
          <w:rFonts w:ascii="Arial" w:hAnsi="Arial" w:cs="Arial"/>
          <w:sz w:val="22"/>
          <w:szCs w:val="22"/>
        </w:rPr>
        <w:t xml:space="preserve"> Wohnwagenhersteller mit zwei Wacken-gebrandeten Hobby-Fahrzeugen im </w:t>
      </w:r>
      <w:proofErr w:type="spellStart"/>
      <w:r>
        <w:rPr>
          <w:rFonts w:ascii="Arial" w:hAnsi="Arial" w:cs="Arial"/>
          <w:sz w:val="22"/>
          <w:szCs w:val="22"/>
        </w:rPr>
        <w:t>Foundation</w:t>
      </w:r>
      <w:proofErr w:type="spellEnd"/>
      <w:r>
        <w:rPr>
          <w:rFonts w:ascii="Arial" w:hAnsi="Arial" w:cs="Arial"/>
          <w:sz w:val="22"/>
          <w:szCs w:val="22"/>
        </w:rPr>
        <w:t xml:space="preserve"> Camp </w:t>
      </w:r>
      <w:r w:rsidR="00F12BBA">
        <w:rPr>
          <w:rFonts w:ascii="Arial" w:hAnsi="Arial" w:cs="Arial"/>
          <w:sz w:val="22"/>
          <w:szCs w:val="22"/>
        </w:rPr>
        <w:t>vertreten</w:t>
      </w:r>
      <w:r w:rsidR="00420637">
        <w:rPr>
          <w:rFonts w:ascii="Arial" w:hAnsi="Arial" w:cs="Arial"/>
          <w:sz w:val="22"/>
          <w:szCs w:val="22"/>
        </w:rPr>
        <w:t xml:space="preserve">: der beliebte Wohnwagen </w:t>
      </w:r>
      <w:proofErr w:type="spellStart"/>
      <w:r w:rsidR="00420637">
        <w:rPr>
          <w:rFonts w:ascii="Arial" w:hAnsi="Arial" w:cs="Arial"/>
          <w:sz w:val="22"/>
          <w:szCs w:val="22"/>
        </w:rPr>
        <w:t>Ontour</w:t>
      </w:r>
      <w:proofErr w:type="spellEnd"/>
      <w:r w:rsidR="00420637">
        <w:rPr>
          <w:rFonts w:ascii="Arial" w:hAnsi="Arial" w:cs="Arial"/>
          <w:sz w:val="22"/>
          <w:szCs w:val="22"/>
        </w:rPr>
        <w:t xml:space="preserve"> sowie der Kastenwagen </w:t>
      </w:r>
      <w:proofErr w:type="spellStart"/>
      <w:r w:rsidR="00420637">
        <w:rPr>
          <w:rFonts w:ascii="Arial" w:hAnsi="Arial" w:cs="Arial"/>
          <w:sz w:val="22"/>
          <w:szCs w:val="22"/>
        </w:rPr>
        <w:t>Vantana</w:t>
      </w:r>
      <w:proofErr w:type="spellEnd"/>
      <w:r w:rsidR="00420637">
        <w:rPr>
          <w:rFonts w:ascii="Arial" w:hAnsi="Arial" w:cs="Arial"/>
          <w:sz w:val="22"/>
          <w:szCs w:val="22"/>
        </w:rPr>
        <w:t xml:space="preserve"> De Luxe. </w:t>
      </w:r>
    </w:p>
    <w:p w:rsidR="008E63D5" w:rsidRDefault="008E63D5" w:rsidP="008E63D5">
      <w:pPr>
        <w:pStyle w:val="csc-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„Das WOA hat sich in den letzten Jahren als einer der größten Campingplätze</w:t>
      </w:r>
      <w:r w:rsidR="008D2CEC">
        <w:rPr>
          <w:rFonts w:ascii="Arial" w:hAnsi="Arial" w:cs="Arial"/>
          <w:sz w:val="22"/>
          <w:szCs w:val="22"/>
        </w:rPr>
        <w:t xml:space="preserve"> Europas</w:t>
      </w:r>
      <w:r>
        <w:rPr>
          <w:rFonts w:ascii="Arial" w:hAnsi="Arial" w:cs="Arial"/>
          <w:sz w:val="22"/>
          <w:szCs w:val="22"/>
        </w:rPr>
        <w:t xml:space="preserve"> entwickelt. Egal ob Wohnwagen, Wohnmobil, Kastenwagen oder Zelt - alles ist vertreten. Für uns als </w:t>
      </w:r>
      <w:r w:rsidR="00F441FF">
        <w:rPr>
          <w:rFonts w:ascii="Arial" w:hAnsi="Arial" w:cs="Arial"/>
          <w:sz w:val="22"/>
          <w:szCs w:val="22"/>
        </w:rPr>
        <w:t>Caravaning-</w:t>
      </w:r>
      <w:r>
        <w:rPr>
          <w:rFonts w:ascii="Arial" w:hAnsi="Arial" w:cs="Arial"/>
          <w:sz w:val="22"/>
          <w:szCs w:val="22"/>
        </w:rPr>
        <w:t xml:space="preserve">Marke ist es eine super Chance sich zu präsentieren und </w:t>
      </w:r>
      <w:r w:rsidR="00F12BBA">
        <w:rPr>
          <w:rFonts w:ascii="Arial" w:hAnsi="Arial" w:cs="Arial"/>
          <w:sz w:val="22"/>
          <w:szCs w:val="22"/>
        </w:rPr>
        <w:t xml:space="preserve">auch die Heavy </w:t>
      </w:r>
      <w:proofErr w:type="spellStart"/>
      <w:r w:rsidR="00F12BBA">
        <w:rPr>
          <w:rFonts w:ascii="Arial" w:hAnsi="Arial" w:cs="Arial"/>
          <w:sz w:val="22"/>
          <w:szCs w:val="22"/>
        </w:rPr>
        <w:t>Metal</w:t>
      </w:r>
      <w:proofErr w:type="spellEnd"/>
      <w:r w:rsidR="00F12BBA">
        <w:rPr>
          <w:rFonts w:ascii="Arial" w:hAnsi="Arial" w:cs="Arial"/>
          <w:sz w:val="22"/>
          <w:szCs w:val="22"/>
        </w:rPr>
        <w:t xml:space="preserve">-Camper </w:t>
      </w:r>
      <w:r>
        <w:rPr>
          <w:rFonts w:ascii="Arial" w:hAnsi="Arial" w:cs="Arial"/>
          <w:sz w:val="22"/>
          <w:szCs w:val="22"/>
        </w:rPr>
        <w:t xml:space="preserve">von Hobby zu begeistern“, sagt Marketingleiter Thomas Neubert. </w:t>
      </w:r>
    </w:p>
    <w:p w:rsidR="008E63D5" w:rsidRDefault="008E63D5" w:rsidP="008E63D5">
      <w:pPr>
        <w:pStyle w:val="csc-p"/>
        <w:rPr>
          <w:rFonts w:ascii="Arial" w:hAnsi="Arial" w:cs="Arial"/>
          <w:sz w:val="22"/>
          <w:szCs w:val="22"/>
        </w:rPr>
      </w:pPr>
      <w:r w:rsidRPr="00F521C5">
        <w:rPr>
          <w:rFonts w:ascii="Arial" w:hAnsi="Arial" w:cs="Arial"/>
          <w:sz w:val="22"/>
          <w:szCs w:val="22"/>
        </w:rPr>
        <w:t>Passend zu</w:t>
      </w:r>
      <w:r>
        <w:rPr>
          <w:rFonts w:ascii="Arial" w:hAnsi="Arial" w:cs="Arial"/>
          <w:sz w:val="22"/>
          <w:szCs w:val="22"/>
        </w:rPr>
        <w:t xml:space="preserve"> Schleswig-Holsteins</w:t>
      </w:r>
      <w:r w:rsidRPr="00F521C5">
        <w:rPr>
          <w:rFonts w:ascii="Arial" w:hAnsi="Arial" w:cs="Arial"/>
          <w:sz w:val="22"/>
          <w:szCs w:val="22"/>
        </w:rPr>
        <w:t xml:space="preserve"> Jahrhundertsommer</w:t>
      </w:r>
      <w:r>
        <w:rPr>
          <w:rFonts w:ascii="Arial" w:hAnsi="Arial" w:cs="Arial"/>
          <w:sz w:val="22"/>
          <w:szCs w:val="22"/>
        </w:rPr>
        <w:t xml:space="preserve"> </w:t>
      </w:r>
      <w:r w:rsidRPr="00F521C5">
        <w:rPr>
          <w:rFonts w:ascii="Arial" w:hAnsi="Arial" w:cs="Arial"/>
          <w:sz w:val="22"/>
          <w:szCs w:val="22"/>
        </w:rPr>
        <w:t xml:space="preserve">hat </w:t>
      </w:r>
      <w:r>
        <w:rPr>
          <w:rFonts w:ascii="Arial" w:hAnsi="Arial" w:cs="Arial"/>
          <w:sz w:val="22"/>
          <w:szCs w:val="22"/>
        </w:rPr>
        <w:t>sich Hobby für das WOA 2018 etwas</w:t>
      </w:r>
      <w:r w:rsidR="00F12BBA">
        <w:rPr>
          <w:rFonts w:ascii="Arial" w:hAnsi="Arial" w:cs="Arial"/>
          <w:sz w:val="22"/>
          <w:szCs w:val="22"/>
        </w:rPr>
        <w:t xml:space="preserve"> sehr</w:t>
      </w:r>
      <w:r>
        <w:rPr>
          <w:rFonts w:ascii="Arial" w:hAnsi="Arial" w:cs="Arial"/>
          <w:sz w:val="22"/>
          <w:szCs w:val="22"/>
        </w:rPr>
        <w:t xml:space="preserve"> Nützliches einfallen lassen: eine </w:t>
      </w:r>
      <w:proofErr w:type="spellStart"/>
      <w:r>
        <w:rPr>
          <w:rFonts w:ascii="Arial" w:hAnsi="Arial" w:cs="Arial"/>
          <w:sz w:val="22"/>
          <w:szCs w:val="22"/>
        </w:rPr>
        <w:t>stylische</w:t>
      </w:r>
      <w:proofErr w:type="spellEnd"/>
      <w:r>
        <w:rPr>
          <w:rFonts w:ascii="Arial" w:hAnsi="Arial" w:cs="Arial"/>
          <w:sz w:val="22"/>
          <w:szCs w:val="22"/>
        </w:rPr>
        <w:t xml:space="preserve"> Sonnenbrille</w:t>
      </w:r>
      <w:r w:rsidR="00AD32C3">
        <w:rPr>
          <w:rFonts w:ascii="Arial" w:hAnsi="Arial" w:cs="Arial"/>
          <w:sz w:val="22"/>
          <w:szCs w:val="22"/>
        </w:rPr>
        <w:t xml:space="preserve"> und ein faltbarer Hut </w:t>
      </w:r>
      <w:r>
        <w:rPr>
          <w:rFonts w:ascii="Arial" w:hAnsi="Arial" w:cs="Arial"/>
          <w:sz w:val="22"/>
          <w:szCs w:val="22"/>
        </w:rPr>
        <w:t xml:space="preserve">im Wacken-Look. Diese können gegen eine kleine Spende direkt bei Hobby im </w:t>
      </w:r>
      <w:proofErr w:type="spellStart"/>
      <w:r>
        <w:rPr>
          <w:rFonts w:ascii="Arial" w:hAnsi="Arial" w:cs="Arial"/>
          <w:sz w:val="22"/>
          <w:szCs w:val="22"/>
        </w:rPr>
        <w:t>Foundation</w:t>
      </w:r>
      <w:proofErr w:type="spellEnd"/>
      <w:r>
        <w:rPr>
          <w:rFonts w:ascii="Arial" w:hAnsi="Arial" w:cs="Arial"/>
          <w:sz w:val="22"/>
          <w:szCs w:val="22"/>
        </w:rPr>
        <w:t xml:space="preserve"> Camp erworben werden. Die Einnahmen der Sonnenhüte und -brillen wandern in die Wacken </w:t>
      </w:r>
      <w:proofErr w:type="spellStart"/>
      <w:r>
        <w:rPr>
          <w:rFonts w:ascii="Arial" w:hAnsi="Arial" w:cs="Arial"/>
          <w:sz w:val="22"/>
          <w:szCs w:val="22"/>
        </w:rPr>
        <w:t>Foundation</w:t>
      </w:r>
      <w:proofErr w:type="spellEnd"/>
      <w:r>
        <w:rPr>
          <w:rFonts w:ascii="Arial" w:hAnsi="Arial" w:cs="Arial"/>
          <w:sz w:val="22"/>
          <w:szCs w:val="22"/>
        </w:rPr>
        <w:t>. Sie fördert junge Künstler der Heavy-</w:t>
      </w:r>
      <w:proofErr w:type="spellStart"/>
      <w:r>
        <w:rPr>
          <w:rFonts w:ascii="Arial" w:hAnsi="Arial" w:cs="Arial"/>
          <w:sz w:val="22"/>
          <w:szCs w:val="22"/>
        </w:rPr>
        <w:t>Metal</w:t>
      </w:r>
      <w:proofErr w:type="spellEnd"/>
      <w:r>
        <w:rPr>
          <w:rFonts w:ascii="Arial" w:hAnsi="Arial" w:cs="Arial"/>
          <w:sz w:val="22"/>
          <w:szCs w:val="22"/>
        </w:rPr>
        <w:t>-Szene.</w:t>
      </w:r>
    </w:p>
    <w:p w:rsidR="008E63D5" w:rsidRDefault="008E63D5" w:rsidP="008E63D5">
      <w:pPr>
        <w:spacing w:after="0" w:line="240" w:lineRule="auto"/>
        <w:rPr>
          <w:rFonts w:ascii="Arial" w:hAnsi="Arial" w:cs="Arial"/>
        </w:rPr>
      </w:pPr>
    </w:p>
    <w:p w:rsidR="008E63D5" w:rsidRDefault="008E63D5" w:rsidP="008E63D5">
      <w:pPr>
        <w:spacing w:after="0" w:line="240" w:lineRule="auto"/>
        <w:rPr>
          <w:rFonts w:ascii="Arial" w:hAnsi="Arial" w:cs="Arial"/>
        </w:rPr>
      </w:pPr>
    </w:p>
    <w:p w:rsidR="0043546F" w:rsidRDefault="00F12BBA">
      <w:r>
        <w:t xml:space="preserve"> </w:t>
      </w:r>
    </w:p>
    <w:sectPr w:rsidR="00435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D5"/>
    <w:rsid w:val="00364AD4"/>
    <w:rsid w:val="00420637"/>
    <w:rsid w:val="00503B91"/>
    <w:rsid w:val="0058150E"/>
    <w:rsid w:val="008D2CEC"/>
    <w:rsid w:val="008E63D5"/>
    <w:rsid w:val="00942D01"/>
    <w:rsid w:val="00AD32C3"/>
    <w:rsid w:val="00F12BBA"/>
    <w:rsid w:val="00F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66AB-CE69-4D3C-B214-EFA7818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E63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sc-p">
    <w:name w:val="csc-p"/>
    <w:basedOn w:val="Standard"/>
    <w:rsid w:val="008E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Eckrich, Cilia</dc:creator>
  <cp:keywords/>
  <dc:description/>
  <cp:lastModifiedBy>Laura Arndt</cp:lastModifiedBy>
  <cp:revision>2</cp:revision>
  <cp:lastPrinted>2018-08-01T14:22:00Z</cp:lastPrinted>
  <dcterms:created xsi:type="dcterms:W3CDTF">2018-08-01T14:22:00Z</dcterms:created>
  <dcterms:modified xsi:type="dcterms:W3CDTF">2018-08-01T14:22:00Z</dcterms:modified>
</cp:coreProperties>
</file>