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1CC65" w14:textId="77777777" w:rsidR="00E23AC4" w:rsidRDefault="00252AB2" w:rsidP="00252AB2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HOBBY PRÄSENTIERT NEUE VANTANA KASTENWAGEN-BAUREIHE </w:t>
      </w:r>
    </w:p>
    <w:p w14:paraId="368480FC" w14:textId="06940CF5" w:rsidR="00EB6910" w:rsidRDefault="00252AB2" w:rsidP="00252AB2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AUF DEM CARAVAN SALON 2018 IN DÜSSELDORF</w:t>
      </w:r>
    </w:p>
    <w:p w14:paraId="21D368C2" w14:textId="77777777" w:rsidR="00252AB2" w:rsidRPr="00CD1698" w:rsidRDefault="00252AB2" w:rsidP="00CD1698">
      <w:pPr>
        <w:pStyle w:val="Kopfzeile"/>
        <w:spacing w:line="480" w:lineRule="auto"/>
        <w:rPr>
          <w:rFonts w:ascii="Arial" w:hAnsi="Arial" w:cs="Arial"/>
          <w:b/>
          <w:color w:val="3F89BF"/>
          <w:sz w:val="40"/>
          <w:szCs w:val="40"/>
        </w:rPr>
      </w:pPr>
    </w:p>
    <w:p w14:paraId="2E5BE339" w14:textId="1826C7B6" w:rsidR="00252AB2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  <w:r w:rsidRPr="005935F1">
        <w:rPr>
          <w:rFonts w:ascii="Arial" w:hAnsi="Arial" w:cs="Arial"/>
          <w:b/>
          <w:sz w:val="22"/>
          <w:szCs w:val="22"/>
        </w:rPr>
        <w:t xml:space="preserve">Kompakte Kastenwagen und Konnektivität stehen für Hobby beim diesjährigen Caravan Salon in Düsseldorf im Fokus. </w:t>
      </w:r>
      <w:r>
        <w:rPr>
          <w:rFonts w:ascii="Arial" w:hAnsi="Arial" w:cs="Arial"/>
          <w:b/>
          <w:sz w:val="22"/>
          <w:szCs w:val="22"/>
        </w:rPr>
        <w:t>Der Hersteller</w:t>
      </w:r>
      <w:r w:rsidRPr="005935F1">
        <w:rPr>
          <w:rFonts w:ascii="Arial" w:hAnsi="Arial" w:cs="Arial"/>
          <w:b/>
          <w:sz w:val="22"/>
          <w:szCs w:val="22"/>
        </w:rPr>
        <w:t xml:space="preserve"> aus Schleswig-Holstein bringt </w:t>
      </w:r>
      <w:r>
        <w:rPr>
          <w:rFonts w:ascii="Arial" w:hAnsi="Arial" w:cs="Arial"/>
          <w:b/>
          <w:sz w:val="22"/>
          <w:szCs w:val="22"/>
        </w:rPr>
        <w:t>seinen</w:t>
      </w:r>
      <w:r w:rsidRPr="005935F1">
        <w:rPr>
          <w:rFonts w:ascii="Arial" w:hAnsi="Arial" w:cs="Arial"/>
          <w:b/>
          <w:sz w:val="22"/>
          <w:szCs w:val="22"/>
        </w:rPr>
        <w:t xml:space="preserve"> beliebten Kastenwagen VANTANA ab Saison 2019 erstmals in drei verschiedenen </w:t>
      </w:r>
      <w:r w:rsidRPr="00531A8A">
        <w:rPr>
          <w:rFonts w:ascii="Arial" w:hAnsi="Arial" w:cs="Arial"/>
          <w:b/>
          <w:sz w:val="22"/>
          <w:szCs w:val="22"/>
        </w:rPr>
        <w:t>Ausstattungsvarianten</w:t>
      </w:r>
      <w:r w:rsidRPr="005935F1">
        <w:rPr>
          <w:rFonts w:ascii="Arial" w:hAnsi="Arial" w:cs="Arial"/>
          <w:b/>
          <w:sz w:val="22"/>
          <w:szCs w:val="22"/>
        </w:rPr>
        <w:t xml:space="preserve"> auf den Markt. </w:t>
      </w:r>
      <w:r w:rsidRPr="002F2DFF">
        <w:rPr>
          <w:rFonts w:ascii="Arial" w:hAnsi="Arial" w:cs="Arial"/>
          <w:b/>
          <w:sz w:val="22"/>
          <w:szCs w:val="22"/>
        </w:rPr>
        <w:t xml:space="preserve">Auch </w:t>
      </w:r>
      <w:r>
        <w:rPr>
          <w:rFonts w:ascii="Arial" w:hAnsi="Arial" w:cs="Arial"/>
          <w:b/>
          <w:sz w:val="22"/>
          <w:szCs w:val="22"/>
        </w:rPr>
        <w:t xml:space="preserve">die „MyHobby-App“, </w:t>
      </w:r>
      <w:r w:rsidRPr="00531A8A">
        <w:rPr>
          <w:rFonts w:ascii="Arial" w:hAnsi="Arial" w:cs="Arial"/>
          <w:b/>
          <w:sz w:val="22"/>
          <w:szCs w:val="22"/>
        </w:rPr>
        <w:t>die</w:t>
      </w:r>
      <w:r>
        <w:rPr>
          <w:rFonts w:ascii="Arial" w:hAnsi="Arial" w:cs="Arial"/>
          <w:b/>
          <w:sz w:val="22"/>
          <w:szCs w:val="22"/>
        </w:rPr>
        <w:t xml:space="preserve"> verschiedene Fahrzeugfunktionen per Smartphone oder Tablet steuerbar </w:t>
      </w:r>
      <w:r w:rsidRPr="00531A8A">
        <w:rPr>
          <w:rFonts w:ascii="Arial" w:hAnsi="Arial" w:cs="Arial"/>
          <w:b/>
          <w:sz w:val="22"/>
          <w:szCs w:val="22"/>
        </w:rPr>
        <w:t>macht,</w:t>
      </w:r>
      <w:r>
        <w:rPr>
          <w:rFonts w:ascii="Arial" w:hAnsi="Arial" w:cs="Arial"/>
          <w:b/>
          <w:sz w:val="22"/>
          <w:szCs w:val="22"/>
        </w:rPr>
        <w:t xml:space="preserve"> spielt eine wichtige Rolle. Hobby präsentiert seine umfangreiche Produktpalette wie gewohnt auf dem Hauptstand in Halle 9 sowie speziell die Kastenwagen in Halle 15. </w:t>
      </w:r>
    </w:p>
    <w:p w14:paraId="22C84B1D" w14:textId="77777777" w:rsidR="00252AB2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</w:p>
    <w:p w14:paraId="1628BD6E" w14:textId="2AA673D9" w:rsidR="00252AB2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Hobby’s wichtigstes Highlight für die Caravaningsaison 2019 ist die neue Unterteilung der Kastenwagen VANTANA in drei verschiedene Baureihen: VANTANA </w:t>
      </w:r>
      <w:r w:rsidRPr="002A4FD6">
        <w:rPr>
          <w:rFonts w:ascii="Arial" w:hAnsi="Arial" w:cs="Arial"/>
          <w:b/>
          <w:sz w:val="22"/>
          <w:szCs w:val="22"/>
        </w:rPr>
        <w:t>Ontour</w:t>
      </w:r>
      <w:r>
        <w:rPr>
          <w:rFonts w:ascii="Arial" w:hAnsi="Arial" w:cs="Arial"/>
          <w:sz w:val="22"/>
          <w:szCs w:val="22"/>
        </w:rPr>
        <w:t xml:space="preserve"> ist der reisefertige Einsteiger unter den Kastenwagen, gefolgt vom umfangreich ausgestatteten Allrounder VANTANA </w:t>
      </w:r>
      <w:r w:rsidRPr="002A4FD6">
        <w:rPr>
          <w:rFonts w:ascii="Arial" w:hAnsi="Arial" w:cs="Arial"/>
          <w:b/>
          <w:sz w:val="22"/>
          <w:szCs w:val="22"/>
        </w:rPr>
        <w:t>De Luxe</w:t>
      </w:r>
      <w:r>
        <w:rPr>
          <w:rFonts w:ascii="Arial" w:hAnsi="Arial" w:cs="Arial"/>
          <w:sz w:val="22"/>
          <w:szCs w:val="22"/>
        </w:rPr>
        <w:t xml:space="preserve"> oder der Luxusausführung VANTANA </w:t>
      </w:r>
      <w:r w:rsidRPr="002A4FD6">
        <w:rPr>
          <w:rFonts w:ascii="Arial" w:hAnsi="Arial" w:cs="Arial"/>
          <w:b/>
          <w:sz w:val="22"/>
          <w:szCs w:val="22"/>
        </w:rPr>
        <w:t>Premium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EB70766" w14:textId="77777777" w:rsidR="00252AB2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781EE4BB" w14:textId="5DD71B25" w:rsidR="00252AB2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Zwei kompakte und sehr komfortable Grundrisse stellt Hobby jeweils in den drei genannten Baureihen zur Verfügung: in der Version </w:t>
      </w:r>
      <w:r w:rsidRPr="00AD3AF9">
        <w:rPr>
          <w:rFonts w:ascii="Arial" w:hAnsi="Arial" w:cs="Arial"/>
          <w:b/>
          <w:sz w:val="22"/>
          <w:szCs w:val="22"/>
        </w:rPr>
        <w:t>K60 FT</w:t>
      </w:r>
      <w:r>
        <w:rPr>
          <w:rFonts w:ascii="Arial" w:hAnsi="Arial" w:cs="Arial"/>
          <w:sz w:val="22"/>
          <w:szCs w:val="22"/>
        </w:rPr>
        <w:t xml:space="preserve">, mit einer Gesamtlänge von unter 6 Metern, erhält der Kunde ein praktisches Doppelbett im Heck. Der </w:t>
      </w:r>
      <w:r w:rsidRPr="00AD3AF9">
        <w:rPr>
          <w:rFonts w:ascii="Arial" w:hAnsi="Arial" w:cs="Arial"/>
          <w:b/>
          <w:sz w:val="22"/>
          <w:szCs w:val="22"/>
        </w:rPr>
        <w:t>K65 ET</w:t>
      </w:r>
      <w:r>
        <w:rPr>
          <w:rFonts w:ascii="Arial" w:hAnsi="Arial" w:cs="Arial"/>
          <w:sz w:val="22"/>
          <w:szCs w:val="22"/>
        </w:rPr>
        <w:t xml:space="preserve"> bietet auf 6,36 Metern Fahrzeuglänge zwei bequeme Einzelbetten. Ebenfalls neu gestaltet ist der moderne Kompaktwaschraum, der alle Camperwünsche erfüllt. VANTANA </w:t>
      </w:r>
      <w:r w:rsidRPr="00345FAF">
        <w:rPr>
          <w:rFonts w:ascii="Arial" w:hAnsi="Arial" w:cs="Arial"/>
          <w:b/>
          <w:sz w:val="22"/>
          <w:szCs w:val="22"/>
        </w:rPr>
        <w:t>Ontour</w:t>
      </w:r>
      <w:r>
        <w:rPr>
          <w:rFonts w:ascii="Arial" w:hAnsi="Arial" w:cs="Arial"/>
          <w:sz w:val="22"/>
          <w:szCs w:val="22"/>
        </w:rPr>
        <w:t xml:space="preserve">, </w:t>
      </w:r>
      <w:r w:rsidRPr="00345FAF">
        <w:rPr>
          <w:rFonts w:ascii="Arial" w:hAnsi="Arial" w:cs="Arial"/>
          <w:b/>
          <w:sz w:val="22"/>
          <w:szCs w:val="22"/>
        </w:rPr>
        <w:t>De Luxe</w:t>
      </w:r>
      <w:r>
        <w:rPr>
          <w:rFonts w:ascii="Arial" w:hAnsi="Arial" w:cs="Arial"/>
          <w:sz w:val="22"/>
          <w:szCs w:val="22"/>
        </w:rPr>
        <w:t xml:space="preserve"> und </w:t>
      </w:r>
      <w:r w:rsidRPr="00345FAF">
        <w:rPr>
          <w:rFonts w:ascii="Arial" w:hAnsi="Arial" w:cs="Arial"/>
          <w:b/>
          <w:sz w:val="22"/>
          <w:szCs w:val="22"/>
        </w:rPr>
        <w:t>Premium</w:t>
      </w:r>
      <w:r>
        <w:rPr>
          <w:rFonts w:ascii="Arial" w:hAnsi="Arial" w:cs="Arial"/>
          <w:sz w:val="22"/>
          <w:szCs w:val="22"/>
        </w:rPr>
        <w:t xml:space="preserve"> unterscheiden sich im Bereich der Motorisierung, der modernen Ausstattung und des sportlichen Außendesigns. „Mit den drei VANTANA Baureihen haben wir nun alle Zielgruppen im Fokus – egal ob jung oder </w:t>
      </w:r>
    </w:p>
    <w:p w14:paraId="33F7CF85" w14:textId="53D4CDCB" w:rsidR="00252AB2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alt. Die Nachfrage nach Kastenwagen wird immer größer; mit dem </w:t>
      </w:r>
      <w:r w:rsidRPr="00345FAF">
        <w:rPr>
          <w:rFonts w:ascii="Arial" w:hAnsi="Arial" w:cs="Arial"/>
          <w:b/>
          <w:sz w:val="22"/>
          <w:szCs w:val="22"/>
        </w:rPr>
        <w:t>Ontour</w:t>
      </w:r>
      <w:r>
        <w:rPr>
          <w:rFonts w:ascii="Arial" w:hAnsi="Arial" w:cs="Arial"/>
          <w:sz w:val="22"/>
          <w:szCs w:val="22"/>
        </w:rPr>
        <w:t xml:space="preserve">, </w:t>
      </w:r>
      <w:r w:rsidRPr="00345FAF">
        <w:rPr>
          <w:rFonts w:ascii="Arial" w:hAnsi="Arial" w:cs="Arial"/>
          <w:b/>
          <w:sz w:val="22"/>
          <w:szCs w:val="22"/>
        </w:rPr>
        <w:t>De Luxe</w:t>
      </w:r>
      <w:r>
        <w:rPr>
          <w:rFonts w:ascii="Arial" w:hAnsi="Arial" w:cs="Arial"/>
          <w:sz w:val="22"/>
          <w:szCs w:val="22"/>
        </w:rPr>
        <w:t xml:space="preserve"> und</w:t>
      </w:r>
      <w:r w:rsidR="00765BB1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r w:rsidRPr="00345FAF">
        <w:rPr>
          <w:rFonts w:ascii="Arial" w:hAnsi="Arial" w:cs="Arial"/>
          <w:b/>
          <w:sz w:val="22"/>
          <w:szCs w:val="22"/>
        </w:rPr>
        <w:t>Premium</w:t>
      </w:r>
      <w:r>
        <w:rPr>
          <w:rFonts w:ascii="Arial" w:hAnsi="Arial" w:cs="Arial"/>
          <w:sz w:val="22"/>
          <w:szCs w:val="22"/>
        </w:rPr>
        <w:t xml:space="preserve"> sind uns richtig schicke und alltagstaugliche Allrounder gelungen“, freut sich Geschäftsbereichsleiter Manfred Taedcke.</w:t>
      </w:r>
    </w:p>
    <w:p w14:paraId="5A523476" w14:textId="77777777" w:rsidR="00252AB2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18DE641D" w14:textId="77777777" w:rsidR="00E23AC4" w:rsidRDefault="00E23AC4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</w:p>
    <w:p w14:paraId="5423B5E8" w14:textId="77777777" w:rsidR="00E23AC4" w:rsidRDefault="00E23AC4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</w:p>
    <w:p w14:paraId="7CC9D126" w14:textId="77777777" w:rsidR="00E23AC4" w:rsidRDefault="00E23AC4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</w:p>
    <w:p w14:paraId="44E101C0" w14:textId="762F7462" w:rsidR="00252AB2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30063">
        <w:rPr>
          <w:rFonts w:ascii="Arial" w:hAnsi="Arial" w:cs="Arial"/>
          <w:b/>
          <w:sz w:val="22"/>
          <w:szCs w:val="22"/>
        </w:rPr>
        <w:t>Attraktives Preis-Leistungsverhältnis</w:t>
      </w:r>
      <w:r>
        <w:rPr>
          <w:rFonts w:ascii="Arial" w:hAnsi="Arial" w:cs="Arial"/>
          <w:sz w:val="22"/>
          <w:szCs w:val="22"/>
        </w:rPr>
        <w:t xml:space="preserve">: Das Einsteigermodell </w:t>
      </w:r>
      <w:r w:rsidRPr="003650F3">
        <w:rPr>
          <w:rFonts w:ascii="Arial" w:hAnsi="Arial" w:cs="Arial"/>
          <w:b/>
          <w:sz w:val="22"/>
          <w:szCs w:val="22"/>
        </w:rPr>
        <w:t>Ontour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startet in der</w:t>
      </w:r>
      <w:r w:rsidRPr="003650F3">
        <w:rPr>
          <w:rFonts w:ascii="Arial" w:hAnsi="Arial" w:cs="Arial"/>
          <w:sz w:val="22"/>
          <w:szCs w:val="22"/>
        </w:rPr>
        <w:t xml:space="preserve"> Hobby</w:t>
      </w:r>
      <w:r>
        <w:rPr>
          <w:rFonts w:ascii="Arial" w:hAnsi="Arial" w:cs="Arial"/>
          <w:sz w:val="22"/>
          <w:szCs w:val="22"/>
        </w:rPr>
        <w:t xml:space="preserve"> – Preisliste schon</w:t>
      </w:r>
      <w:r w:rsidRPr="003650F3">
        <w:rPr>
          <w:rFonts w:ascii="Arial" w:hAnsi="Arial" w:cs="Arial"/>
          <w:sz w:val="22"/>
          <w:szCs w:val="22"/>
        </w:rPr>
        <w:t xml:space="preserve"> ab</w:t>
      </w:r>
      <w:r>
        <w:rPr>
          <w:rFonts w:ascii="Arial" w:hAnsi="Arial" w:cs="Arial"/>
          <w:sz w:val="22"/>
          <w:szCs w:val="22"/>
        </w:rPr>
        <w:t xml:space="preserve"> 39.700 Euro, der De Luxe bereits ab 46.000 Euro und die Luxusvariante </w:t>
      </w:r>
      <w:r w:rsidR="00765B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Premium ist inklusive der üppigen Serienausstattung unter 48.000 Euro beim Hobby-Vertragshändler erhältlich.</w:t>
      </w:r>
    </w:p>
    <w:p w14:paraId="16AA559B" w14:textId="77777777" w:rsidR="00252AB2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0862E6E5" w14:textId="77777777" w:rsidR="00E23AC4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Bordsteuerung per Smartphone oder Tablet in Hobby Wohnwagen, Kastenwagen und Reisemobilen bildet einen weiteren Schwerpunkt auf dem diesjährigen Hobby-Stand in Halle 9. Mit „</w:t>
      </w:r>
      <w:r w:rsidRPr="00C3733F">
        <w:rPr>
          <w:rFonts w:ascii="Arial" w:hAnsi="Arial" w:cs="Arial"/>
          <w:b/>
          <w:sz w:val="22"/>
          <w:szCs w:val="22"/>
        </w:rPr>
        <w:t>HobbyConnect</w:t>
      </w:r>
      <w:r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und der kostenlosen „</w:t>
      </w:r>
      <w:r w:rsidRPr="00C3733F">
        <w:rPr>
          <w:rFonts w:ascii="Arial" w:hAnsi="Arial" w:cs="Arial"/>
          <w:b/>
          <w:sz w:val="22"/>
          <w:szCs w:val="22"/>
        </w:rPr>
        <w:t>MyHobby</w:t>
      </w:r>
      <w:r>
        <w:rPr>
          <w:rFonts w:ascii="Arial" w:hAnsi="Arial" w:cs="Arial"/>
          <w:b/>
          <w:sz w:val="22"/>
          <w:szCs w:val="22"/>
        </w:rPr>
        <w:t>-</w:t>
      </w:r>
      <w:r w:rsidRPr="00C3733F">
        <w:rPr>
          <w:rFonts w:ascii="Arial" w:hAnsi="Arial" w:cs="Arial"/>
          <w:b/>
          <w:sz w:val="22"/>
          <w:szCs w:val="22"/>
        </w:rPr>
        <w:t>App</w:t>
      </w:r>
      <w:r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Pr="00217BC5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es möglich, verschiedene Funktionen wie Licht, Heizung und Klimaanlage von außen zu steuern. „Durch diese bequeme Bedienung der Fahrzeugfunktionen wird das Campen mit Hobby in Zukunft noch smarter“, sagt </w:t>
      </w:r>
    </w:p>
    <w:p w14:paraId="070CF3D4" w14:textId="5EC3EED8" w:rsidR="00252AB2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Manfred Taedcke. </w:t>
      </w:r>
    </w:p>
    <w:p w14:paraId="304BC48A" w14:textId="77777777" w:rsidR="00252AB2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16F2ADA9" w14:textId="77777777" w:rsidR="00252AB2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Vom 24.08.2018 bis zum 02.09.2018 präsentiert Europas größter Caravan-Hersteller seine </w:t>
      </w:r>
      <w:r w:rsidRPr="00DD1607">
        <w:rPr>
          <w:rFonts w:ascii="Arial" w:hAnsi="Arial" w:cs="Arial"/>
          <w:sz w:val="22"/>
          <w:szCs w:val="22"/>
        </w:rPr>
        <w:t>Neuheiten</w:t>
      </w:r>
      <w:r>
        <w:rPr>
          <w:rFonts w:ascii="Arial" w:hAnsi="Arial" w:cs="Arial"/>
          <w:sz w:val="22"/>
          <w:szCs w:val="22"/>
        </w:rPr>
        <w:t xml:space="preserve"> in den Fahrzeugkategorien Wohnwagen, Kastenwagen und Reisemobile auf dem Caravan Salon 2018 in Düsseldorf, der weltweit größten Messe für Freizeitfahrzeuge. </w:t>
      </w:r>
    </w:p>
    <w:p w14:paraId="76FCF539" w14:textId="77777777" w:rsidR="00252AB2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32DAE251" w14:textId="77777777" w:rsidR="00E23AC4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Weiterführende Informationen erhalten Sie über die Hobby Pressestelle: </w:t>
      </w:r>
    </w:p>
    <w:p w14:paraId="61587AD3" w14:textId="79E3CA75" w:rsidR="00252AB2" w:rsidRDefault="00B74D90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hyperlink r:id="rId8" w:history="1">
        <w:r w:rsidR="00252AB2" w:rsidRPr="00D753E1">
          <w:rPr>
            <w:rStyle w:val="Hyperlink"/>
            <w:rFonts w:ascii="Arial" w:hAnsi="Arial" w:cs="Arial"/>
            <w:sz w:val="22"/>
            <w:szCs w:val="22"/>
          </w:rPr>
          <w:t>presse@hobby-caravan.de</w:t>
        </w:r>
      </w:hyperlink>
      <w:r w:rsidR="00252AB2">
        <w:rPr>
          <w:rFonts w:ascii="Arial" w:hAnsi="Arial" w:cs="Arial"/>
          <w:sz w:val="22"/>
          <w:szCs w:val="22"/>
        </w:rPr>
        <w:t xml:space="preserve"> oder unter www.hobby-caravan.de. </w:t>
      </w:r>
    </w:p>
    <w:p w14:paraId="32F19FA3" w14:textId="77777777" w:rsidR="00252AB2" w:rsidRDefault="00252AB2" w:rsidP="00CD1698">
      <w:pPr>
        <w:pStyle w:val="Kopfzeile"/>
        <w:spacing w:line="480" w:lineRule="auto"/>
        <w:rPr>
          <w:rFonts w:ascii="Arial" w:hAnsi="Arial" w:cs="Arial"/>
          <w:sz w:val="20"/>
          <w:szCs w:val="20"/>
        </w:rPr>
      </w:pPr>
    </w:p>
    <w:sectPr w:rsidR="00252AB2" w:rsidSect="009B0DA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12199" w14:textId="77777777" w:rsidR="00B74D90" w:rsidRDefault="00B74D90" w:rsidP="00EF701B">
      <w:pPr>
        <w:spacing w:after="0" w:line="240" w:lineRule="auto"/>
      </w:pPr>
      <w:r>
        <w:separator/>
      </w:r>
    </w:p>
  </w:endnote>
  <w:endnote w:type="continuationSeparator" w:id="0">
    <w:p w14:paraId="5453AC0E" w14:textId="77777777" w:rsidR="00B74D90" w:rsidRDefault="00B74D90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DF40F" w14:textId="77777777"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D9D8B32" wp14:editId="7FF1D6DA">
          <wp:simplePos x="0" y="0"/>
          <wp:positionH relativeFrom="column">
            <wp:posOffset>5013960</wp:posOffset>
          </wp:positionH>
          <wp:positionV relativeFrom="paragraph">
            <wp:posOffset>70485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8C1A2" w14:textId="77777777"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14:paraId="47894A0E" w14:textId="05B3FBAE" w:rsidR="003B5097" w:rsidRDefault="003B5097" w:rsidP="004408BF">
    <w:pPr>
      <w:pStyle w:val="Kopfzeile"/>
      <w:tabs>
        <w:tab w:val="clear" w:pos="9072"/>
        <w:tab w:val="right" w:pos="4536"/>
        <w:tab w:val="left" w:pos="9180"/>
      </w:tabs>
      <w:rPr>
        <w:rFonts w:ascii="Arial" w:hAnsi="Arial" w:cs="Arial"/>
        <w:color w:val="3F89BF"/>
        <w:sz w:val="16"/>
        <w:szCs w:val="16"/>
      </w:rPr>
    </w:pPr>
    <w:r w:rsidRPr="004408BF">
      <w:rPr>
        <w:rFonts w:ascii="Arial" w:hAnsi="Arial" w:cs="Arial"/>
        <w:color w:val="3F89BF"/>
        <w:sz w:val="16"/>
        <w:szCs w:val="16"/>
      </w:rPr>
      <w:fldChar w:fldCharType="begin"/>
    </w:r>
    <w:r w:rsidRPr="004408BF">
      <w:rPr>
        <w:rFonts w:ascii="Arial" w:hAnsi="Arial" w:cs="Arial"/>
        <w:color w:val="3F89BF"/>
        <w:sz w:val="16"/>
        <w:szCs w:val="16"/>
      </w:rPr>
      <w:instrText>PAGE   \* MERGEFORMAT</w:instrText>
    </w:r>
    <w:r w:rsidRPr="004408BF">
      <w:rPr>
        <w:rFonts w:ascii="Arial" w:hAnsi="Arial" w:cs="Arial"/>
        <w:color w:val="3F89BF"/>
        <w:sz w:val="16"/>
        <w:szCs w:val="16"/>
      </w:rPr>
      <w:fldChar w:fldCharType="separate"/>
    </w:r>
    <w:r w:rsidR="00AE34DD">
      <w:rPr>
        <w:rFonts w:ascii="Arial" w:hAnsi="Arial" w:cs="Arial"/>
        <w:noProof/>
        <w:color w:val="3F89BF"/>
        <w:sz w:val="16"/>
        <w:szCs w:val="16"/>
      </w:rPr>
      <w:t>2</w:t>
    </w:r>
    <w:r w:rsidRPr="004408BF">
      <w:rPr>
        <w:rFonts w:ascii="Arial" w:hAnsi="Arial" w:cs="Arial"/>
        <w:color w:val="3F89BF"/>
        <w:sz w:val="16"/>
        <w:szCs w:val="16"/>
      </w:rPr>
      <w:fldChar w:fldCharType="end"/>
    </w:r>
    <w:r w:rsidRPr="004408BF">
      <w:rPr>
        <w:rFonts w:ascii="Arial" w:hAnsi="Arial" w:cs="Arial"/>
        <w:color w:val="3F89BF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</w:p>
  <w:p w14:paraId="78EACBA1" w14:textId="77777777" w:rsidR="003B5097" w:rsidRPr="004062AE" w:rsidRDefault="003B5097" w:rsidP="004062AE">
    <w:pPr>
      <w:pStyle w:val="Formatvorlage1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C0136" w14:textId="5E6677B8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AE34DD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AE34DD">
      <w:rPr>
        <w:rFonts w:ascii="Arial" w:hAnsi="Arial" w:cs="Arial"/>
        <w:noProof/>
        <w:sz w:val="16"/>
        <w:szCs w:val="16"/>
      </w:rPr>
      <w:t>17.08.2018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42DF9" w14:textId="77777777" w:rsidR="00B74D90" w:rsidRDefault="00B74D90" w:rsidP="00EF701B">
      <w:pPr>
        <w:spacing w:after="0" w:line="240" w:lineRule="auto"/>
      </w:pPr>
      <w:r>
        <w:separator/>
      </w:r>
    </w:p>
  </w:footnote>
  <w:footnote w:type="continuationSeparator" w:id="0">
    <w:p w14:paraId="2811945C" w14:textId="77777777" w:rsidR="00B74D90" w:rsidRDefault="00B74D90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38009" w14:textId="65D8DD57" w:rsidR="00FB43A5" w:rsidRPr="004408BF" w:rsidRDefault="00252AB2" w:rsidP="00FB43A5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 HOBBY CARAVAN SALON 2018</w:t>
    </w:r>
  </w:p>
  <w:p w14:paraId="49C4B34D" w14:textId="77777777" w:rsidR="00FB43A5" w:rsidRDefault="00FB4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69AA" w14:textId="2FC668F0"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 HOBBY CARAVAN SALON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55502"/>
    <w:rsid w:val="00087506"/>
    <w:rsid w:val="000A5D21"/>
    <w:rsid w:val="000E6EE6"/>
    <w:rsid w:val="00134352"/>
    <w:rsid w:val="001B6C00"/>
    <w:rsid w:val="001D5C19"/>
    <w:rsid w:val="001D7DAC"/>
    <w:rsid w:val="001E0BD9"/>
    <w:rsid w:val="001E4276"/>
    <w:rsid w:val="001F4FA1"/>
    <w:rsid w:val="002110C1"/>
    <w:rsid w:val="00252AB2"/>
    <w:rsid w:val="0026602B"/>
    <w:rsid w:val="00300DE1"/>
    <w:rsid w:val="00333FC8"/>
    <w:rsid w:val="00383E39"/>
    <w:rsid w:val="00393B0A"/>
    <w:rsid w:val="003B5097"/>
    <w:rsid w:val="004007AA"/>
    <w:rsid w:val="004062AE"/>
    <w:rsid w:val="004408BF"/>
    <w:rsid w:val="00497FEE"/>
    <w:rsid w:val="004A50B9"/>
    <w:rsid w:val="004C3C6F"/>
    <w:rsid w:val="004E3305"/>
    <w:rsid w:val="00523CDA"/>
    <w:rsid w:val="0052550D"/>
    <w:rsid w:val="0057148F"/>
    <w:rsid w:val="0059024C"/>
    <w:rsid w:val="005D4425"/>
    <w:rsid w:val="00617AC1"/>
    <w:rsid w:val="0064278B"/>
    <w:rsid w:val="00686622"/>
    <w:rsid w:val="006B6403"/>
    <w:rsid w:val="006C3859"/>
    <w:rsid w:val="00765BB1"/>
    <w:rsid w:val="007F1536"/>
    <w:rsid w:val="008111DE"/>
    <w:rsid w:val="00853680"/>
    <w:rsid w:val="00856A7A"/>
    <w:rsid w:val="008A1F3C"/>
    <w:rsid w:val="009B0DA2"/>
    <w:rsid w:val="009E325E"/>
    <w:rsid w:val="00A23D73"/>
    <w:rsid w:val="00A325C8"/>
    <w:rsid w:val="00A5416C"/>
    <w:rsid w:val="00AE34DD"/>
    <w:rsid w:val="00B06E85"/>
    <w:rsid w:val="00B17229"/>
    <w:rsid w:val="00B17F65"/>
    <w:rsid w:val="00B33B3C"/>
    <w:rsid w:val="00B74D90"/>
    <w:rsid w:val="00B85ED4"/>
    <w:rsid w:val="00BB79A5"/>
    <w:rsid w:val="00BC23E0"/>
    <w:rsid w:val="00C53270"/>
    <w:rsid w:val="00C63E87"/>
    <w:rsid w:val="00C76929"/>
    <w:rsid w:val="00C9302B"/>
    <w:rsid w:val="00CD1698"/>
    <w:rsid w:val="00CE0AAF"/>
    <w:rsid w:val="00CF5FD8"/>
    <w:rsid w:val="00D229A6"/>
    <w:rsid w:val="00D534C6"/>
    <w:rsid w:val="00D80054"/>
    <w:rsid w:val="00DA3170"/>
    <w:rsid w:val="00DF22D0"/>
    <w:rsid w:val="00E23AC4"/>
    <w:rsid w:val="00E47FC2"/>
    <w:rsid w:val="00E65269"/>
    <w:rsid w:val="00E67A9C"/>
    <w:rsid w:val="00E8330F"/>
    <w:rsid w:val="00EA50AE"/>
    <w:rsid w:val="00EB6910"/>
    <w:rsid w:val="00EB7A98"/>
    <w:rsid w:val="00ED318E"/>
    <w:rsid w:val="00EF701B"/>
    <w:rsid w:val="00F10CFD"/>
    <w:rsid w:val="00F57B5E"/>
    <w:rsid w:val="00F77DE6"/>
    <w:rsid w:val="00F83A7D"/>
    <w:rsid w:val="00F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76EA5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hobby-carava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C74EF-2DAE-4BC9-ADEF-55A554DD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Laura Arndt</cp:lastModifiedBy>
  <cp:revision>3</cp:revision>
  <cp:lastPrinted>2018-08-16T13:37:00Z</cp:lastPrinted>
  <dcterms:created xsi:type="dcterms:W3CDTF">2018-08-17T11:22:00Z</dcterms:created>
  <dcterms:modified xsi:type="dcterms:W3CDTF">2018-08-17T11:22:00Z</dcterms:modified>
</cp:coreProperties>
</file>