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1288A" w14:textId="6BAE9B19" w:rsidR="00526919" w:rsidRPr="0072060C" w:rsidRDefault="00BC5EAE" w:rsidP="007D19D9">
      <w:pPr>
        <w:pStyle w:val="csc-p"/>
        <w:spacing w:before="0" w:beforeAutospacing="0" w:after="0" w:afterAutospacing="0" w:line="360" w:lineRule="auto"/>
        <w:rPr>
          <w:rFonts w:ascii="Arial" w:eastAsiaTheme="minorHAnsi" w:hAnsi="Arial" w:cs="Arial"/>
          <w:b/>
          <w:bCs/>
          <w:color w:val="3F89BF"/>
          <w:sz w:val="26"/>
          <w:szCs w:val="26"/>
          <w:lang w:val="fr-FR" w:eastAsia="en-US"/>
        </w:rPr>
      </w:pPr>
      <w:r w:rsidRPr="0072060C">
        <w:rPr>
          <w:rFonts w:ascii="Arial" w:eastAsiaTheme="minorHAnsi" w:hAnsi="Arial" w:cs="Arial"/>
          <w:b/>
          <w:bCs/>
          <w:color w:val="3F89BF"/>
          <w:sz w:val="26"/>
          <w:szCs w:val="26"/>
          <w:lang w:val="fr-FR"/>
        </w:rPr>
        <w:t>CARAVANE DE L’ANNÉE 2022 : L’OR ET L’ARGENT POUR HOBBY</w:t>
      </w:r>
    </w:p>
    <w:p w14:paraId="1DA42B50" w14:textId="77777777" w:rsidR="00B70BA5" w:rsidRPr="0072060C" w:rsidRDefault="00B70BA5" w:rsidP="00B70BA5">
      <w:pPr>
        <w:spacing w:line="360" w:lineRule="auto"/>
        <w:rPr>
          <w:rFonts w:ascii="Arial" w:eastAsia="Times New Roman" w:hAnsi="Arial" w:cs="Arial"/>
          <w:b/>
          <w:color w:val="000000"/>
          <w:sz w:val="20"/>
          <w:szCs w:val="20"/>
          <w:shd w:val="clear" w:color="auto" w:fill="FFFFFF"/>
          <w:lang w:val="fr-FR" w:eastAsia="de-DE"/>
        </w:rPr>
      </w:pPr>
    </w:p>
    <w:p w14:paraId="699A88BA" w14:textId="687C466C" w:rsidR="004E350B" w:rsidRPr="0072060C" w:rsidRDefault="00B70BA5" w:rsidP="004E350B">
      <w:pPr>
        <w:spacing w:line="360" w:lineRule="auto"/>
        <w:rPr>
          <w:rFonts w:ascii="Arial" w:eastAsia="Times New Roman" w:hAnsi="Arial" w:cs="Arial"/>
          <w:b/>
          <w:color w:val="000000"/>
          <w:sz w:val="20"/>
          <w:szCs w:val="20"/>
          <w:shd w:val="clear" w:color="auto" w:fill="FFFFFF"/>
          <w:lang w:val="fr-FR"/>
        </w:rPr>
      </w:pPr>
      <w:r w:rsidRPr="0072060C">
        <w:rPr>
          <w:rFonts w:ascii="Arial" w:eastAsia="Times New Roman" w:hAnsi="Arial" w:cs="Arial"/>
          <w:b/>
          <w:color w:val="000000"/>
          <w:sz w:val="20"/>
          <w:szCs w:val="20"/>
          <w:shd w:val="clear" w:color="auto" w:fill="FFFFFF"/>
          <w:lang w:val="fr-FR"/>
        </w:rPr>
        <w:t>À l’occasion du vote des lecteurs et lectrices de la revue CARAVANING pour élire la caravane de l’année 2022, Hobby se hisse sur le podium à deux reprises. Les modèles Hobby Ontour et Hobby Prestige ont tous les deux reçu une distinction.</w:t>
      </w:r>
    </w:p>
    <w:p w14:paraId="19BC658A" w14:textId="2045838F" w:rsidR="00B70BA5" w:rsidRPr="0072060C" w:rsidRDefault="00B70BA5" w:rsidP="00B70BA5">
      <w:pPr>
        <w:rPr>
          <w:lang w:val="fr-FR"/>
        </w:rPr>
      </w:pPr>
      <w:r w:rsidRPr="0072060C">
        <w:rPr>
          <w:lang w:val="fr-FR"/>
        </w:rPr>
        <w:t xml:space="preserve">À une large majorité des votes exprimés, les lecteurs et lectrices de la fameuse revue spécialisée CARAVANING ont choisi le modèle Hobby Ontour et l’ont ainsi élu CARAVANE DE L’ANNÉE 2022 dans sa catégorie. « Nous sommes particulièrement heureux de voir la caravane Hobby Ontour une nouvelle fois distinguée », se félicite Sascha Michalewicz, responsable de la force de vente chez Hobby. « Le modèle Hobby Ontour est doté de l’équipement complet </w:t>
      </w:r>
      <w:proofErr w:type="spellStart"/>
      <w:r w:rsidRPr="0072060C">
        <w:rPr>
          <w:i/>
          <w:iCs/>
          <w:lang w:val="fr-FR"/>
        </w:rPr>
        <w:t>HobbyKomplett</w:t>
      </w:r>
      <w:proofErr w:type="spellEnd"/>
      <w:r w:rsidRPr="0072060C">
        <w:rPr>
          <w:lang w:val="fr-FR"/>
        </w:rPr>
        <w:t xml:space="preserve"> pour sa catégorie qui garantit un séjour tout confort. Le véhicule est immédiatement opérationnel. Il est idéal pour faire ses premiers pas dans l’univers du camping. »</w:t>
      </w:r>
    </w:p>
    <w:p w14:paraId="6B90171A" w14:textId="7620162C" w:rsidR="00B70BA5" w:rsidRPr="0072060C" w:rsidRDefault="00B70BA5" w:rsidP="00B70BA5">
      <w:pPr>
        <w:rPr>
          <w:lang w:val="fr-FR"/>
        </w:rPr>
      </w:pPr>
      <w:r w:rsidRPr="0072060C">
        <w:rPr>
          <w:lang w:val="fr-FR"/>
        </w:rPr>
        <w:t xml:space="preserve">Et dans la catégorie « Milieu de gamme », une caravane Hobby fait également partie des coups de cœur </w:t>
      </w:r>
      <w:proofErr w:type="gramStart"/>
      <w:r w:rsidRPr="0072060C">
        <w:rPr>
          <w:lang w:val="fr-FR"/>
        </w:rPr>
        <w:t>des</w:t>
      </w:r>
      <w:proofErr w:type="gramEnd"/>
      <w:r w:rsidRPr="0072060C">
        <w:rPr>
          <w:lang w:val="fr-FR"/>
        </w:rPr>
        <w:t xml:space="preserve"> lecteurs et lectrices de CARAVANING. Avec 30,9 % des votes, le modèle Hobby Prestige réussit l’exploit de se hisser à la deuxième place du classement. « Hobby Prestige et ses 13 plans d’aménagement différents offrent une incroyable diversité », explique Sascha Michalewicz. « Avec le modèle Prestige, la place ne manque pas, même pour les familles nombreuses. Un atout grandement apprécié. »</w:t>
      </w:r>
    </w:p>
    <w:p w14:paraId="11D33496" w14:textId="77777777" w:rsidR="00B70BA5" w:rsidRPr="0072060C" w:rsidRDefault="00B70BA5" w:rsidP="00B70BA5">
      <w:pPr>
        <w:rPr>
          <w:lang w:val="fr-FR"/>
        </w:rPr>
      </w:pPr>
      <w:r w:rsidRPr="0072060C">
        <w:rPr>
          <w:lang w:val="fr-FR"/>
        </w:rPr>
        <w:t>Retrouvez tous les résultats de l’élection « Caravane de l’année 2022 » dans le numéro 3/2022 de la revue CARAVANING, à paraître le 15 février prochain.</w:t>
      </w:r>
    </w:p>
    <w:p w14:paraId="47FEF995" w14:textId="77777777" w:rsidR="001A456E" w:rsidRPr="0072060C" w:rsidRDefault="004D5626" w:rsidP="000A4958">
      <w:pPr>
        <w:pStyle w:val="csc-p"/>
        <w:spacing w:before="0" w:beforeAutospacing="0" w:after="0" w:afterAutospacing="0" w:line="360" w:lineRule="auto"/>
        <w:rPr>
          <w:rFonts w:ascii="Helvetica" w:hAnsi="Helvetica" w:cs="Helvetica"/>
          <w:color w:val="000000"/>
          <w:sz w:val="20"/>
          <w:szCs w:val="20"/>
          <w:shd w:val="clear" w:color="auto" w:fill="FFFFFF"/>
          <w:lang w:val="fr-FR"/>
        </w:rPr>
      </w:pPr>
      <w:r w:rsidRPr="0072060C">
        <w:rPr>
          <w:rFonts w:ascii="Helvetica" w:hAnsi="Helvetica" w:cs="Helvetica"/>
          <w:color w:val="000000"/>
          <w:sz w:val="20"/>
          <w:szCs w:val="20"/>
          <w:shd w:val="clear" w:color="auto" w:fill="FFFFFF"/>
          <w:lang w:val="fr-FR"/>
        </w:rPr>
        <w:t>---</w:t>
      </w:r>
    </w:p>
    <w:p w14:paraId="1BB9B15B" w14:textId="59F9C6E0" w:rsidR="004D5626" w:rsidRPr="0072060C" w:rsidRDefault="004D5626" w:rsidP="000A4958">
      <w:pPr>
        <w:pStyle w:val="csc-p"/>
        <w:spacing w:before="0" w:beforeAutospacing="0" w:after="0" w:afterAutospacing="0" w:line="360" w:lineRule="auto"/>
        <w:rPr>
          <w:rFonts w:ascii="Helvetica" w:hAnsi="Helvetica" w:cs="Helvetica"/>
          <w:color w:val="000000"/>
          <w:sz w:val="20"/>
          <w:szCs w:val="20"/>
          <w:shd w:val="clear" w:color="auto" w:fill="FFFFFF"/>
          <w:lang w:val="fr-FR"/>
        </w:rPr>
      </w:pPr>
      <w:r w:rsidRPr="0072060C">
        <w:rPr>
          <w:rFonts w:ascii="Helvetica" w:hAnsi="Helvetica" w:cs="Helvetica"/>
          <w:color w:val="000000"/>
          <w:sz w:val="20"/>
          <w:szCs w:val="20"/>
          <w:shd w:val="clear" w:color="auto" w:fill="FFFFFF"/>
          <w:lang w:val="fr-FR"/>
        </w:rPr>
        <w:t xml:space="preserve">Toutes les images de l’article (détourages, photos en intérieur et en extérieur) sont disponibles sur notre portail média à l’adresse suivante : </w:t>
      </w:r>
      <w:r w:rsidR="00812AD7" w:rsidRPr="00812AD7">
        <w:rPr>
          <w:rStyle w:val="Hyperlink"/>
          <w:rFonts w:ascii="Helvetica" w:hAnsi="Helvetica" w:cs="Helvetica"/>
          <w:color w:val="3F89BF"/>
          <w:sz w:val="20"/>
          <w:szCs w:val="20"/>
          <w:bdr w:val="none" w:sz="0" w:space="0" w:color="auto" w:frame="1"/>
          <w:shd w:val="clear" w:color="auto" w:fill="FFFFFF"/>
          <w:lang w:val="fr-FR"/>
        </w:rPr>
        <w:t>https://mediaportal.hobby-caravan.de/fr/photos-de-presse-2022/</w:t>
      </w:r>
    </w:p>
    <w:p w14:paraId="3DD5BCEF" w14:textId="77777777" w:rsidR="004D5626" w:rsidRPr="0072060C" w:rsidRDefault="004D5626" w:rsidP="000A4958">
      <w:pPr>
        <w:pStyle w:val="csc-p"/>
        <w:spacing w:before="0" w:beforeAutospacing="0" w:after="0" w:afterAutospacing="0" w:line="360" w:lineRule="auto"/>
        <w:rPr>
          <w:rFonts w:ascii="Helvetica" w:hAnsi="Helvetica" w:cs="Helvetica"/>
          <w:color w:val="000000"/>
          <w:sz w:val="20"/>
          <w:szCs w:val="20"/>
          <w:shd w:val="clear" w:color="auto" w:fill="FFFFFF"/>
          <w:lang w:val="fr-FR"/>
        </w:rPr>
      </w:pPr>
    </w:p>
    <w:p w14:paraId="4BBE0499" w14:textId="77777777" w:rsidR="0019457F" w:rsidRPr="0072060C" w:rsidRDefault="0019457F" w:rsidP="000A4958">
      <w:pPr>
        <w:pStyle w:val="csc-p"/>
        <w:spacing w:before="0" w:beforeAutospacing="0" w:after="0" w:afterAutospacing="0" w:line="360" w:lineRule="auto"/>
        <w:rPr>
          <w:rFonts w:ascii="Helvetica" w:hAnsi="Helvetica" w:cs="Helvetica"/>
          <w:color w:val="000000"/>
          <w:sz w:val="20"/>
          <w:szCs w:val="20"/>
          <w:shd w:val="clear" w:color="auto" w:fill="FFFFFF"/>
          <w:lang w:val="fr-FR"/>
        </w:rPr>
      </w:pPr>
      <w:r w:rsidRPr="0072060C">
        <w:rPr>
          <w:rFonts w:ascii="Helvetica" w:hAnsi="Helvetica" w:cs="Helvetica"/>
          <w:color w:val="000000"/>
          <w:sz w:val="20"/>
          <w:szCs w:val="20"/>
          <w:shd w:val="clear" w:color="auto" w:fill="FFFFFF"/>
          <w:lang w:val="fr-FR"/>
        </w:rPr>
        <w:t xml:space="preserve">Pour en savoir plus, contactez le service de presse Hobby : </w:t>
      </w:r>
    </w:p>
    <w:p w14:paraId="53C35160" w14:textId="3D98CA66" w:rsidR="003050D9" w:rsidRPr="0072060C" w:rsidRDefault="008C5F8E" w:rsidP="000A4958">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lang w:val="fr-FR"/>
        </w:rPr>
      </w:pPr>
      <w:hyperlink r:id="rId8" w:history="1">
        <w:r w:rsidR="003370F1" w:rsidRPr="0072060C">
          <w:rPr>
            <w:rStyle w:val="Hyperlink"/>
            <w:rFonts w:ascii="Helvetica" w:hAnsi="Helvetica" w:cs="Helvetica"/>
            <w:sz w:val="20"/>
            <w:szCs w:val="20"/>
            <w:bdr w:val="none" w:sz="0" w:space="0" w:color="auto" w:frame="1"/>
            <w:shd w:val="clear" w:color="auto" w:fill="FFFFFF"/>
            <w:lang w:val="fr-FR"/>
          </w:rPr>
          <w:t>presse@hobby-caravan.de</w:t>
        </w:r>
      </w:hyperlink>
      <w:r w:rsidR="003370F1" w:rsidRPr="0072060C">
        <w:rPr>
          <w:rFonts w:ascii="Helvetica" w:hAnsi="Helvetica" w:cs="Helvetica"/>
          <w:color w:val="000000"/>
          <w:sz w:val="20"/>
          <w:szCs w:val="20"/>
          <w:shd w:val="clear" w:color="auto" w:fill="FFFFFF"/>
          <w:lang w:val="fr-FR"/>
        </w:rPr>
        <w:t> ou </w:t>
      </w:r>
      <w:hyperlink r:id="rId9" w:history="1">
        <w:r w:rsidR="003370F1" w:rsidRPr="0072060C">
          <w:rPr>
            <w:rStyle w:val="Hyperlink"/>
            <w:rFonts w:ascii="Helvetica" w:hAnsi="Helvetica" w:cs="Helvetica"/>
            <w:color w:val="3F89BF"/>
            <w:sz w:val="20"/>
            <w:szCs w:val="20"/>
            <w:bdr w:val="none" w:sz="0" w:space="0" w:color="auto" w:frame="1"/>
            <w:shd w:val="clear" w:color="auto" w:fill="FFFFFF"/>
            <w:lang w:val="fr-FR"/>
          </w:rPr>
          <w:t>mediaportal.hobby-caravan.de</w:t>
        </w:r>
      </w:hyperlink>
      <w:r w:rsidR="00812AD7">
        <w:rPr>
          <w:rStyle w:val="Hyperlink"/>
          <w:rFonts w:ascii="Helvetica" w:hAnsi="Helvetica" w:cs="Helvetica"/>
          <w:color w:val="3F89BF"/>
          <w:sz w:val="20"/>
          <w:szCs w:val="20"/>
          <w:bdr w:val="none" w:sz="0" w:space="0" w:color="auto" w:frame="1"/>
          <w:shd w:val="clear" w:color="auto" w:fill="FFFFFF"/>
          <w:lang w:val="fr-FR"/>
        </w:rPr>
        <w:t>/</w:t>
      </w:r>
      <w:proofErr w:type="spellStart"/>
      <w:r w:rsidR="00812AD7">
        <w:rPr>
          <w:rStyle w:val="Hyperlink"/>
          <w:rFonts w:ascii="Helvetica" w:hAnsi="Helvetica" w:cs="Helvetica"/>
          <w:color w:val="3F89BF"/>
          <w:sz w:val="20"/>
          <w:szCs w:val="20"/>
          <w:bdr w:val="none" w:sz="0" w:space="0" w:color="auto" w:frame="1"/>
          <w:shd w:val="clear" w:color="auto" w:fill="FFFFFF"/>
          <w:lang w:val="fr-FR"/>
        </w:rPr>
        <w:t>fr</w:t>
      </w:r>
      <w:proofErr w:type="spellEnd"/>
      <w:r w:rsidR="00812AD7">
        <w:rPr>
          <w:rStyle w:val="Hyperlink"/>
          <w:rFonts w:ascii="Helvetica" w:hAnsi="Helvetica" w:cs="Helvetica"/>
          <w:color w:val="3F89BF"/>
          <w:sz w:val="20"/>
          <w:szCs w:val="20"/>
          <w:bdr w:val="none" w:sz="0" w:space="0" w:color="auto" w:frame="1"/>
          <w:shd w:val="clear" w:color="auto" w:fill="FFFFFF"/>
          <w:lang w:val="fr-FR"/>
        </w:rPr>
        <w:t>/</w:t>
      </w:r>
    </w:p>
    <w:p w14:paraId="0715AA04" w14:textId="77777777" w:rsidR="00AC5B5D" w:rsidRPr="0072060C" w:rsidRDefault="00AC5B5D" w:rsidP="000A4958">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lang w:val="fr-FR"/>
        </w:rPr>
      </w:pPr>
    </w:p>
    <w:p w14:paraId="1E5B6274" w14:textId="77777777" w:rsidR="00B70BA5" w:rsidRPr="0072060C" w:rsidRDefault="00B70BA5">
      <w:pPr>
        <w:rPr>
          <w:rStyle w:val="Hyperlink"/>
          <w:rFonts w:ascii="Helvetica" w:eastAsia="Times New Roman" w:hAnsi="Helvetica" w:cs="Helvetica"/>
          <w:color w:val="3F89BF"/>
          <w:sz w:val="20"/>
          <w:szCs w:val="20"/>
          <w:bdr w:val="none" w:sz="0" w:space="0" w:color="auto" w:frame="1"/>
          <w:shd w:val="clear" w:color="auto" w:fill="FFFFFF"/>
          <w:lang w:val="fr-FR" w:eastAsia="de-DE"/>
        </w:rPr>
      </w:pPr>
      <w:r w:rsidRPr="0072060C">
        <w:rPr>
          <w:rStyle w:val="Hyperlink"/>
          <w:rFonts w:ascii="Helvetica" w:hAnsi="Helvetica" w:cs="Helvetica"/>
          <w:color w:val="3F89BF"/>
          <w:sz w:val="20"/>
          <w:szCs w:val="20"/>
          <w:bdr w:val="none" w:sz="0" w:space="0" w:color="auto" w:frame="1"/>
          <w:shd w:val="clear" w:color="auto" w:fill="FFFFFF"/>
          <w:lang w:val="fr-FR"/>
        </w:rPr>
        <w:br w:type="page"/>
      </w:r>
    </w:p>
    <w:p w14:paraId="06510D9F" w14:textId="78542AEB" w:rsidR="00562545" w:rsidRPr="0072060C" w:rsidRDefault="00562545" w:rsidP="00562545">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lang w:val="fr-FR"/>
        </w:rPr>
      </w:pPr>
      <w:r w:rsidRPr="0072060C">
        <w:rPr>
          <w:noProof/>
          <w:lang w:val="fr-FR"/>
        </w:rPr>
        <w:lastRenderedPageBreak/>
        <w:drawing>
          <wp:inline distT="0" distB="0" distL="0" distR="0" wp14:anchorId="2236856D" wp14:editId="75499C52">
            <wp:extent cx="4213860" cy="2814204"/>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4222644" cy="2820070"/>
                    </a:xfrm>
                    <a:prstGeom prst="rect">
                      <a:avLst/>
                    </a:prstGeom>
                    <a:noFill/>
                    <a:ln>
                      <a:noFill/>
                    </a:ln>
                  </pic:spPr>
                </pic:pic>
              </a:graphicData>
            </a:graphic>
          </wp:inline>
        </w:drawing>
      </w:r>
      <w:r w:rsidR="00FF2658" w:rsidRPr="0072060C">
        <w:rPr>
          <w:noProof/>
          <w:lang w:val="fr-FR"/>
        </w:rPr>
        <w:drawing>
          <wp:inline distT="0" distB="0" distL="0" distR="0" wp14:anchorId="4FFF64E4" wp14:editId="7DFC3197">
            <wp:extent cx="1324027" cy="2819400"/>
            <wp:effectExtent l="0" t="0" r="9525" b="0"/>
            <wp:docPr id="7" name="Grafik 7" descr="Ein Bild, das Himmel, draußen, Gras, auf Rei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Himmel, draußen, Gras, auf Reisen enthält.&#10;&#10;Automatisch generierte Beschreibung"/>
                    <pic:cNvPicPr>
                      <a:picLocks noChangeAspect="1" noChangeArrowheads="1"/>
                    </pic:cNvPicPr>
                  </pic:nvPicPr>
                  <pic:blipFill>
                    <a:blip r:embed="rId11"/>
                    <a:stretch>
                      <a:fillRect/>
                    </a:stretch>
                  </pic:blipFill>
                  <pic:spPr bwMode="auto">
                    <a:xfrm>
                      <a:off x="0" y="0"/>
                      <a:ext cx="1347560" cy="2869511"/>
                    </a:xfrm>
                    <a:prstGeom prst="rect">
                      <a:avLst/>
                    </a:prstGeom>
                    <a:noFill/>
                    <a:ln>
                      <a:noFill/>
                    </a:ln>
                  </pic:spPr>
                </pic:pic>
              </a:graphicData>
            </a:graphic>
          </wp:inline>
        </w:drawing>
      </w:r>
    </w:p>
    <w:p w14:paraId="4754BFF9" w14:textId="2506046C" w:rsidR="001B64BA" w:rsidRPr="0072060C" w:rsidRDefault="001B64BA" w:rsidP="001B64BA">
      <w:pPr>
        <w:rPr>
          <w:lang w:val="fr-FR"/>
        </w:rPr>
      </w:pPr>
      <w:r w:rsidRPr="0072060C">
        <w:rPr>
          <w:lang w:val="fr-FR"/>
        </w:rPr>
        <w:t xml:space="preserve">Compact et manœuvrable : la caravane </w:t>
      </w:r>
      <w:r w:rsidRPr="0072060C">
        <w:rPr>
          <w:b/>
          <w:bCs/>
          <w:lang w:val="fr-FR"/>
        </w:rPr>
        <w:t>Hobby Ontour</w:t>
      </w:r>
      <w:r w:rsidRPr="0072060C">
        <w:rPr>
          <w:lang w:val="fr-FR"/>
        </w:rPr>
        <w:t xml:space="preserve"> vous accompagne partout où vous allez. </w:t>
      </w:r>
      <w:r w:rsidRPr="0072060C">
        <w:rPr>
          <w:lang w:val="fr-FR"/>
        </w:rPr>
        <w:br/>
      </w:r>
      <w:r w:rsidRPr="0072060C">
        <w:rPr>
          <w:b/>
          <w:bCs/>
          <w:lang w:val="fr-FR"/>
        </w:rPr>
        <w:t>Distinction :</w:t>
      </w:r>
      <w:r w:rsidRPr="0072060C">
        <w:rPr>
          <w:lang w:val="fr-FR"/>
        </w:rPr>
        <w:t xml:space="preserve"> une fois de plus, </w:t>
      </w:r>
      <w:r w:rsidRPr="0072060C">
        <w:rPr>
          <w:b/>
          <w:bCs/>
          <w:lang w:val="fr-FR"/>
        </w:rPr>
        <w:t>Hobby Ontour</w:t>
      </w:r>
      <w:r w:rsidRPr="0072060C">
        <w:rPr>
          <w:lang w:val="fr-FR"/>
        </w:rPr>
        <w:t xml:space="preserve"> est le modèle préféré de sa catégorie.</w:t>
      </w:r>
    </w:p>
    <w:p w14:paraId="39D8AEFF" w14:textId="77777777" w:rsidR="001B64BA" w:rsidRPr="0072060C" w:rsidRDefault="001B64BA" w:rsidP="00562545">
      <w:pPr>
        <w:rPr>
          <w:lang w:val="fr-FR"/>
        </w:rPr>
      </w:pPr>
    </w:p>
    <w:p w14:paraId="70FD45CD" w14:textId="77777777" w:rsidR="00562545" w:rsidRPr="0072060C" w:rsidRDefault="00562545" w:rsidP="00562545">
      <w:pPr>
        <w:pStyle w:val="Kopfzeile"/>
        <w:spacing w:line="360" w:lineRule="auto"/>
        <w:rPr>
          <w:rStyle w:val="Hyperlink"/>
          <w:rFonts w:ascii="Helvetica" w:hAnsi="Helvetica" w:cs="Helvetica"/>
          <w:color w:val="3F89BF"/>
          <w:bdr w:val="none" w:sz="0" w:space="0" w:color="auto" w:frame="1"/>
          <w:shd w:val="clear" w:color="auto" w:fill="FFFFFF"/>
          <w:lang w:val="fr-FR"/>
        </w:rPr>
      </w:pPr>
      <w:r w:rsidRPr="0072060C">
        <w:rPr>
          <w:noProof/>
          <w:lang w:val="fr-FR" w:eastAsia="de-DE"/>
        </w:rPr>
        <w:drawing>
          <wp:inline distT="0" distB="0" distL="0" distR="0" wp14:anchorId="1E2D62D7" wp14:editId="43A4427D">
            <wp:extent cx="5650396" cy="3643806"/>
            <wp:effectExtent l="0" t="0" r="127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5667935" cy="3655117"/>
                    </a:xfrm>
                    <a:prstGeom prst="rect">
                      <a:avLst/>
                    </a:prstGeom>
                    <a:noFill/>
                    <a:ln>
                      <a:noFill/>
                    </a:ln>
                  </pic:spPr>
                </pic:pic>
              </a:graphicData>
            </a:graphic>
          </wp:inline>
        </w:drawing>
      </w:r>
    </w:p>
    <w:p w14:paraId="3F6BB61E" w14:textId="72E45954" w:rsidR="00562545" w:rsidRPr="0072060C" w:rsidRDefault="001B64BA" w:rsidP="00562545">
      <w:pPr>
        <w:rPr>
          <w:lang w:val="fr-FR"/>
        </w:rPr>
      </w:pPr>
      <w:r w:rsidRPr="0072060C">
        <w:rPr>
          <w:lang w:val="fr-FR"/>
        </w:rPr>
        <w:t xml:space="preserve">Un espace optimisé et tout confort : </w:t>
      </w:r>
      <w:r w:rsidRPr="0072060C">
        <w:rPr>
          <w:b/>
          <w:bCs/>
          <w:lang w:val="fr-FR"/>
        </w:rPr>
        <w:t>Hobby Ontour</w:t>
      </w:r>
      <w:r w:rsidRPr="0072060C">
        <w:rPr>
          <w:lang w:val="fr-FR"/>
        </w:rPr>
        <w:t xml:space="preserve"> peut accueillir jusqu’à cinq personnes.</w:t>
      </w:r>
    </w:p>
    <w:p w14:paraId="602AE60F" w14:textId="77777777" w:rsidR="00562545" w:rsidRPr="0072060C" w:rsidRDefault="00562545">
      <w:pPr>
        <w:rPr>
          <w:rStyle w:val="Hyperlink"/>
          <w:rFonts w:ascii="Helvetica" w:eastAsia="Times New Roman" w:hAnsi="Helvetica" w:cs="Helvetica"/>
          <w:color w:val="3F89BF"/>
          <w:sz w:val="20"/>
          <w:szCs w:val="20"/>
          <w:bdr w:val="none" w:sz="0" w:space="0" w:color="auto" w:frame="1"/>
          <w:shd w:val="clear" w:color="auto" w:fill="FFFFFF"/>
          <w:lang w:val="fr-FR" w:eastAsia="de-DE"/>
        </w:rPr>
      </w:pPr>
      <w:r w:rsidRPr="0072060C">
        <w:rPr>
          <w:rStyle w:val="Hyperlink"/>
          <w:rFonts w:ascii="Helvetica" w:hAnsi="Helvetica" w:cs="Helvetica"/>
          <w:color w:val="3F89BF"/>
          <w:sz w:val="20"/>
          <w:szCs w:val="20"/>
          <w:bdr w:val="none" w:sz="0" w:space="0" w:color="auto" w:frame="1"/>
          <w:shd w:val="clear" w:color="auto" w:fill="FFFFFF"/>
          <w:lang w:val="fr-FR"/>
        </w:rPr>
        <w:br w:type="page"/>
      </w:r>
    </w:p>
    <w:p w14:paraId="055A86BC" w14:textId="77777777" w:rsidR="008945B2" w:rsidRPr="0072060C" w:rsidRDefault="008945B2" w:rsidP="008945B2">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lang w:val="fr-FR"/>
        </w:rPr>
      </w:pPr>
      <w:r w:rsidRPr="0072060C">
        <w:rPr>
          <w:noProof/>
          <w:lang w:val="fr-FR"/>
        </w:rPr>
        <w:lastRenderedPageBreak/>
        <w:drawing>
          <wp:inline distT="0" distB="0" distL="0" distR="0" wp14:anchorId="7CEF999C" wp14:editId="7DF68C82">
            <wp:extent cx="4341119" cy="2880000"/>
            <wp:effectExtent l="0" t="0" r="2540" b="3175"/>
            <wp:docPr id="8" name="Grafik 8" descr="Ein Bild, das Himmel, draußen, Gras, auf Rei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Himmel, draußen, Gras, auf Reisen enthält.&#10;&#10;Automatisch generierte Beschreibun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4341119" cy="2880000"/>
                    </a:xfrm>
                    <a:prstGeom prst="rect">
                      <a:avLst/>
                    </a:prstGeom>
                    <a:noFill/>
                    <a:ln>
                      <a:noFill/>
                    </a:ln>
                    <a:extLst>
                      <a:ext uri="{53640926-AAD7-44D8-BBD7-CCE9431645EC}">
                        <a14:shadowObscured xmlns:a14="http://schemas.microsoft.com/office/drawing/2010/main"/>
                      </a:ext>
                    </a:extLst>
                  </pic:spPr>
                </pic:pic>
              </a:graphicData>
            </a:graphic>
          </wp:inline>
        </w:drawing>
      </w:r>
      <w:r w:rsidRPr="0072060C">
        <w:rPr>
          <w:noProof/>
          <w:lang w:val="fr-FR"/>
        </w:rPr>
        <w:drawing>
          <wp:inline distT="0" distB="0" distL="0" distR="0" wp14:anchorId="7DC5660E" wp14:editId="5680F21C">
            <wp:extent cx="1352487" cy="2880000"/>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4"/>
                    <a:stretch>
                      <a:fillRect/>
                    </a:stretch>
                  </pic:blipFill>
                  <pic:spPr bwMode="auto">
                    <a:xfrm>
                      <a:off x="0" y="0"/>
                      <a:ext cx="1352487" cy="2880000"/>
                    </a:xfrm>
                    <a:prstGeom prst="rect">
                      <a:avLst/>
                    </a:prstGeom>
                    <a:noFill/>
                    <a:ln>
                      <a:noFill/>
                    </a:ln>
                  </pic:spPr>
                </pic:pic>
              </a:graphicData>
            </a:graphic>
          </wp:inline>
        </w:drawing>
      </w:r>
    </w:p>
    <w:p w14:paraId="456347DC" w14:textId="41582895" w:rsidR="001B64BA" w:rsidRPr="0072060C" w:rsidRDefault="001B64BA" w:rsidP="001B64BA">
      <w:pPr>
        <w:rPr>
          <w:lang w:val="fr-FR"/>
        </w:rPr>
      </w:pPr>
      <w:r w:rsidRPr="0072060C">
        <w:rPr>
          <w:lang w:val="fr-FR"/>
        </w:rPr>
        <w:t xml:space="preserve">Élégance et classicisme : la caravane </w:t>
      </w:r>
      <w:r w:rsidRPr="0072060C">
        <w:rPr>
          <w:b/>
          <w:bCs/>
          <w:lang w:val="fr-FR"/>
        </w:rPr>
        <w:t>Hobby Prestige</w:t>
      </w:r>
      <w:r w:rsidRPr="0072060C">
        <w:rPr>
          <w:lang w:val="fr-FR"/>
        </w:rPr>
        <w:t xml:space="preserve"> ravira tous les voyageurs et voyageuses avides de liberté. </w:t>
      </w:r>
      <w:r w:rsidRPr="0072060C">
        <w:rPr>
          <w:lang w:val="fr-FR"/>
        </w:rPr>
        <w:br/>
      </w:r>
      <w:r w:rsidRPr="0072060C">
        <w:rPr>
          <w:b/>
          <w:bCs/>
          <w:lang w:val="fr-FR"/>
        </w:rPr>
        <w:t>Distinction :</w:t>
      </w:r>
      <w:r w:rsidRPr="0072060C">
        <w:rPr>
          <w:lang w:val="fr-FR"/>
        </w:rPr>
        <w:t xml:space="preserve"> </w:t>
      </w:r>
      <w:r w:rsidRPr="0072060C">
        <w:rPr>
          <w:b/>
          <w:bCs/>
          <w:lang w:val="fr-FR"/>
        </w:rPr>
        <w:t>Hobby Prestige</w:t>
      </w:r>
      <w:r w:rsidRPr="0072060C">
        <w:rPr>
          <w:lang w:val="fr-FR"/>
        </w:rPr>
        <w:t xml:space="preserve"> sur la deuxième marche du podium – Les nombreux plans d’aménagement du modèle ont séduit les fans de caravaning.</w:t>
      </w:r>
    </w:p>
    <w:p w14:paraId="6936C4FC" w14:textId="63A62F16" w:rsidR="00EA3BAC" w:rsidRPr="0072060C" w:rsidRDefault="00EA3BAC" w:rsidP="007E41DC">
      <w:pPr>
        <w:rPr>
          <w:lang w:val="fr-FR"/>
        </w:rPr>
      </w:pPr>
    </w:p>
    <w:p w14:paraId="752FDB93" w14:textId="77777777" w:rsidR="00EA3BAC" w:rsidRPr="0072060C" w:rsidRDefault="00EA3BAC" w:rsidP="001A456E">
      <w:pPr>
        <w:pStyle w:val="Kopfzeile"/>
        <w:spacing w:line="360" w:lineRule="auto"/>
        <w:rPr>
          <w:rStyle w:val="Hyperlink"/>
          <w:rFonts w:ascii="Helvetica" w:hAnsi="Helvetica" w:cs="Helvetica"/>
          <w:color w:val="3F89BF"/>
          <w:bdr w:val="none" w:sz="0" w:space="0" w:color="auto" w:frame="1"/>
          <w:shd w:val="clear" w:color="auto" w:fill="FFFFFF"/>
          <w:lang w:val="fr-FR"/>
        </w:rPr>
      </w:pPr>
      <w:r w:rsidRPr="0072060C">
        <w:rPr>
          <w:noProof/>
          <w:lang w:val="fr-FR" w:eastAsia="de-DE"/>
        </w:rPr>
        <w:drawing>
          <wp:inline distT="0" distB="0" distL="0" distR="0" wp14:anchorId="117C537D" wp14:editId="015CFC89">
            <wp:extent cx="5692071" cy="391204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5705804" cy="3921480"/>
                    </a:xfrm>
                    <a:prstGeom prst="rect">
                      <a:avLst/>
                    </a:prstGeom>
                    <a:noFill/>
                    <a:ln>
                      <a:noFill/>
                    </a:ln>
                  </pic:spPr>
                </pic:pic>
              </a:graphicData>
            </a:graphic>
          </wp:inline>
        </w:drawing>
      </w:r>
    </w:p>
    <w:p w14:paraId="4807830C" w14:textId="58A4FCDB" w:rsidR="0093730A" w:rsidRPr="0072060C" w:rsidRDefault="001B64BA" w:rsidP="001B64BA">
      <w:pPr>
        <w:rPr>
          <w:lang w:val="fr-FR"/>
        </w:rPr>
      </w:pPr>
      <w:r w:rsidRPr="0072060C">
        <w:rPr>
          <w:lang w:val="fr-FR"/>
        </w:rPr>
        <w:t xml:space="preserve">Grande dînette, multiples possibilités de couchage : avec </w:t>
      </w:r>
      <w:r w:rsidRPr="0072060C">
        <w:rPr>
          <w:b/>
          <w:bCs/>
          <w:lang w:val="fr-FR"/>
        </w:rPr>
        <w:t>Hobby Prestige</w:t>
      </w:r>
      <w:r w:rsidRPr="0072060C">
        <w:rPr>
          <w:lang w:val="fr-FR"/>
        </w:rPr>
        <w:t>, offrez-vous le luxe d’un intérieur tout confort.</w:t>
      </w:r>
    </w:p>
    <w:sectPr w:rsidR="0093730A" w:rsidRPr="0072060C" w:rsidSect="009B0DA2">
      <w:headerReference w:type="default" r:id="rId16"/>
      <w:footerReference w:type="default" r:id="rId17"/>
      <w:headerReference w:type="first" r:id="rId18"/>
      <w:footerReference w:type="first" r:id="rId19"/>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FA0E2" w14:textId="77777777" w:rsidR="008C5F8E" w:rsidRDefault="008C5F8E" w:rsidP="00EF701B">
      <w:pPr>
        <w:spacing w:after="0" w:line="240" w:lineRule="auto"/>
      </w:pPr>
      <w:r>
        <w:separator/>
      </w:r>
    </w:p>
  </w:endnote>
  <w:endnote w:type="continuationSeparator" w:id="0">
    <w:p w14:paraId="67FA3DF3" w14:textId="77777777" w:rsidR="008C5F8E" w:rsidRDefault="008C5F8E" w:rsidP="00EF7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7E358"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167503FC" wp14:editId="2226937F">
          <wp:simplePos x="0" y="0"/>
          <wp:positionH relativeFrom="column">
            <wp:posOffset>5013960</wp:posOffset>
          </wp:positionH>
          <wp:positionV relativeFrom="paragraph">
            <wp:posOffset>70485</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26499231" w14:textId="77777777" w:rsidR="003B5097" w:rsidRDefault="003B5097" w:rsidP="004062AE">
    <w:pPr>
      <w:pStyle w:val="Formatvorlage1"/>
      <w:rPr>
        <w:rFonts w:ascii="Arial" w:hAnsi="Arial" w:cs="Arial"/>
        <w:sz w:val="16"/>
        <w:szCs w:val="16"/>
      </w:rPr>
    </w:pPr>
  </w:p>
  <w:p w14:paraId="6F7A38DD" w14:textId="77777777" w:rsidR="003B5097" w:rsidRDefault="003B5097" w:rsidP="004408BF">
    <w:pPr>
      <w:pStyle w:val="Kopfzeile"/>
      <w:tabs>
        <w:tab w:val="clear" w:pos="9072"/>
        <w:tab w:val="right" w:pos="4536"/>
        <w:tab w:val="left" w:pos="9180"/>
      </w:tabs>
      <w:rPr>
        <w:rFonts w:ascii="Arial" w:hAnsi="Arial" w:cs="Arial"/>
        <w:color w:val="3F89BF"/>
        <w:sz w:val="16"/>
        <w:szCs w:val="16"/>
      </w:rPr>
    </w:pPr>
    <w:r w:rsidRPr="004408BF">
      <w:rPr>
        <w:rFonts w:ascii="Arial" w:hAnsi="Arial" w:cs="Arial"/>
        <w:color w:val="3F89BF"/>
        <w:sz w:val="16"/>
        <w:szCs w:val="16"/>
      </w:rPr>
      <w:fldChar w:fldCharType="begin"/>
    </w:r>
    <w:r w:rsidRPr="004408BF">
      <w:rPr>
        <w:rFonts w:ascii="Arial" w:hAnsi="Arial" w:cs="Arial"/>
        <w:color w:val="3F89BF"/>
        <w:sz w:val="16"/>
        <w:szCs w:val="16"/>
      </w:rPr>
      <w:instrText>PAGE   \* MERGEFORMAT</w:instrText>
    </w:r>
    <w:r w:rsidRPr="004408BF">
      <w:rPr>
        <w:rFonts w:ascii="Arial" w:hAnsi="Arial" w:cs="Arial"/>
        <w:color w:val="3F89BF"/>
        <w:sz w:val="16"/>
        <w:szCs w:val="16"/>
      </w:rPr>
      <w:fldChar w:fldCharType="separate"/>
    </w:r>
    <w:r w:rsidR="00881B42">
      <w:rPr>
        <w:rFonts w:ascii="Arial" w:hAnsi="Arial" w:cs="Arial"/>
        <w:noProof/>
        <w:color w:val="3F89BF"/>
        <w:sz w:val="16"/>
        <w:szCs w:val="16"/>
      </w:rPr>
      <w:t>2</w:t>
    </w:r>
    <w:r w:rsidRPr="004408BF">
      <w:rPr>
        <w:rFonts w:ascii="Arial" w:hAnsi="Arial" w:cs="Arial"/>
        <w:color w:val="3F89BF"/>
        <w:sz w:val="16"/>
        <w:szCs w:val="16"/>
      </w:rPr>
      <w:fldChar w:fldCharType="end"/>
    </w:r>
    <w:r>
      <w:rPr>
        <w:rFonts w:ascii="Arial" w:hAnsi="Arial" w:cs="Arial"/>
        <w:color w:val="3F89BF"/>
        <w:sz w:val="16"/>
        <w:szCs w:val="16"/>
      </w:rPr>
      <w:t xml:space="preserve"> </w:t>
    </w:r>
    <w:r>
      <w:rPr>
        <w:rFonts w:ascii="Arial" w:hAnsi="Arial" w:cs="Arial"/>
        <w:sz w:val="16"/>
        <w:szCs w:val="16"/>
      </w:rPr>
      <w:t xml:space="preserve">    </w:t>
    </w:r>
  </w:p>
  <w:p w14:paraId="3EE47909" w14:textId="77777777" w:rsidR="003B5097" w:rsidRPr="004062AE" w:rsidRDefault="003B5097" w:rsidP="004062AE">
    <w:pPr>
      <w:pStyle w:val="Formatvorlage1"/>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4080" w14:textId="4032657E" w:rsidR="003B5097" w:rsidRPr="00497FEE" w:rsidRDefault="003B5097" w:rsidP="00497FEE">
    <w:pPr>
      <w:pStyle w:val="Formatvorlage1"/>
      <w:rPr>
        <w:rFonts w:ascii="Arial" w:hAnsi="Arial" w:cs="Arial"/>
        <w:sz w:val="16"/>
        <w:szCs w:val="16"/>
      </w:rPr>
    </w:pPr>
    <w:r>
      <w:rPr>
        <w:noProof/>
      </w:rPr>
      <w:drawing>
        <wp:anchor distT="0" distB="0" distL="114300" distR="114300" simplePos="0" relativeHeight="251660288" behindDoc="0" locked="0" layoutInCell="1" allowOverlap="1" wp14:anchorId="3CF52469" wp14:editId="2382AF9B">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881B42">
      <w:rPr>
        <w:rFonts w:ascii="Arial" w:hAnsi="Arial" w:cs="Arial"/>
        <w:noProof/>
        <w:sz w:val="16"/>
        <w:szCs w:val="16"/>
      </w:rPr>
      <w:t>1</w:t>
    </w:r>
    <w:r w:rsidRPr="004062AE">
      <w:rPr>
        <w:rFonts w:ascii="Arial" w:hAnsi="Arial" w:cs="Arial"/>
        <w:sz w:val="16"/>
        <w:szCs w:val="16"/>
      </w:rPr>
      <w:fldChar w:fldCharType="end"/>
    </w:r>
    <w:r>
      <w:rPr>
        <w:rFonts w:ascii="Arial" w:hAnsi="Arial" w:cs="Arial"/>
        <w:sz w:val="16"/>
        <w:szCs w:val="16"/>
      </w:rPr>
      <w:t xml:space="preserve">     INFORMATIONS PRESSE – 27/01/2022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BB567" w14:textId="77777777" w:rsidR="008C5F8E" w:rsidRDefault="008C5F8E" w:rsidP="00EF701B">
      <w:pPr>
        <w:spacing w:after="0" w:line="240" w:lineRule="auto"/>
      </w:pPr>
      <w:r>
        <w:separator/>
      </w:r>
    </w:p>
  </w:footnote>
  <w:footnote w:type="continuationSeparator" w:id="0">
    <w:p w14:paraId="5C0BEACA" w14:textId="77777777" w:rsidR="008C5F8E" w:rsidRDefault="008C5F8E" w:rsidP="00EF7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5EE6" w14:textId="67D68D0E" w:rsidR="00EE1F1C" w:rsidRPr="0072060C" w:rsidRDefault="00EE1F1C" w:rsidP="00EE1F1C">
    <w:pPr>
      <w:pStyle w:val="Kopfzeile"/>
      <w:rPr>
        <w:rFonts w:ascii="Arial" w:hAnsi="Arial" w:cs="Arial"/>
        <w:color w:val="3F89BF"/>
        <w:sz w:val="16"/>
        <w:szCs w:val="16"/>
        <w:lang w:val="fr-FR"/>
      </w:rPr>
    </w:pPr>
    <w:r w:rsidRPr="0072060C">
      <w:rPr>
        <w:rFonts w:ascii="Arial" w:hAnsi="Arial" w:cs="Arial"/>
        <w:color w:val="3F89BF"/>
        <w:sz w:val="16"/>
        <w:szCs w:val="16"/>
        <w:lang w:val="fr-FR"/>
      </w:rPr>
      <w:t>COMMUNIQUÉ DE PRESSE : CARAVANE DE L’ANNÉE 2022</w:t>
    </w:r>
  </w:p>
  <w:p w14:paraId="357D69DF" w14:textId="77777777" w:rsidR="00FB43A5" w:rsidRPr="0072060C" w:rsidRDefault="00FB43A5">
    <w:pPr>
      <w:pStyle w:val="Kopfzeil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CE2C" w14:textId="4D8C2450" w:rsidR="003B5097" w:rsidRPr="0072060C" w:rsidRDefault="00B70BA5" w:rsidP="004408BF">
    <w:pPr>
      <w:pStyle w:val="Kopfzeile"/>
      <w:rPr>
        <w:rFonts w:ascii="Arial" w:hAnsi="Arial" w:cs="Arial"/>
        <w:color w:val="3F89BF"/>
        <w:sz w:val="16"/>
        <w:szCs w:val="16"/>
        <w:lang w:val="fr-FR"/>
      </w:rPr>
    </w:pPr>
    <w:r w:rsidRPr="0072060C">
      <w:rPr>
        <w:rFonts w:ascii="Arial" w:hAnsi="Arial" w:cs="Arial"/>
        <w:color w:val="3F89BF"/>
        <w:sz w:val="16"/>
        <w:szCs w:val="16"/>
        <w:lang w:val="fr-FR"/>
      </w:rPr>
      <w:t>COMMUNIQUÉ DE PRESSE : CARAVANE DE L’ANNÉE 2022</w:t>
    </w:r>
  </w:p>
  <w:p w14:paraId="168CD6C9" w14:textId="77777777" w:rsidR="00EE1F1C" w:rsidRPr="0072060C" w:rsidRDefault="00EE1F1C" w:rsidP="004408BF">
    <w:pPr>
      <w:pStyle w:val="Kopfzeile"/>
      <w:rPr>
        <w:rFonts w:ascii="Arial" w:hAnsi="Arial" w:cs="Arial"/>
        <w:b/>
        <w:color w:val="3F89BF"/>
        <w:sz w:val="40"/>
        <w:szCs w:val="40"/>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0"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10"/>
  </w:num>
  <w:num w:numId="5">
    <w:abstractNumId w:val="13"/>
  </w:num>
  <w:num w:numId="6">
    <w:abstractNumId w:val="0"/>
  </w:num>
  <w:num w:numId="7">
    <w:abstractNumId w:val="4"/>
  </w:num>
  <w:num w:numId="8">
    <w:abstractNumId w:val="2"/>
  </w:num>
  <w:num w:numId="9">
    <w:abstractNumId w:val="12"/>
  </w:num>
  <w:num w:numId="10">
    <w:abstractNumId w:val="11"/>
  </w:num>
  <w:num w:numId="11">
    <w:abstractNumId w:val="3"/>
  </w:num>
  <w:num w:numId="12">
    <w:abstractNumId w:val="8"/>
  </w:num>
  <w:num w:numId="13">
    <w:abstractNumId w:val="6"/>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4FEB"/>
    <w:rsid w:val="00005E3D"/>
    <w:rsid w:val="0001215D"/>
    <w:rsid w:val="0002092E"/>
    <w:rsid w:val="00055502"/>
    <w:rsid w:val="00087506"/>
    <w:rsid w:val="000A4958"/>
    <w:rsid w:val="000A5D21"/>
    <w:rsid w:val="000C7D28"/>
    <w:rsid w:val="000D5D01"/>
    <w:rsid w:val="000E34C8"/>
    <w:rsid w:val="000E6EE6"/>
    <w:rsid w:val="000F222F"/>
    <w:rsid w:val="00134352"/>
    <w:rsid w:val="0013634F"/>
    <w:rsid w:val="00160632"/>
    <w:rsid w:val="00176486"/>
    <w:rsid w:val="0019457F"/>
    <w:rsid w:val="001A4000"/>
    <w:rsid w:val="001A456E"/>
    <w:rsid w:val="001B64BA"/>
    <w:rsid w:val="001B6C00"/>
    <w:rsid w:val="001D333E"/>
    <w:rsid w:val="001D5C19"/>
    <w:rsid w:val="001D7DAC"/>
    <w:rsid w:val="001E0BD9"/>
    <w:rsid w:val="001E4276"/>
    <w:rsid w:val="001F4FA1"/>
    <w:rsid w:val="001F68E9"/>
    <w:rsid w:val="002110C1"/>
    <w:rsid w:val="00234703"/>
    <w:rsid w:val="00252AB2"/>
    <w:rsid w:val="0026602B"/>
    <w:rsid w:val="00280A29"/>
    <w:rsid w:val="002868C8"/>
    <w:rsid w:val="002874E1"/>
    <w:rsid w:val="00294355"/>
    <w:rsid w:val="002B63F0"/>
    <w:rsid w:val="002B7A1C"/>
    <w:rsid w:val="002D6932"/>
    <w:rsid w:val="002F241F"/>
    <w:rsid w:val="00300DE1"/>
    <w:rsid w:val="00304425"/>
    <w:rsid w:val="003050D9"/>
    <w:rsid w:val="00312303"/>
    <w:rsid w:val="00312D5D"/>
    <w:rsid w:val="00333FC8"/>
    <w:rsid w:val="003370F1"/>
    <w:rsid w:val="00360BBC"/>
    <w:rsid w:val="00383E39"/>
    <w:rsid w:val="00393B0A"/>
    <w:rsid w:val="003B5097"/>
    <w:rsid w:val="003B5492"/>
    <w:rsid w:val="003D1BDD"/>
    <w:rsid w:val="003D2A3C"/>
    <w:rsid w:val="003D40FB"/>
    <w:rsid w:val="003D7AEE"/>
    <w:rsid w:val="003E02D3"/>
    <w:rsid w:val="003F181F"/>
    <w:rsid w:val="004007AA"/>
    <w:rsid w:val="004062AE"/>
    <w:rsid w:val="004408BF"/>
    <w:rsid w:val="0045392E"/>
    <w:rsid w:val="00461B37"/>
    <w:rsid w:val="00462D27"/>
    <w:rsid w:val="00465546"/>
    <w:rsid w:val="00474082"/>
    <w:rsid w:val="00484531"/>
    <w:rsid w:val="0049718C"/>
    <w:rsid w:val="00497FEE"/>
    <w:rsid w:val="004A50B9"/>
    <w:rsid w:val="004B0952"/>
    <w:rsid w:val="004C3C6F"/>
    <w:rsid w:val="004D0A80"/>
    <w:rsid w:val="004D5626"/>
    <w:rsid w:val="004E3305"/>
    <w:rsid w:val="004E350B"/>
    <w:rsid w:val="0050265F"/>
    <w:rsid w:val="0050355E"/>
    <w:rsid w:val="005214A4"/>
    <w:rsid w:val="005217A2"/>
    <w:rsid w:val="00523CDA"/>
    <w:rsid w:val="0052550D"/>
    <w:rsid w:val="00526919"/>
    <w:rsid w:val="00557A51"/>
    <w:rsid w:val="00562545"/>
    <w:rsid w:val="00562D72"/>
    <w:rsid w:val="0057148F"/>
    <w:rsid w:val="0059024C"/>
    <w:rsid w:val="005D4425"/>
    <w:rsid w:val="005F6051"/>
    <w:rsid w:val="00600ADA"/>
    <w:rsid w:val="00617AC1"/>
    <w:rsid w:val="00633347"/>
    <w:rsid w:val="00636DFE"/>
    <w:rsid w:val="0064278B"/>
    <w:rsid w:val="00642D6F"/>
    <w:rsid w:val="00686622"/>
    <w:rsid w:val="006B6403"/>
    <w:rsid w:val="006C3859"/>
    <w:rsid w:val="006C41A3"/>
    <w:rsid w:val="006D3C5F"/>
    <w:rsid w:val="006D7A05"/>
    <w:rsid w:val="006E5BB2"/>
    <w:rsid w:val="006E5E5D"/>
    <w:rsid w:val="006E7BD5"/>
    <w:rsid w:val="007043B6"/>
    <w:rsid w:val="00711472"/>
    <w:rsid w:val="00717922"/>
    <w:rsid w:val="0072060C"/>
    <w:rsid w:val="00756ECA"/>
    <w:rsid w:val="00765BB1"/>
    <w:rsid w:val="007720D8"/>
    <w:rsid w:val="00781E55"/>
    <w:rsid w:val="007A623E"/>
    <w:rsid w:val="007D19D9"/>
    <w:rsid w:val="007E41DC"/>
    <w:rsid w:val="007F1536"/>
    <w:rsid w:val="007F3A75"/>
    <w:rsid w:val="007F49C8"/>
    <w:rsid w:val="00803D5F"/>
    <w:rsid w:val="008111DE"/>
    <w:rsid w:val="00812014"/>
    <w:rsid w:val="00812AD7"/>
    <w:rsid w:val="0083357F"/>
    <w:rsid w:val="008461F8"/>
    <w:rsid w:val="00846B96"/>
    <w:rsid w:val="00853680"/>
    <w:rsid w:val="00856A7A"/>
    <w:rsid w:val="00866120"/>
    <w:rsid w:val="00881B42"/>
    <w:rsid w:val="008945B2"/>
    <w:rsid w:val="008A1F3C"/>
    <w:rsid w:val="008C5F8E"/>
    <w:rsid w:val="008D676E"/>
    <w:rsid w:val="008E158E"/>
    <w:rsid w:val="0093730A"/>
    <w:rsid w:val="00962515"/>
    <w:rsid w:val="009856CA"/>
    <w:rsid w:val="009878EB"/>
    <w:rsid w:val="009B0DA2"/>
    <w:rsid w:val="009B0FBA"/>
    <w:rsid w:val="009D5226"/>
    <w:rsid w:val="009E325E"/>
    <w:rsid w:val="009E48D2"/>
    <w:rsid w:val="009E6C6D"/>
    <w:rsid w:val="00A23D73"/>
    <w:rsid w:val="00A325C8"/>
    <w:rsid w:val="00A447A1"/>
    <w:rsid w:val="00A4710B"/>
    <w:rsid w:val="00A47333"/>
    <w:rsid w:val="00A5416C"/>
    <w:rsid w:val="00AC5B5D"/>
    <w:rsid w:val="00B06E85"/>
    <w:rsid w:val="00B11C8F"/>
    <w:rsid w:val="00B1628B"/>
    <w:rsid w:val="00B17229"/>
    <w:rsid w:val="00B17F65"/>
    <w:rsid w:val="00B33B3C"/>
    <w:rsid w:val="00B70BA5"/>
    <w:rsid w:val="00B7247B"/>
    <w:rsid w:val="00B76B1F"/>
    <w:rsid w:val="00B85ED4"/>
    <w:rsid w:val="00B95872"/>
    <w:rsid w:val="00BA4630"/>
    <w:rsid w:val="00BB79A5"/>
    <w:rsid w:val="00BC23E0"/>
    <w:rsid w:val="00BC5EAE"/>
    <w:rsid w:val="00C16957"/>
    <w:rsid w:val="00C52172"/>
    <w:rsid w:val="00C53270"/>
    <w:rsid w:val="00C53869"/>
    <w:rsid w:val="00C63E87"/>
    <w:rsid w:val="00C76929"/>
    <w:rsid w:val="00C80B96"/>
    <w:rsid w:val="00C9302B"/>
    <w:rsid w:val="00CC0BD8"/>
    <w:rsid w:val="00CD1698"/>
    <w:rsid w:val="00CE0AAF"/>
    <w:rsid w:val="00CE77A7"/>
    <w:rsid w:val="00CE782F"/>
    <w:rsid w:val="00CF497B"/>
    <w:rsid w:val="00CF5FD8"/>
    <w:rsid w:val="00D229A6"/>
    <w:rsid w:val="00D534C6"/>
    <w:rsid w:val="00D5359D"/>
    <w:rsid w:val="00D80054"/>
    <w:rsid w:val="00D83AC5"/>
    <w:rsid w:val="00DA3170"/>
    <w:rsid w:val="00DA7807"/>
    <w:rsid w:val="00DB19C5"/>
    <w:rsid w:val="00DC0A58"/>
    <w:rsid w:val="00DE7DE9"/>
    <w:rsid w:val="00DF22D0"/>
    <w:rsid w:val="00DF319C"/>
    <w:rsid w:val="00E01255"/>
    <w:rsid w:val="00E06077"/>
    <w:rsid w:val="00E137CA"/>
    <w:rsid w:val="00E23AC4"/>
    <w:rsid w:val="00E34C55"/>
    <w:rsid w:val="00E47FC2"/>
    <w:rsid w:val="00E65269"/>
    <w:rsid w:val="00E67A9C"/>
    <w:rsid w:val="00E81704"/>
    <w:rsid w:val="00E8330F"/>
    <w:rsid w:val="00EA0C07"/>
    <w:rsid w:val="00EA3BAC"/>
    <w:rsid w:val="00EA50AE"/>
    <w:rsid w:val="00EB6910"/>
    <w:rsid w:val="00EB7A98"/>
    <w:rsid w:val="00ED318E"/>
    <w:rsid w:val="00ED6CC0"/>
    <w:rsid w:val="00EE1F1C"/>
    <w:rsid w:val="00EF5C4F"/>
    <w:rsid w:val="00EF701B"/>
    <w:rsid w:val="00F10CFD"/>
    <w:rsid w:val="00F234F7"/>
    <w:rsid w:val="00F54E01"/>
    <w:rsid w:val="00F57B5E"/>
    <w:rsid w:val="00F641AB"/>
    <w:rsid w:val="00F77DE6"/>
    <w:rsid w:val="00F83A7D"/>
    <w:rsid w:val="00F96A70"/>
    <w:rsid w:val="00FB43A5"/>
    <w:rsid w:val="00FE5BF2"/>
    <w:rsid w:val="00FF2658"/>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901589"/>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hAnsi="Calibri"/>
    </w:rPr>
  </w:style>
  <w:style w:type="paragraph" w:styleId="berschrift1">
    <w:name w:val="heading 1"/>
    <w:basedOn w:val="Standard"/>
    <w:link w:val="berschrift1Zchn"/>
    <w:uiPriority w:val="9"/>
    <w:qFormat/>
    <w:rsid w:val="009373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ind w:left="720"/>
      <w:contextualSpacing/>
    </w:p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after="0" w:line="360" w:lineRule="auto"/>
      <w:ind w:left="-397"/>
      <w:jc w:val="both"/>
      <w:textAlignment w:val="baseline"/>
    </w:pPr>
    <w:rPr>
      <w:rFonts w:ascii="Times New Roman" w:eastAsia="Times New Roman" w:hAnsi="Times New Roman" w:cs="Times New Roman"/>
      <w:sz w:val="24"/>
      <w:szCs w:val="20"/>
    </w:rPr>
  </w:style>
  <w:style w:type="paragraph" w:customStyle="1" w:styleId="csc-p">
    <w:name w:val="csc-p"/>
    <w:basedOn w:val="Standard"/>
    <w:rsid w:val="00252A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pPr>
      <w:spacing w:after="0" w:line="240" w:lineRule="auto"/>
    </w:pPr>
    <w:rPr>
      <w:rFonts w:eastAsia="Times New Roman"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hobby-caravan.de" TargetMode="Externa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ediaportal.hobby-caravan.de/" TargetMode="External"/><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D1874-5998-4F6D-B473-5B4EBCAF3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365</Words>
  <Characters>2303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Mirko Kuhr</cp:lastModifiedBy>
  <cp:revision>6</cp:revision>
  <cp:lastPrinted>2022-01-27T13:15:00Z</cp:lastPrinted>
  <dcterms:created xsi:type="dcterms:W3CDTF">2022-01-31T16:20:00Z</dcterms:created>
  <dcterms:modified xsi:type="dcterms:W3CDTF">2022-02-09T11:37:00Z</dcterms:modified>
</cp:coreProperties>
</file>