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1288A" w14:textId="6BAE9B19" w:rsidR="00526919" w:rsidRPr="00BF0410" w:rsidRDefault="00BC5EAE" w:rsidP="007D19D9">
      <w:pPr>
        <w:pStyle w:val="csc-p"/>
        <w:spacing w:before="0" w:beforeAutospacing="0" w:after="0" w:afterAutospacing="0" w:line="360" w:lineRule="auto"/>
        <w:rPr>
          <w:rFonts w:ascii="Arial" w:eastAsiaTheme="minorHAnsi" w:hAnsi="Arial" w:cs="Arial"/>
          <w:b/>
          <w:bCs/>
          <w:color w:val="3F89BF"/>
          <w:sz w:val="26"/>
          <w:szCs w:val="26"/>
          <w:lang w:val="en-GB" w:eastAsia="en-US"/>
        </w:rPr>
      </w:pPr>
      <w:r w:rsidRPr="00BF0410">
        <w:rPr>
          <w:rFonts w:ascii="Arial" w:eastAsiaTheme="minorHAnsi" w:hAnsi="Arial" w:cs="Arial"/>
          <w:b/>
          <w:bCs/>
          <w:color w:val="3F89BF"/>
          <w:sz w:val="26"/>
          <w:szCs w:val="26"/>
          <w:lang w:val="en-GB"/>
        </w:rPr>
        <w:t>CARAVAN OF THE YEAR 2022: HOBBY WINS SILVER AND GOLD</w:t>
      </w:r>
    </w:p>
    <w:p w14:paraId="1DA42B50" w14:textId="77777777" w:rsidR="00B70BA5" w:rsidRPr="00BF0410" w:rsidRDefault="00B70BA5" w:rsidP="00B70BA5">
      <w:pPr>
        <w:spacing w:line="360" w:lineRule="auto"/>
        <w:rPr>
          <w:rFonts w:ascii="Arial" w:eastAsia="Times New Roman" w:hAnsi="Arial" w:cs="Arial"/>
          <w:b/>
          <w:color w:val="000000"/>
          <w:sz w:val="20"/>
          <w:szCs w:val="20"/>
          <w:shd w:val="clear" w:color="auto" w:fill="FFFFFF"/>
          <w:lang w:val="en-GB" w:eastAsia="de-DE"/>
        </w:rPr>
      </w:pPr>
    </w:p>
    <w:p w14:paraId="0D73A5EE" w14:textId="3D130499" w:rsidR="00B70BA5" w:rsidRPr="00BF0410" w:rsidRDefault="00B70BA5" w:rsidP="00B70BA5">
      <w:pPr>
        <w:spacing w:line="360" w:lineRule="auto"/>
        <w:rPr>
          <w:rFonts w:ascii="Arial" w:eastAsia="Times New Roman" w:hAnsi="Arial" w:cs="Arial"/>
          <w:b/>
          <w:color w:val="000000"/>
          <w:sz w:val="20"/>
          <w:szCs w:val="20"/>
          <w:shd w:val="clear" w:color="auto" w:fill="FFFFFF"/>
          <w:lang w:val="en-GB" w:eastAsia="de-DE"/>
        </w:rPr>
      </w:pPr>
      <w:r w:rsidRPr="00BF0410">
        <w:rPr>
          <w:rFonts w:ascii="Arial" w:eastAsia="Times New Roman" w:hAnsi="Arial" w:cs="Arial"/>
          <w:b/>
          <w:color w:val="000000"/>
          <w:sz w:val="20"/>
          <w:szCs w:val="20"/>
          <w:shd w:val="clear" w:color="auto" w:fill="FFFFFF"/>
          <w:lang w:val="en-GB"/>
        </w:rPr>
        <w:t>In the readers’ poll for Caravan of the Year 2022 in the trade magazine CARAVANING, Hobby went and took two spots on the winner’s podium. Both the Hobby Ontour and the Hobby Prestige received awards.</w:t>
      </w:r>
    </w:p>
    <w:p w14:paraId="19BC658A" w14:textId="2045838F" w:rsidR="00B70BA5" w:rsidRPr="00BF0410" w:rsidRDefault="00B70BA5" w:rsidP="00B70BA5">
      <w:pPr>
        <w:rPr>
          <w:lang w:val="en-GB"/>
        </w:rPr>
      </w:pPr>
      <w:r w:rsidRPr="00BF0410">
        <w:rPr>
          <w:lang w:val="en-GB"/>
        </w:rPr>
        <w:t>The readers of the highly reputed camping magazine CARAVANING cast the majority of their votes for the Hobby Ontour, putting it in first place and making it the CARAVAN OF THE YEAR 2022 in its category. “We are delighted about receiving an award for the Hobby Ontour once again”, said Sascha Michalewicz, Head of Field Service at Hobby. “The Hobby Ontour is equipped with everything needed for a comfortable holiday in its class thanks to the “</w:t>
      </w:r>
      <w:proofErr w:type="spellStart"/>
      <w:r w:rsidRPr="00BF0410">
        <w:rPr>
          <w:lang w:val="en-GB"/>
        </w:rPr>
        <w:t>HobbyKomplett</w:t>
      </w:r>
      <w:proofErr w:type="spellEnd"/>
      <w:r w:rsidRPr="00BF0410">
        <w:rPr>
          <w:lang w:val="en-GB"/>
        </w:rPr>
        <w:t>” ALL-INCLUSIVE package. It is immediately ready to hit the road and is the perfect introduction to the world of camping”.</w:t>
      </w:r>
    </w:p>
    <w:p w14:paraId="7AAC888A" w14:textId="47FF0F37" w:rsidR="003F6920" w:rsidRPr="00BF0410" w:rsidRDefault="00B70BA5" w:rsidP="003F6920">
      <w:pPr>
        <w:rPr>
          <w:lang w:val="en-GB"/>
        </w:rPr>
      </w:pPr>
      <w:r w:rsidRPr="00BF0410">
        <w:rPr>
          <w:lang w:val="en-GB"/>
        </w:rPr>
        <w:t>In the “upper mid-range” category as well, a Hobby caravan is once again one of the most popular models among the CARAVANING readership. 30.9 percent cast their votes for the Hobby Prestige as their favourite, which resulted in an exceptional second place ranking. “With 13 layouts, the Hobby Prestige offers tremendous variety”, explained Sascha Michalewicz. “Even large families have plenty of room in the Prestige – which is something many appreciate”.</w:t>
      </w:r>
    </w:p>
    <w:p w14:paraId="11D33496" w14:textId="77777777" w:rsidR="00B70BA5" w:rsidRPr="00BF0410" w:rsidRDefault="00B70BA5" w:rsidP="00B70BA5">
      <w:pPr>
        <w:rPr>
          <w:lang w:val="en-GB"/>
        </w:rPr>
      </w:pPr>
      <w:r w:rsidRPr="00BF0410">
        <w:rPr>
          <w:lang w:val="en-GB"/>
        </w:rPr>
        <w:t>All of the results from the Caravan of the Year 2022 poll can be found in issue 3/2022 of CARAVANING, which will be released on 15 February.</w:t>
      </w:r>
    </w:p>
    <w:p w14:paraId="47FEF995" w14:textId="77777777" w:rsidR="001A456E" w:rsidRPr="00BF0410"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lang w:val="en-GB"/>
        </w:rPr>
      </w:pPr>
      <w:r w:rsidRPr="00BF0410">
        <w:rPr>
          <w:rFonts w:ascii="Helvetica" w:hAnsi="Helvetica" w:cs="Helvetica"/>
          <w:color w:val="000000"/>
          <w:sz w:val="20"/>
          <w:szCs w:val="20"/>
          <w:shd w:val="clear" w:color="auto" w:fill="FFFFFF"/>
          <w:lang w:val="en-GB"/>
        </w:rPr>
        <w:t>---</w:t>
      </w:r>
    </w:p>
    <w:p w14:paraId="1BB9B15B" w14:textId="04ECF022" w:rsidR="004D5626" w:rsidRPr="00BF0410"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lang w:val="en-GB"/>
        </w:rPr>
      </w:pPr>
      <w:r w:rsidRPr="00BF0410">
        <w:rPr>
          <w:rFonts w:ascii="Helvetica" w:hAnsi="Helvetica" w:cs="Helvetica"/>
          <w:color w:val="000000"/>
          <w:sz w:val="20"/>
          <w:szCs w:val="20"/>
          <w:shd w:val="clear" w:color="auto" w:fill="FFFFFF"/>
          <w:lang w:val="en-GB"/>
        </w:rPr>
        <w:t xml:space="preserve">All the images for the article (cut-out images, interior and exterior shots) can be found in our media portal: </w:t>
      </w:r>
      <w:hyperlink r:id="rId8" w:history="1">
        <w:r w:rsidR="005B00D4" w:rsidRPr="005B00D4">
          <w:rPr>
            <w:rStyle w:val="Hyperlink"/>
            <w:rFonts w:ascii="Helvetica" w:hAnsi="Helvetica" w:cs="Helvetica"/>
            <w:color w:val="3F89BF"/>
            <w:sz w:val="20"/>
            <w:szCs w:val="20"/>
            <w:bdr w:val="none" w:sz="0" w:space="0" w:color="auto" w:frame="1"/>
            <w:shd w:val="clear" w:color="auto" w:fill="FFFFFF"/>
            <w:lang w:val="en-GB"/>
          </w:rPr>
          <w:t>https://mediaportal.hobby-caravan.de/en/press-photos-2022/</w:t>
        </w:r>
      </w:hyperlink>
      <w:r w:rsidR="005B00D4">
        <w:t xml:space="preserve"> </w:t>
      </w:r>
    </w:p>
    <w:p w14:paraId="3DD5BCEF" w14:textId="77777777" w:rsidR="004D5626" w:rsidRPr="00BF0410"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lang w:val="en-GB"/>
        </w:rPr>
      </w:pPr>
    </w:p>
    <w:p w14:paraId="4BBE0499" w14:textId="77777777" w:rsidR="0019457F" w:rsidRPr="00BF0410" w:rsidRDefault="0019457F" w:rsidP="000A4958">
      <w:pPr>
        <w:pStyle w:val="csc-p"/>
        <w:spacing w:before="0" w:beforeAutospacing="0" w:after="0" w:afterAutospacing="0" w:line="360" w:lineRule="auto"/>
        <w:rPr>
          <w:rFonts w:ascii="Helvetica" w:hAnsi="Helvetica" w:cs="Helvetica"/>
          <w:color w:val="000000"/>
          <w:sz w:val="20"/>
          <w:szCs w:val="20"/>
          <w:shd w:val="clear" w:color="auto" w:fill="FFFFFF"/>
          <w:lang w:val="en-GB"/>
        </w:rPr>
      </w:pPr>
      <w:r w:rsidRPr="00BF0410">
        <w:rPr>
          <w:rFonts w:ascii="Helvetica" w:hAnsi="Helvetica" w:cs="Helvetica"/>
          <w:color w:val="000000"/>
          <w:sz w:val="20"/>
          <w:szCs w:val="20"/>
          <w:shd w:val="clear" w:color="auto" w:fill="FFFFFF"/>
          <w:lang w:val="en-GB"/>
        </w:rPr>
        <w:t xml:space="preserve">Further information is available from the Hobby press office: </w:t>
      </w:r>
    </w:p>
    <w:p w14:paraId="53C35160" w14:textId="0E8CB090" w:rsidR="003050D9" w:rsidRPr="00BF0410" w:rsidRDefault="00EE4A1C"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en-GB"/>
        </w:rPr>
      </w:pPr>
      <w:hyperlink r:id="rId9" w:history="1">
        <w:r w:rsidR="003370F1" w:rsidRPr="00BF0410">
          <w:rPr>
            <w:rStyle w:val="Hyperlink"/>
            <w:rFonts w:ascii="Helvetica" w:hAnsi="Helvetica" w:cs="Helvetica"/>
            <w:sz w:val="20"/>
            <w:szCs w:val="20"/>
            <w:bdr w:val="none" w:sz="0" w:space="0" w:color="auto" w:frame="1"/>
            <w:shd w:val="clear" w:color="auto" w:fill="FFFFFF"/>
            <w:lang w:val="en-GB"/>
          </w:rPr>
          <w:t>presse@hobby-caravan.de</w:t>
        </w:r>
      </w:hyperlink>
      <w:r w:rsidR="003370F1" w:rsidRPr="00BF0410">
        <w:rPr>
          <w:rFonts w:ascii="Helvetica" w:hAnsi="Helvetica" w:cs="Helvetica"/>
          <w:color w:val="000000"/>
          <w:sz w:val="20"/>
          <w:szCs w:val="20"/>
          <w:shd w:val="clear" w:color="auto" w:fill="FFFFFF"/>
          <w:lang w:val="en-GB"/>
        </w:rPr>
        <w:t> or at </w:t>
      </w:r>
      <w:hyperlink r:id="rId10" w:history="1">
        <w:r w:rsidR="003370F1" w:rsidRPr="00BF0410">
          <w:rPr>
            <w:rStyle w:val="Hyperlink"/>
            <w:rFonts w:ascii="Helvetica" w:hAnsi="Helvetica" w:cs="Helvetica"/>
            <w:color w:val="3F89BF"/>
            <w:sz w:val="20"/>
            <w:szCs w:val="20"/>
            <w:bdr w:val="none" w:sz="0" w:space="0" w:color="auto" w:frame="1"/>
            <w:shd w:val="clear" w:color="auto" w:fill="FFFFFF"/>
            <w:lang w:val="en-GB"/>
          </w:rPr>
          <w:t>mediaportal.hobby-caravan.de</w:t>
        </w:r>
      </w:hyperlink>
      <w:r w:rsidR="005B00D4">
        <w:rPr>
          <w:rStyle w:val="Hyperlink"/>
          <w:rFonts w:ascii="Helvetica" w:hAnsi="Helvetica" w:cs="Helvetica"/>
          <w:color w:val="3F89BF"/>
          <w:sz w:val="20"/>
          <w:szCs w:val="20"/>
          <w:bdr w:val="none" w:sz="0" w:space="0" w:color="auto" w:frame="1"/>
          <w:shd w:val="clear" w:color="auto" w:fill="FFFFFF"/>
          <w:lang w:val="en-GB"/>
        </w:rPr>
        <w:t>/</w:t>
      </w:r>
      <w:proofErr w:type="spellStart"/>
      <w:r w:rsidR="005B00D4">
        <w:rPr>
          <w:rStyle w:val="Hyperlink"/>
          <w:rFonts w:ascii="Helvetica" w:hAnsi="Helvetica" w:cs="Helvetica"/>
          <w:color w:val="3F89BF"/>
          <w:sz w:val="20"/>
          <w:szCs w:val="20"/>
          <w:bdr w:val="none" w:sz="0" w:space="0" w:color="auto" w:frame="1"/>
          <w:shd w:val="clear" w:color="auto" w:fill="FFFFFF"/>
          <w:lang w:val="en-GB"/>
        </w:rPr>
        <w:t>en</w:t>
      </w:r>
      <w:proofErr w:type="spellEnd"/>
      <w:r w:rsidR="005B00D4">
        <w:rPr>
          <w:rStyle w:val="Hyperlink"/>
          <w:rFonts w:ascii="Helvetica" w:hAnsi="Helvetica" w:cs="Helvetica"/>
          <w:color w:val="3F89BF"/>
          <w:sz w:val="20"/>
          <w:szCs w:val="20"/>
          <w:bdr w:val="none" w:sz="0" w:space="0" w:color="auto" w:frame="1"/>
          <w:shd w:val="clear" w:color="auto" w:fill="FFFFFF"/>
          <w:lang w:val="en-GB"/>
        </w:rPr>
        <w:t>/</w:t>
      </w:r>
    </w:p>
    <w:p w14:paraId="0715AA04" w14:textId="77777777" w:rsidR="00AC5B5D" w:rsidRPr="00BF0410" w:rsidRDefault="00AC5B5D"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en-GB"/>
        </w:rPr>
      </w:pPr>
    </w:p>
    <w:p w14:paraId="1E5B6274" w14:textId="77777777" w:rsidR="00B70BA5" w:rsidRPr="00BF0410" w:rsidRDefault="00B70BA5">
      <w:pPr>
        <w:rPr>
          <w:rStyle w:val="Hyperlink"/>
          <w:rFonts w:ascii="Helvetica" w:eastAsia="Times New Roman" w:hAnsi="Helvetica" w:cs="Helvetica"/>
          <w:color w:val="3F89BF"/>
          <w:sz w:val="20"/>
          <w:szCs w:val="20"/>
          <w:bdr w:val="none" w:sz="0" w:space="0" w:color="auto" w:frame="1"/>
          <w:shd w:val="clear" w:color="auto" w:fill="FFFFFF"/>
          <w:lang w:val="en-GB" w:eastAsia="de-DE"/>
        </w:rPr>
      </w:pPr>
      <w:r w:rsidRPr="00BF0410">
        <w:rPr>
          <w:rStyle w:val="Hyperlink"/>
          <w:rFonts w:ascii="Helvetica" w:hAnsi="Helvetica" w:cs="Helvetica"/>
          <w:color w:val="3F89BF"/>
          <w:sz w:val="20"/>
          <w:szCs w:val="20"/>
          <w:bdr w:val="none" w:sz="0" w:space="0" w:color="auto" w:frame="1"/>
          <w:shd w:val="clear" w:color="auto" w:fill="FFFFFF"/>
          <w:lang w:val="en-GB"/>
        </w:rPr>
        <w:br w:type="page"/>
      </w:r>
    </w:p>
    <w:p w14:paraId="06510D9F" w14:textId="78542AEB" w:rsidR="00562545" w:rsidRPr="00BF0410" w:rsidRDefault="00562545" w:rsidP="00562545">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en-GB"/>
        </w:rPr>
      </w:pPr>
      <w:r w:rsidRPr="00BF0410">
        <w:rPr>
          <w:noProof/>
          <w:lang w:val="en-GB"/>
        </w:rPr>
        <w:lastRenderedPageBreak/>
        <w:drawing>
          <wp:inline distT="0" distB="0" distL="0" distR="0" wp14:anchorId="2236856D" wp14:editId="75499C52">
            <wp:extent cx="4213860" cy="2814204"/>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4222644" cy="2820070"/>
                    </a:xfrm>
                    <a:prstGeom prst="rect">
                      <a:avLst/>
                    </a:prstGeom>
                    <a:noFill/>
                    <a:ln>
                      <a:noFill/>
                    </a:ln>
                  </pic:spPr>
                </pic:pic>
              </a:graphicData>
            </a:graphic>
          </wp:inline>
        </w:drawing>
      </w:r>
      <w:r w:rsidR="00FF2658" w:rsidRPr="00BF0410">
        <w:rPr>
          <w:noProof/>
          <w:lang w:val="en-GB"/>
        </w:rPr>
        <w:drawing>
          <wp:inline distT="0" distB="0" distL="0" distR="0" wp14:anchorId="4FFF64E4" wp14:editId="7DFC3197">
            <wp:extent cx="1324027" cy="2819400"/>
            <wp:effectExtent l="0" t="0" r="9525" b="0"/>
            <wp:docPr id="7" name="Grafik 7" descr="Ein Bild, das Himmel, draußen, Gras, auf Rei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draußen, Gras, auf Reisen enthält.&#10;&#10;Automatisch generierte Beschreibung"/>
                    <pic:cNvPicPr>
                      <a:picLocks noChangeAspect="1" noChangeArrowheads="1"/>
                    </pic:cNvPicPr>
                  </pic:nvPicPr>
                  <pic:blipFill>
                    <a:blip r:embed="rId12"/>
                    <a:stretch>
                      <a:fillRect/>
                    </a:stretch>
                  </pic:blipFill>
                  <pic:spPr bwMode="auto">
                    <a:xfrm>
                      <a:off x="0" y="0"/>
                      <a:ext cx="1347560" cy="2869511"/>
                    </a:xfrm>
                    <a:prstGeom prst="rect">
                      <a:avLst/>
                    </a:prstGeom>
                    <a:noFill/>
                    <a:ln>
                      <a:noFill/>
                    </a:ln>
                  </pic:spPr>
                </pic:pic>
              </a:graphicData>
            </a:graphic>
          </wp:inline>
        </w:drawing>
      </w:r>
    </w:p>
    <w:p w14:paraId="4754BFF9" w14:textId="2506046C" w:rsidR="001B64BA" w:rsidRPr="00BF0410" w:rsidRDefault="001B64BA" w:rsidP="001B64BA">
      <w:pPr>
        <w:rPr>
          <w:lang w:val="en-GB"/>
        </w:rPr>
      </w:pPr>
      <w:r w:rsidRPr="00BF0410">
        <w:rPr>
          <w:lang w:val="en-GB"/>
        </w:rPr>
        <w:t xml:space="preserve">Compact and agile: The </w:t>
      </w:r>
      <w:r w:rsidRPr="00BF0410">
        <w:rPr>
          <w:b/>
          <w:bCs/>
          <w:lang w:val="en-GB"/>
        </w:rPr>
        <w:t>Hobby Ontour</w:t>
      </w:r>
      <w:r w:rsidRPr="00BF0410">
        <w:rPr>
          <w:lang w:val="en-GB"/>
        </w:rPr>
        <w:t xml:space="preserve"> is the perfect companion for any terrain. </w:t>
      </w:r>
      <w:r w:rsidRPr="00BF0410">
        <w:rPr>
          <w:lang w:val="en-GB"/>
        </w:rPr>
        <w:br/>
      </w:r>
      <w:r w:rsidRPr="00BF0410">
        <w:rPr>
          <w:b/>
          <w:bCs/>
          <w:lang w:val="en-GB"/>
        </w:rPr>
        <w:t>Award:</w:t>
      </w:r>
      <w:r w:rsidRPr="00BF0410">
        <w:rPr>
          <w:lang w:val="en-GB"/>
        </w:rPr>
        <w:t xml:space="preserve"> The </w:t>
      </w:r>
      <w:r w:rsidRPr="00BF0410">
        <w:rPr>
          <w:b/>
          <w:bCs/>
          <w:lang w:val="en-GB"/>
        </w:rPr>
        <w:t>Hobby Ontour</w:t>
      </w:r>
      <w:r w:rsidRPr="00BF0410">
        <w:rPr>
          <w:lang w:val="en-GB"/>
        </w:rPr>
        <w:t xml:space="preserve"> is once again the favourite in its class.</w:t>
      </w:r>
    </w:p>
    <w:p w14:paraId="39D8AEFF" w14:textId="77777777" w:rsidR="001B64BA" w:rsidRPr="00BF0410" w:rsidRDefault="001B64BA" w:rsidP="00562545">
      <w:pPr>
        <w:rPr>
          <w:lang w:val="en-GB"/>
        </w:rPr>
      </w:pPr>
    </w:p>
    <w:p w14:paraId="70FD45CD" w14:textId="77777777" w:rsidR="00562545" w:rsidRPr="00BF0410" w:rsidRDefault="00562545" w:rsidP="00562545">
      <w:pPr>
        <w:pStyle w:val="Kopfzeile"/>
        <w:spacing w:line="360" w:lineRule="auto"/>
        <w:rPr>
          <w:rStyle w:val="Hyperlink"/>
          <w:rFonts w:ascii="Helvetica" w:hAnsi="Helvetica" w:cs="Helvetica"/>
          <w:color w:val="3F89BF"/>
          <w:bdr w:val="none" w:sz="0" w:space="0" w:color="auto" w:frame="1"/>
          <w:shd w:val="clear" w:color="auto" w:fill="FFFFFF"/>
          <w:lang w:val="en-GB"/>
        </w:rPr>
      </w:pPr>
      <w:r w:rsidRPr="00BF0410">
        <w:rPr>
          <w:noProof/>
          <w:lang w:val="en-GB" w:eastAsia="de-DE"/>
        </w:rPr>
        <w:drawing>
          <wp:inline distT="0" distB="0" distL="0" distR="0" wp14:anchorId="1E2D62D7" wp14:editId="43A4427D">
            <wp:extent cx="5650396" cy="3643806"/>
            <wp:effectExtent l="0" t="0" r="127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667935" cy="3655117"/>
                    </a:xfrm>
                    <a:prstGeom prst="rect">
                      <a:avLst/>
                    </a:prstGeom>
                    <a:noFill/>
                    <a:ln>
                      <a:noFill/>
                    </a:ln>
                  </pic:spPr>
                </pic:pic>
              </a:graphicData>
            </a:graphic>
          </wp:inline>
        </w:drawing>
      </w:r>
    </w:p>
    <w:p w14:paraId="3F6BB61E" w14:textId="72E45954" w:rsidR="00562545" w:rsidRPr="00BF0410" w:rsidRDefault="001B64BA" w:rsidP="00562545">
      <w:pPr>
        <w:rPr>
          <w:lang w:val="en-GB"/>
        </w:rPr>
      </w:pPr>
      <w:r w:rsidRPr="00BF0410">
        <w:rPr>
          <w:lang w:val="en-GB"/>
        </w:rPr>
        <w:t xml:space="preserve">Comfortable and incredibly spacious: The </w:t>
      </w:r>
      <w:r w:rsidRPr="00BF0410">
        <w:rPr>
          <w:b/>
          <w:bCs/>
          <w:lang w:val="en-GB"/>
        </w:rPr>
        <w:t>Hobby Ontour</w:t>
      </w:r>
      <w:r w:rsidRPr="00BF0410">
        <w:rPr>
          <w:lang w:val="en-GB"/>
        </w:rPr>
        <w:t xml:space="preserve"> can accommodate up to five people.</w:t>
      </w:r>
    </w:p>
    <w:p w14:paraId="602AE60F" w14:textId="77777777" w:rsidR="00562545" w:rsidRPr="00BF0410" w:rsidRDefault="00562545">
      <w:pPr>
        <w:rPr>
          <w:rStyle w:val="Hyperlink"/>
          <w:rFonts w:ascii="Helvetica" w:eastAsia="Times New Roman" w:hAnsi="Helvetica" w:cs="Helvetica"/>
          <w:color w:val="3F89BF"/>
          <w:sz w:val="20"/>
          <w:szCs w:val="20"/>
          <w:bdr w:val="none" w:sz="0" w:space="0" w:color="auto" w:frame="1"/>
          <w:shd w:val="clear" w:color="auto" w:fill="FFFFFF"/>
          <w:lang w:val="en-GB" w:eastAsia="de-DE"/>
        </w:rPr>
      </w:pPr>
      <w:r w:rsidRPr="00BF0410">
        <w:rPr>
          <w:rStyle w:val="Hyperlink"/>
          <w:rFonts w:ascii="Helvetica" w:hAnsi="Helvetica" w:cs="Helvetica"/>
          <w:color w:val="3F89BF"/>
          <w:sz w:val="20"/>
          <w:szCs w:val="20"/>
          <w:bdr w:val="none" w:sz="0" w:space="0" w:color="auto" w:frame="1"/>
          <w:shd w:val="clear" w:color="auto" w:fill="FFFFFF"/>
          <w:lang w:val="en-GB"/>
        </w:rPr>
        <w:br w:type="page"/>
      </w:r>
    </w:p>
    <w:p w14:paraId="055A86BC" w14:textId="77777777" w:rsidR="008945B2" w:rsidRPr="00BF0410" w:rsidRDefault="008945B2" w:rsidP="008945B2">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en-GB"/>
        </w:rPr>
      </w:pPr>
      <w:r w:rsidRPr="00BF0410">
        <w:rPr>
          <w:noProof/>
          <w:lang w:val="en-GB"/>
        </w:rPr>
        <w:lastRenderedPageBreak/>
        <w:drawing>
          <wp:inline distT="0" distB="0" distL="0" distR="0" wp14:anchorId="7CEF999C" wp14:editId="7DF68C82">
            <wp:extent cx="4341119" cy="2880000"/>
            <wp:effectExtent l="0" t="0" r="2540" b="3175"/>
            <wp:docPr id="8" name="Grafik 8" descr="Ein Bild, das Himmel, draußen, Gras, auf Rei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Himmel, draußen, Gras, auf Reisen enthält.&#10;&#10;Automatisch generierte Beschreibun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341119" cy="2880000"/>
                    </a:xfrm>
                    <a:prstGeom prst="rect">
                      <a:avLst/>
                    </a:prstGeom>
                    <a:noFill/>
                    <a:ln>
                      <a:noFill/>
                    </a:ln>
                    <a:extLst>
                      <a:ext uri="{53640926-AAD7-44D8-BBD7-CCE9431645EC}">
                        <a14:shadowObscured xmlns:a14="http://schemas.microsoft.com/office/drawing/2010/main"/>
                      </a:ext>
                    </a:extLst>
                  </pic:spPr>
                </pic:pic>
              </a:graphicData>
            </a:graphic>
          </wp:inline>
        </w:drawing>
      </w:r>
      <w:r w:rsidRPr="00BF0410">
        <w:rPr>
          <w:noProof/>
          <w:lang w:val="en-GB"/>
        </w:rPr>
        <w:drawing>
          <wp:inline distT="0" distB="0" distL="0" distR="0" wp14:anchorId="7DC5660E" wp14:editId="5680F21C">
            <wp:extent cx="1352487" cy="28800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5"/>
                    <a:stretch>
                      <a:fillRect/>
                    </a:stretch>
                  </pic:blipFill>
                  <pic:spPr bwMode="auto">
                    <a:xfrm>
                      <a:off x="0" y="0"/>
                      <a:ext cx="1352487" cy="2880000"/>
                    </a:xfrm>
                    <a:prstGeom prst="rect">
                      <a:avLst/>
                    </a:prstGeom>
                    <a:noFill/>
                    <a:ln>
                      <a:noFill/>
                    </a:ln>
                  </pic:spPr>
                </pic:pic>
              </a:graphicData>
            </a:graphic>
          </wp:inline>
        </w:drawing>
      </w:r>
    </w:p>
    <w:p w14:paraId="456347DC" w14:textId="41582895" w:rsidR="001B64BA" w:rsidRPr="00BF0410" w:rsidRDefault="001B64BA" w:rsidP="001B64BA">
      <w:pPr>
        <w:rPr>
          <w:lang w:val="en-GB"/>
        </w:rPr>
      </w:pPr>
      <w:r w:rsidRPr="00BF0410">
        <w:rPr>
          <w:lang w:val="en-GB"/>
        </w:rPr>
        <w:t xml:space="preserve">Elegant and timeless: The </w:t>
      </w:r>
      <w:r w:rsidRPr="00BF0410">
        <w:rPr>
          <w:b/>
          <w:bCs/>
          <w:lang w:val="en-GB"/>
        </w:rPr>
        <w:t>Hobby Prestige</w:t>
      </w:r>
      <w:r w:rsidRPr="00BF0410">
        <w:rPr>
          <w:lang w:val="en-GB"/>
        </w:rPr>
        <w:t xml:space="preserve"> is perfect for those who enjoy their freedom. </w:t>
      </w:r>
      <w:r w:rsidRPr="00BF0410">
        <w:rPr>
          <w:lang w:val="en-GB"/>
        </w:rPr>
        <w:br/>
      </w:r>
      <w:r w:rsidRPr="00BF0410">
        <w:rPr>
          <w:b/>
          <w:bCs/>
          <w:lang w:val="en-GB"/>
        </w:rPr>
        <w:t>Award:</w:t>
      </w:r>
      <w:r w:rsidRPr="00BF0410">
        <w:rPr>
          <w:lang w:val="en-GB"/>
        </w:rPr>
        <w:t xml:space="preserve"> Silver for the </w:t>
      </w:r>
      <w:r w:rsidRPr="00BF0410">
        <w:rPr>
          <w:b/>
          <w:bCs/>
          <w:lang w:val="en-GB"/>
        </w:rPr>
        <w:t>Hobby Prestige</w:t>
      </w:r>
      <w:r w:rsidRPr="00BF0410">
        <w:rPr>
          <w:lang w:val="en-GB"/>
        </w:rPr>
        <w:t>: Its variety of layouts is particularly popular among caravan enthusiasts.</w:t>
      </w:r>
    </w:p>
    <w:p w14:paraId="6936C4FC" w14:textId="63A62F16" w:rsidR="00EA3BAC" w:rsidRPr="00BF0410" w:rsidRDefault="00EA3BAC" w:rsidP="007E41DC">
      <w:pPr>
        <w:rPr>
          <w:lang w:val="en-GB"/>
        </w:rPr>
      </w:pPr>
    </w:p>
    <w:p w14:paraId="752FDB93" w14:textId="77777777" w:rsidR="00EA3BAC" w:rsidRPr="00BF0410" w:rsidRDefault="00EA3BAC" w:rsidP="001A456E">
      <w:pPr>
        <w:pStyle w:val="Kopfzeile"/>
        <w:spacing w:line="360" w:lineRule="auto"/>
        <w:rPr>
          <w:rStyle w:val="Hyperlink"/>
          <w:rFonts w:ascii="Helvetica" w:hAnsi="Helvetica" w:cs="Helvetica"/>
          <w:color w:val="3F89BF"/>
          <w:bdr w:val="none" w:sz="0" w:space="0" w:color="auto" w:frame="1"/>
          <w:shd w:val="clear" w:color="auto" w:fill="FFFFFF"/>
          <w:lang w:val="en-GB"/>
        </w:rPr>
      </w:pPr>
      <w:r w:rsidRPr="00BF0410">
        <w:rPr>
          <w:noProof/>
          <w:lang w:val="en-GB" w:eastAsia="de-DE"/>
        </w:rPr>
        <w:drawing>
          <wp:inline distT="0" distB="0" distL="0" distR="0" wp14:anchorId="117C537D" wp14:editId="015CFC89">
            <wp:extent cx="5692071" cy="391204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705804" cy="3921480"/>
                    </a:xfrm>
                    <a:prstGeom prst="rect">
                      <a:avLst/>
                    </a:prstGeom>
                    <a:noFill/>
                    <a:ln>
                      <a:noFill/>
                    </a:ln>
                  </pic:spPr>
                </pic:pic>
              </a:graphicData>
            </a:graphic>
          </wp:inline>
        </w:drawing>
      </w:r>
    </w:p>
    <w:p w14:paraId="4807830C" w14:textId="58A4FCDB" w:rsidR="0093730A" w:rsidRPr="00BF0410" w:rsidRDefault="001B64BA" w:rsidP="001B64BA">
      <w:pPr>
        <w:rPr>
          <w:lang w:val="en-GB"/>
        </w:rPr>
      </w:pPr>
      <w:r w:rsidRPr="00BF0410">
        <w:rPr>
          <w:lang w:val="en-GB"/>
        </w:rPr>
        <w:t xml:space="preserve">Huge seating area, generous sleeping options: The </w:t>
      </w:r>
      <w:r w:rsidRPr="00BF0410">
        <w:rPr>
          <w:b/>
          <w:bCs/>
          <w:lang w:val="en-GB"/>
        </w:rPr>
        <w:t>Hobby Prestige</w:t>
      </w:r>
      <w:r w:rsidRPr="00BF0410">
        <w:rPr>
          <w:lang w:val="en-GB"/>
        </w:rPr>
        <w:t xml:space="preserve"> offers luxury just like at home.</w:t>
      </w:r>
    </w:p>
    <w:sectPr w:rsidR="0093730A" w:rsidRPr="00BF0410" w:rsidSect="009B0DA2">
      <w:headerReference w:type="default" r:id="rId17"/>
      <w:footerReference w:type="default" r:id="rId18"/>
      <w:headerReference w:type="first" r:id="rId19"/>
      <w:footerReference w:type="first" r:id="rId20"/>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21C8A" w14:textId="77777777" w:rsidR="00EE4A1C" w:rsidRDefault="00EE4A1C" w:rsidP="00EF701B">
      <w:pPr>
        <w:spacing w:after="0" w:line="240" w:lineRule="auto"/>
      </w:pPr>
      <w:r>
        <w:separator/>
      </w:r>
    </w:p>
  </w:endnote>
  <w:endnote w:type="continuationSeparator" w:id="0">
    <w:p w14:paraId="4FB8F02B" w14:textId="77777777" w:rsidR="00EE4A1C" w:rsidRDefault="00EE4A1C" w:rsidP="00E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E358"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167503FC" wp14:editId="2226937F">
          <wp:simplePos x="0" y="0"/>
          <wp:positionH relativeFrom="column">
            <wp:posOffset>5013960</wp:posOffset>
          </wp:positionH>
          <wp:positionV relativeFrom="paragraph">
            <wp:posOffset>70485</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26499231" w14:textId="77777777" w:rsidR="003B5097" w:rsidRDefault="003B5097" w:rsidP="004062AE">
    <w:pPr>
      <w:pStyle w:val="Formatvorlage1"/>
      <w:rPr>
        <w:rFonts w:ascii="Arial" w:hAnsi="Arial" w:cs="Arial"/>
        <w:sz w:val="16"/>
        <w:szCs w:val="16"/>
      </w:rPr>
    </w:pPr>
  </w:p>
  <w:p w14:paraId="6F7A38DD" w14:textId="77777777" w:rsidR="003B5097" w:rsidRDefault="003B5097" w:rsidP="004408B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881B42">
      <w:rPr>
        <w:rFonts w:ascii="Arial" w:hAnsi="Arial" w:cs="Arial"/>
        <w:noProof/>
        <w:color w:val="3F89BF"/>
        <w:sz w:val="16"/>
        <w:szCs w:val="16"/>
      </w:rPr>
      <w:t>2</w:t>
    </w:r>
    <w:r w:rsidRPr="004408BF">
      <w:rPr>
        <w:rFonts w:ascii="Arial" w:hAnsi="Arial" w:cs="Arial"/>
        <w:color w:val="3F89BF"/>
        <w:sz w:val="16"/>
        <w:szCs w:val="16"/>
      </w:rPr>
      <w:fldChar w:fldCharType="end"/>
    </w:r>
    <w:r>
      <w:rPr>
        <w:rFonts w:ascii="Arial" w:hAnsi="Arial" w:cs="Arial"/>
        <w:color w:val="3F89BF"/>
        <w:sz w:val="16"/>
        <w:szCs w:val="16"/>
      </w:rPr>
      <w:t xml:space="preserve"> </w:t>
    </w:r>
    <w:r>
      <w:rPr>
        <w:rFonts w:ascii="Arial" w:hAnsi="Arial" w:cs="Arial"/>
        <w:sz w:val="16"/>
        <w:szCs w:val="16"/>
      </w:rPr>
      <w:t xml:space="preserve">    </w:t>
    </w:r>
  </w:p>
  <w:p w14:paraId="3EE47909" w14:textId="77777777" w:rsidR="003B5097" w:rsidRPr="004062AE" w:rsidRDefault="003B5097" w:rsidP="004062AE">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4080" w14:textId="4032657E"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3CF52469" wp14:editId="2382AF9B">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881B42">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PRESS RELEASE – 27 </w:t>
    </w:r>
    <w:proofErr w:type="spellStart"/>
    <w:r>
      <w:rPr>
        <w:rFonts w:ascii="Arial" w:hAnsi="Arial" w:cs="Arial"/>
        <w:sz w:val="16"/>
        <w:szCs w:val="16"/>
      </w:rPr>
      <w:t>January</w:t>
    </w:r>
    <w:proofErr w:type="spellEnd"/>
    <w:r>
      <w:rPr>
        <w:rFonts w:ascii="Arial" w:hAnsi="Arial" w:cs="Arial"/>
        <w:sz w:val="16"/>
        <w:szCs w:val="16"/>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9E018" w14:textId="77777777" w:rsidR="00EE4A1C" w:rsidRDefault="00EE4A1C" w:rsidP="00EF701B">
      <w:pPr>
        <w:spacing w:after="0" w:line="240" w:lineRule="auto"/>
      </w:pPr>
      <w:r>
        <w:separator/>
      </w:r>
    </w:p>
  </w:footnote>
  <w:footnote w:type="continuationSeparator" w:id="0">
    <w:p w14:paraId="3461EC14" w14:textId="77777777" w:rsidR="00EE4A1C" w:rsidRDefault="00EE4A1C" w:rsidP="00EF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5EE6" w14:textId="67D68D0E" w:rsidR="00EE1F1C" w:rsidRPr="00BF0410" w:rsidRDefault="00EE1F1C" w:rsidP="00EE1F1C">
    <w:pPr>
      <w:pStyle w:val="Kopfzeile"/>
      <w:rPr>
        <w:rFonts w:ascii="Arial" w:hAnsi="Arial" w:cs="Arial"/>
        <w:color w:val="3F89BF"/>
        <w:sz w:val="16"/>
        <w:szCs w:val="16"/>
        <w:lang w:val="en-US"/>
      </w:rPr>
    </w:pPr>
    <w:r w:rsidRPr="00BF0410">
      <w:rPr>
        <w:rFonts w:ascii="Arial" w:hAnsi="Arial" w:cs="Arial"/>
        <w:color w:val="3F89BF"/>
        <w:sz w:val="16"/>
        <w:szCs w:val="16"/>
        <w:lang w:val="en-US"/>
      </w:rPr>
      <w:t>PRESS RELEASE: CARAVAN OF THE YEAR 2022</w:t>
    </w:r>
  </w:p>
  <w:p w14:paraId="357D69DF" w14:textId="77777777" w:rsidR="00FB43A5" w:rsidRPr="00BF0410" w:rsidRDefault="00FB43A5">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CE2C" w14:textId="4D8C2450" w:rsidR="003B5097" w:rsidRPr="00BF0410" w:rsidRDefault="00B70BA5" w:rsidP="004408BF">
    <w:pPr>
      <w:pStyle w:val="Kopfzeile"/>
      <w:rPr>
        <w:rFonts w:ascii="Arial" w:hAnsi="Arial" w:cs="Arial"/>
        <w:color w:val="3F89BF"/>
        <w:sz w:val="16"/>
        <w:szCs w:val="16"/>
        <w:lang w:val="en-US"/>
      </w:rPr>
    </w:pPr>
    <w:r w:rsidRPr="00BF0410">
      <w:rPr>
        <w:rFonts w:ascii="Arial" w:hAnsi="Arial" w:cs="Arial"/>
        <w:color w:val="3F89BF"/>
        <w:sz w:val="16"/>
        <w:szCs w:val="16"/>
        <w:lang w:val="en-US"/>
      </w:rPr>
      <w:t>PRESS RELEASE: CARAVAN OF THE YEAR 2022</w:t>
    </w:r>
  </w:p>
  <w:p w14:paraId="168CD6C9" w14:textId="77777777" w:rsidR="00EE1F1C" w:rsidRPr="00BF0410" w:rsidRDefault="00EE1F1C" w:rsidP="004408BF">
    <w:pPr>
      <w:pStyle w:val="Kopfzeile"/>
      <w:rPr>
        <w:rFonts w:ascii="Arial" w:hAnsi="Arial" w:cs="Arial"/>
        <w:b/>
        <w:color w:val="3F89BF"/>
        <w:sz w:val="40"/>
        <w:szCs w:val="4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0"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0"/>
  </w:num>
  <w:num w:numId="5">
    <w:abstractNumId w:val="13"/>
  </w:num>
  <w:num w:numId="6">
    <w:abstractNumId w:val="0"/>
  </w:num>
  <w:num w:numId="7">
    <w:abstractNumId w:val="4"/>
  </w:num>
  <w:num w:numId="8">
    <w:abstractNumId w:val="2"/>
  </w:num>
  <w:num w:numId="9">
    <w:abstractNumId w:val="12"/>
  </w:num>
  <w:num w:numId="10">
    <w:abstractNumId w:val="11"/>
  </w:num>
  <w:num w:numId="11">
    <w:abstractNumId w:val="3"/>
  </w:num>
  <w:num w:numId="12">
    <w:abstractNumId w:val="8"/>
  </w:num>
  <w:num w:numId="13">
    <w:abstractNumId w:val="6"/>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4FEB"/>
    <w:rsid w:val="00005E3D"/>
    <w:rsid w:val="0001215D"/>
    <w:rsid w:val="0002092E"/>
    <w:rsid w:val="00055502"/>
    <w:rsid w:val="00087506"/>
    <w:rsid w:val="000A4958"/>
    <w:rsid w:val="000A5D21"/>
    <w:rsid w:val="000C7D28"/>
    <w:rsid w:val="000D5D01"/>
    <w:rsid w:val="000E34C8"/>
    <w:rsid w:val="000E6EE6"/>
    <w:rsid w:val="000F222F"/>
    <w:rsid w:val="00134352"/>
    <w:rsid w:val="0013634F"/>
    <w:rsid w:val="00160632"/>
    <w:rsid w:val="00176486"/>
    <w:rsid w:val="0019457F"/>
    <w:rsid w:val="001A4000"/>
    <w:rsid w:val="001A456E"/>
    <w:rsid w:val="001B64BA"/>
    <w:rsid w:val="001B6C00"/>
    <w:rsid w:val="001D333E"/>
    <w:rsid w:val="001D5C19"/>
    <w:rsid w:val="001D7DAC"/>
    <w:rsid w:val="001E0BD9"/>
    <w:rsid w:val="001E4276"/>
    <w:rsid w:val="001F4FA1"/>
    <w:rsid w:val="001F68E9"/>
    <w:rsid w:val="002110C1"/>
    <w:rsid w:val="00234703"/>
    <w:rsid w:val="00252AB2"/>
    <w:rsid w:val="0026602B"/>
    <w:rsid w:val="00280A29"/>
    <w:rsid w:val="002868C8"/>
    <w:rsid w:val="002874E1"/>
    <w:rsid w:val="00294355"/>
    <w:rsid w:val="002B63F0"/>
    <w:rsid w:val="002B7A1C"/>
    <w:rsid w:val="002D6932"/>
    <w:rsid w:val="002F241F"/>
    <w:rsid w:val="00300DE1"/>
    <w:rsid w:val="00304425"/>
    <w:rsid w:val="003050D9"/>
    <w:rsid w:val="00312303"/>
    <w:rsid w:val="00312D5D"/>
    <w:rsid w:val="00333FC8"/>
    <w:rsid w:val="003370F1"/>
    <w:rsid w:val="00360BBC"/>
    <w:rsid w:val="00383E39"/>
    <w:rsid w:val="00393B0A"/>
    <w:rsid w:val="003B5097"/>
    <w:rsid w:val="003B5492"/>
    <w:rsid w:val="003D1BDD"/>
    <w:rsid w:val="003D2A3C"/>
    <w:rsid w:val="003D40FB"/>
    <w:rsid w:val="003D7AEE"/>
    <w:rsid w:val="003E02D3"/>
    <w:rsid w:val="003F181F"/>
    <w:rsid w:val="003F6920"/>
    <w:rsid w:val="004007AA"/>
    <w:rsid w:val="004062AE"/>
    <w:rsid w:val="004408BF"/>
    <w:rsid w:val="0045392E"/>
    <w:rsid w:val="00461B37"/>
    <w:rsid w:val="00462D27"/>
    <w:rsid w:val="00465546"/>
    <w:rsid w:val="00474082"/>
    <w:rsid w:val="00484531"/>
    <w:rsid w:val="0049718C"/>
    <w:rsid w:val="00497FEE"/>
    <w:rsid w:val="004A50B9"/>
    <w:rsid w:val="004B0952"/>
    <w:rsid w:val="004C3C6F"/>
    <w:rsid w:val="004D0A80"/>
    <w:rsid w:val="004D5626"/>
    <w:rsid w:val="004E3305"/>
    <w:rsid w:val="0050265F"/>
    <w:rsid w:val="0050355E"/>
    <w:rsid w:val="005214A4"/>
    <w:rsid w:val="005217A2"/>
    <w:rsid w:val="00523CDA"/>
    <w:rsid w:val="0052550D"/>
    <w:rsid w:val="00526919"/>
    <w:rsid w:val="00557A51"/>
    <w:rsid w:val="00562545"/>
    <w:rsid w:val="00562D72"/>
    <w:rsid w:val="0057148F"/>
    <w:rsid w:val="0059024C"/>
    <w:rsid w:val="005B00D4"/>
    <w:rsid w:val="005D4425"/>
    <w:rsid w:val="005F6051"/>
    <w:rsid w:val="00600ADA"/>
    <w:rsid w:val="00617AC1"/>
    <w:rsid w:val="00633347"/>
    <w:rsid w:val="00636DFE"/>
    <w:rsid w:val="0064278B"/>
    <w:rsid w:val="00642D6F"/>
    <w:rsid w:val="00686622"/>
    <w:rsid w:val="006B6403"/>
    <w:rsid w:val="006C3859"/>
    <w:rsid w:val="006C41A3"/>
    <w:rsid w:val="006D3C5F"/>
    <w:rsid w:val="006D7A05"/>
    <w:rsid w:val="006E5BB2"/>
    <w:rsid w:val="006E5E5D"/>
    <w:rsid w:val="006E7BD5"/>
    <w:rsid w:val="007043B6"/>
    <w:rsid w:val="00711472"/>
    <w:rsid w:val="00717922"/>
    <w:rsid w:val="00756ECA"/>
    <w:rsid w:val="00765BB1"/>
    <w:rsid w:val="007720D8"/>
    <w:rsid w:val="00781E55"/>
    <w:rsid w:val="007A623E"/>
    <w:rsid w:val="007D19D9"/>
    <w:rsid w:val="007E41DC"/>
    <w:rsid w:val="007F1536"/>
    <w:rsid w:val="007F3A75"/>
    <w:rsid w:val="007F49C8"/>
    <w:rsid w:val="00803D5F"/>
    <w:rsid w:val="008111DE"/>
    <w:rsid w:val="00812014"/>
    <w:rsid w:val="0083357F"/>
    <w:rsid w:val="008461F8"/>
    <w:rsid w:val="00846B96"/>
    <w:rsid w:val="00853680"/>
    <w:rsid w:val="00856A7A"/>
    <w:rsid w:val="00866120"/>
    <w:rsid w:val="00881B42"/>
    <w:rsid w:val="008945B2"/>
    <w:rsid w:val="008A1F3C"/>
    <w:rsid w:val="008D676E"/>
    <w:rsid w:val="008E158E"/>
    <w:rsid w:val="0093730A"/>
    <w:rsid w:val="00962515"/>
    <w:rsid w:val="009856CA"/>
    <w:rsid w:val="009878EB"/>
    <w:rsid w:val="009B0DA2"/>
    <w:rsid w:val="009B0FBA"/>
    <w:rsid w:val="009D5226"/>
    <w:rsid w:val="009E325E"/>
    <w:rsid w:val="009E48D2"/>
    <w:rsid w:val="009E6C6D"/>
    <w:rsid w:val="00A23D73"/>
    <w:rsid w:val="00A325C8"/>
    <w:rsid w:val="00A447A1"/>
    <w:rsid w:val="00A4710B"/>
    <w:rsid w:val="00A47333"/>
    <w:rsid w:val="00A5416C"/>
    <w:rsid w:val="00AC5B5D"/>
    <w:rsid w:val="00B06E85"/>
    <w:rsid w:val="00B11C8F"/>
    <w:rsid w:val="00B1628B"/>
    <w:rsid w:val="00B17229"/>
    <w:rsid w:val="00B17F65"/>
    <w:rsid w:val="00B33B3C"/>
    <w:rsid w:val="00B70BA5"/>
    <w:rsid w:val="00B7247B"/>
    <w:rsid w:val="00B76B1F"/>
    <w:rsid w:val="00B85ED4"/>
    <w:rsid w:val="00B95872"/>
    <w:rsid w:val="00BA4630"/>
    <w:rsid w:val="00BB79A5"/>
    <w:rsid w:val="00BC23E0"/>
    <w:rsid w:val="00BC5EAE"/>
    <w:rsid w:val="00BF0410"/>
    <w:rsid w:val="00C16957"/>
    <w:rsid w:val="00C52172"/>
    <w:rsid w:val="00C53270"/>
    <w:rsid w:val="00C53869"/>
    <w:rsid w:val="00C63E87"/>
    <w:rsid w:val="00C76929"/>
    <w:rsid w:val="00C80B96"/>
    <w:rsid w:val="00C9302B"/>
    <w:rsid w:val="00CC0BD8"/>
    <w:rsid w:val="00CD1698"/>
    <w:rsid w:val="00CE0AAF"/>
    <w:rsid w:val="00CE77A7"/>
    <w:rsid w:val="00CE782F"/>
    <w:rsid w:val="00CF497B"/>
    <w:rsid w:val="00CF5FD8"/>
    <w:rsid w:val="00D229A6"/>
    <w:rsid w:val="00D534C6"/>
    <w:rsid w:val="00D5359D"/>
    <w:rsid w:val="00D80054"/>
    <w:rsid w:val="00D83AC5"/>
    <w:rsid w:val="00DA3170"/>
    <w:rsid w:val="00DA7807"/>
    <w:rsid w:val="00DB19C5"/>
    <w:rsid w:val="00DC0A58"/>
    <w:rsid w:val="00DE7DE9"/>
    <w:rsid w:val="00DF22D0"/>
    <w:rsid w:val="00DF319C"/>
    <w:rsid w:val="00E01255"/>
    <w:rsid w:val="00E06077"/>
    <w:rsid w:val="00E137CA"/>
    <w:rsid w:val="00E23AC4"/>
    <w:rsid w:val="00E34C55"/>
    <w:rsid w:val="00E47FC2"/>
    <w:rsid w:val="00E65269"/>
    <w:rsid w:val="00E67A9C"/>
    <w:rsid w:val="00E81704"/>
    <w:rsid w:val="00E8330F"/>
    <w:rsid w:val="00EA0C07"/>
    <w:rsid w:val="00EA3BAC"/>
    <w:rsid w:val="00EA50AE"/>
    <w:rsid w:val="00EB6910"/>
    <w:rsid w:val="00EB7A98"/>
    <w:rsid w:val="00ED318E"/>
    <w:rsid w:val="00ED6CC0"/>
    <w:rsid w:val="00EE1F1C"/>
    <w:rsid w:val="00EE4A1C"/>
    <w:rsid w:val="00EF5C4F"/>
    <w:rsid w:val="00EF701B"/>
    <w:rsid w:val="00F10CFD"/>
    <w:rsid w:val="00F234F7"/>
    <w:rsid w:val="00F54E01"/>
    <w:rsid w:val="00F57B5E"/>
    <w:rsid w:val="00F641AB"/>
    <w:rsid w:val="00F77DE6"/>
    <w:rsid w:val="00F83A7D"/>
    <w:rsid w:val="00F96A70"/>
    <w:rsid w:val="00FB43A5"/>
    <w:rsid w:val="00FE5BF2"/>
    <w:rsid w:val="00FF2658"/>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901589"/>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hAnsi="Calibri"/>
    </w:rPr>
  </w:style>
  <w:style w:type="paragraph" w:styleId="berschrift1">
    <w:name w:val="heading 1"/>
    <w:basedOn w:val="Standard"/>
    <w:link w:val="berschrift1Zchn"/>
    <w:uiPriority w:val="9"/>
    <w:qFormat/>
    <w:rsid w:val="009373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ind w:left="720"/>
      <w:contextualSpacing/>
    </w:p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after="0" w:line="360" w:lineRule="auto"/>
      <w:ind w:left="-397"/>
      <w:jc w:val="both"/>
      <w:textAlignment w:val="baseline"/>
    </w:pPr>
    <w:rPr>
      <w:rFonts w:ascii="Times New Roman" w:eastAsia="Times New Roman" w:hAnsi="Times New Roman" w:cs="Times New Roman"/>
      <w:sz w:val="24"/>
      <w:szCs w:val="20"/>
    </w:rPr>
  </w:style>
  <w:style w:type="paragraph" w:customStyle="1" w:styleId="csc-p">
    <w:name w:val="csc-p"/>
    <w:basedOn w:val="Standard"/>
    <w:rsid w:val="00252A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pPr>
      <w:spacing w:after="0" w:line="240" w:lineRule="auto"/>
    </w:pPr>
    <w:rPr>
      <w:rFonts w:eastAsia="Times New Roman"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character" w:styleId="NichtaufgelsteErwhnung">
    <w:name w:val="Unresolved Mention"/>
    <w:basedOn w:val="Absatz-Standardschriftart"/>
    <w:uiPriority w:val="99"/>
    <w:semiHidden/>
    <w:unhideWhenUsed/>
    <w:rsid w:val="005B0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portal.hobby-caravan.de/en/press-photos-2022/"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mediaportal.hobby-caravan.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resse@hobby-caravan.de"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461D4-E552-4787-A0C9-90D45600F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2122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Mirko Kuhr</cp:lastModifiedBy>
  <cp:revision>6</cp:revision>
  <cp:lastPrinted>2022-01-27T13:15:00Z</cp:lastPrinted>
  <dcterms:created xsi:type="dcterms:W3CDTF">2022-01-31T16:20:00Z</dcterms:created>
  <dcterms:modified xsi:type="dcterms:W3CDTF">2022-02-09T11:30:00Z</dcterms:modified>
</cp:coreProperties>
</file>