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8662ED" w14:textId="68DE2865" w:rsidR="001E2F68" w:rsidRPr="00952CF9" w:rsidRDefault="002D589B" w:rsidP="00E828D4">
      <w:pPr>
        <w:spacing w:line="360" w:lineRule="auto"/>
        <w:rPr>
          <w:rFonts w:cstheme="minorHAnsi"/>
          <w:b/>
          <w:bCs/>
          <w:sz w:val="22"/>
          <w:szCs w:val="22"/>
          <w:lang w:val="fr-FR"/>
        </w:rPr>
      </w:pPr>
      <w:r w:rsidRPr="00952CF9">
        <w:rPr>
          <w:rFonts w:ascii="Arial" w:hAnsi="Arial" w:cs="Arial"/>
          <w:b/>
          <w:bCs/>
          <w:caps/>
          <w:color w:val="3F89BF"/>
          <w:sz w:val="32"/>
          <w:szCs w:val="40"/>
          <w:lang w:val="fr-FR"/>
        </w:rPr>
        <w:t>Salon du caravaning 2022 : HOBBY présente MAXIA VAN et l’étude BEACHY AIR.</w:t>
      </w:r>
      <w:r w:rsidRPr="00952CF9">
        <w:rPr>
          <w:rFonts w:ascii="Arial" w:hAnsi="Arial" w:cs="Arial"/>
          <w:b/>
          <w:bCs/>
          <w:caps/>
          <w:color w:val="3F89BF"/>
          <w:sz w:val="32"/>
          <w:szCs w:val="40"/>
          <w:lang w:val="fr-FR"/>
        </w:rPr>
        <w:br/>
      </w:r>
      <w:r w:rsidRPr="00952CF9">
        <w:rPr>
          <w:rFonts w:ascii="Calibri" w:hAnsi="Calibri" w:cstheme="minorHAnsi"/>
          <w:b/>
          <w:bCs/>
          <w:sz w:val="22"/>
          <w:szCs w:val="22"/>
          <w:lang w:val="fr-FR"/>
        </w:rPr>
        <w:br/>
      </w:r>
      <w:proofErr w:type="spellStart"/>
      <w:r w:rsidRPr="00952CF9">
        <w:rPr>
          <w:rFonts w:ascii="Calibri" w:hAnsi="Calibri" w:cstheme="minorHAnsi"/>
          <w:b/>
          <w:bCs/>
          <w:sz w:val="22"/>
          <w:szCs w:val="22"/>
          <w:lang w:val="fr-FR"/>
        </w:rPr>
        <w:t>Fockbek</w:t>
      </w:r>
      <w:proofErr w:type="spellEnd"/>
      <w:r w:rsidRPr="00952CF9">
        <w:rPr>
          <w:rFonts w:ascii="Calibri" w:hAnsi="Calibri" w:cstheme="minorHAnsi"/>
          <w:b/>
          <w:bCs/>
          <w:sz w:val="22"/>
          <w:szCs w:val="22"/>
          <w:lang w:val="fr-FR"/>
        </w:rPr>
        <w:t xml:space="preserve">/Düsseldorf, le 26 août 2022 – Hobby, le constructeur de caravanes et de camping-cars du Nord de l’Allemagne, sera présent au salon du caravaning de Düsseldorf avec une profusion de nouveautés, des acheteurs prisés, un concept étonnant et beaucoup de </w:t>
      </w:r>
      <w:proofErr w:type="spellStart"/>
      <w:r w:rsidRPr="00952CF9">
        <w:rPr>
          <w:rFonts w:ascii="Calibri" w:hAnsi="Calibri" w:cstheme="minorHAnsi"/>
          <w:b/>
          <w:bCs/>
          <w:sz w:val="22"/>
          <w:szCs w:val="22"/>
          <w:lang w:val="fr-FR"/>
        </w:rPr>
        <w:t>hygge</w:t>
      </w:r>
      <w:proofErr w:type="spellEnd"/>
      <w:r w:rsidRPr="00952CF9">
        <w:rPr>
          <w:rFonts w:ascii="Calibri" w:hAnsi="Calibri" w:cstheme="minorHAnsi"/>
          <w:b/>
          <w:bCs/>
          <w:sz w:val="22"/>
          <w:szCs w:val="22"/>
          <w:lang w:val="fr-FR"/>
        </w:rPr>
        <w:t>. Le monde de produits MAXIA avec son design scandinave moderne, le van haut de gamme MAXIA VAN et l’étude BEACHY AIR en guise de surprise seront tout particulièrement au centre de l’attention.</w:t>
      </w:r>
    </w:p>
    <w:p w14:paraId="5F584DF4" w14:textId="77777777" w:rsidR="00AD30E0" w:rsidRPr="00952CF9" w:rsidRDefault="00AD30E0" w:rsidP="004450C4">
      <w:pPr>
        <w:spacing w:line="360" w:lineRule="auto"/>
        <w:rPr>
          <w:rFonts w:cstheme="minorHAnsi"/>
          <w:sz w:val="22"/>
          <w:szCs w:val="22"/>
          <w:lang w:val="fr-FR"/>
        </w:rPr>
      </w:pPr>
    </w:p>
    <w:p w14:paraId="5FA85D5A" w14:textId="77777777" w:rsidR="002D589B" w:rsidRPr="00952CF9" w:rsidRDefault="002D589B" w:rsidP="002D589B">
      <w:pPr>
        <w:spacing w:line="360" w:lineRule="auto"/>
        <w:rPr>
          <w:rFonts w:cstheme="minorHAnsi"/>
          <w:sz w:val="22"/>
          <w:szCs w:val="22"/>
          <w:lang w:val="fr-FR"/>
        </w:rPr>
      </w:pPr>
      <w:r w:rsidRPr="00952CF9">
        <w:rPr>
          <w:rFonts w:ascii="Calibri" w:hAnsi="Calibri" w:cstheme="minorHAnsi"/>
          <w:sz w:val="22"/>
          <w:szCs w:val="22"/>
          <w:lang w:val="fr-FR"/>
        </w:rPr>
        <w:t xml:space="preserve">Le MAXIA VAN était la nouveauté attendue le plus impatiemment lors de la conférence de presse de Hobby pendant le salon du caravaning de cette année à Düsseldorf. La base sur VW </w:t>
      </w:r>
      <w:proofErr w:type="spellStart"/>
      <w:r w:rsidRPr="00952CF9">
        <w:rPr>
          <w:rFonts w:ascii="Calibri" w:hAnsi="Calibri" w:cstheme="minorHAnsi"/>
          <w:sz w:val="22"/>
          <w:szCs w:val="22"/>
          <w:lang w:val="fr-FR"/>
        </w:rPr>
        <w:t>Crafter</w:t>
      </w:r>
      <w:proofErr w:type="spellEnd"/>
      <w:r w:rsidRPr="00952CF9">
        <w:rPr>
          <w:rFonts w:ascii="Calibri" w:hAnsi="Calibri" w:cstheme="minorHAnsi"/>
          <w:sz w:val="22"/>
          <w:szCs w:val="22"/>
          <w:lang w:val="fr-FR"/>
        </w:rPr>
        <w:t xml:space="preserve"> attire ici fortement l’attention. Il s’agit du prélude à la coopération naissante entre Hobby et Volkswagen. En plus des systèmes de sécurité et d’assistance pratiques comme dans une voiture, le MAXIA VAN séduit aussi par son moteur puissant de 177 </w:t>
      </w:r>
      <w:proofErr w:type="spellStart"/>
      <w:r w:rsidRPr="00952CF9">
        <w:rPr>
          <w:rFonts w:ascii="Calibri" w:hAnsi="Calibri" w:cstheme="minorHAnsi"/>
          <w:sz w:val="22"/>
          <w:szCs w:val="22"/>
          <w:lang w:val="fr-FR"/>
        </w:rPr>
        <w:t>ch</w:t>
      </w:r>
      <w:proofErr w:type="spellEnd"/>
      <w:r w:rsidRPr="00952CF9">
        <w:rPr>
          <w:rFonts w:ascii="Calibri" w:hAnsi="Calibri" w:cstheme="minorHAnsi"/>
          <w:sz w:val="22"/>
          <w:szCs w:val="22"/>
          <w:lang w:val="fr-FR"/>
        </w:rPr>
        <w:t xml:space="preserve">, sa transmission automatique 8 rapports et un design unique. </w:t>
      </w:r>
    </w:p>
    <w:p w14:paraId="49AC373C" w14:textId="6ECFCEE3" w:rsidR="004603DF" w:rsidRPr="00952CF9" w:rsidRDefault="004603DF" w:rsidP="002D589B">
      <w:pPr>
        <w:spacing w:line="360" w:lineRule="auto"/>
        <w:rPr>
          <w:rFonts w:cstheme="minorHAnsi"/>
          <w:sz w:val="22"/>
          <w:szCs w:val="22"/>
          <w:lang w:val="fr-FR"/>
        </w:rPr>
      </w:pPr>
      <w:r>
        <w:rPr>
          <w:rFonts w:cstheme="minorHAnsi"/>
          <w:noProof/>
          <w:sz w:val="22"/>
          <w:szCs w:val="22"/>
        </w:rPr>
        <w:drawing>
          <wp:inline distT="0" distB="0" distL="0" distR="0" wp14:anchorId="3540CF5B" wp14:editId="125F9753">
            <wp:extent cx="5525469" cy="3114675"/>
            <wp:effectExtent l="0" t="0" r="0" b="0"/>
            <wp:docPr id="11" name="Grafik 11" descr="Ein Bild, das Auto, LKW, draußen, Lieferwag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Grafik 11" descr="Ein Bild, das Auto, LKW, draußen, Lieferwagen enthält.&#10;&#10;Automatisch generierte Beschreibun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5530637" cy="3117588"/>
                    </a:xfrm>
                    <a:prstGeom prst="rect">
                      <a:avLst/>
                    </a:prstGeom>
                    <a:noFill/>
                    <a:ln>
                      <a:noFill/>
                    </a:ln>
                  </pic:spPr>
                </pic:pic>
              </a:graphicData>
            </a:graphic>
          </wp:inline>
        </w:drawing>
      </w:r>
    </w:p>
    <w:p w14:paraId="64980E24" w14:textId="63C330B3" w:rsidR="004603DF" w:rsidRPr="004603DF" w:rsidRDefault="004603DF" w:rsidP="002D589B">
      <w:pPr>
        <w:spacing w:line="360" w:lineRule="auto"/>
        <w:rPr>
          <w:rFonts w:ascii="Calibri" w:hAnsi="Calibri" w:cstheme="minorHAnsi"/>
          <w:sz w:val="22"/>
          <w:szCs w:val="22"/>
          <w:lang w:val="en-US"/>
        </w:rPr>
      </w:pPr>
      <w:r w:rsidRPr="004603DF">
        <w:rPr>
          <w:rFonts w:cstheme="minorHAnsi"/>
          <w:sz w:val="18"/>
          <w:szCs w:val="18"/>
          <w:lang w:val="en-US"/>
        </w:rPr>
        <w:t xml:space="preserve">Le nouveau </w:t>
      </w:r>
      <w:proofErr w:type="spellStart"/>
      <w:r w:rsidRPr="004603DF">
        <w:rPr>
          <w:rFonts w:cstheme="minorHAnsi"/>
          <w:sz w:val="18"/>
          <w:szCs w:val="18"/>
          <w:lang w:val="en-US"/>
        </w:rPr>
        <w:t>fourgon</w:t>
      </w:r>
      <w:proofErr w:type="spellEnd"/>
      <w:r w:rsidRPr="004603DF">
        <w:rPr>
          <w:rFonts w:cstheme="minorHAnsi"/>
          <w:sz w:val="18"/>
          <w:szCs w:val="18"/>
          <w:lang w:val="en-US"/>
        </w:rPr>
        <w:t xml:space="preserve"> MAXIA VAN avec </w:t>
      </w:r>
      <w:proofErr w:type="spellStart"/>
      <w:r w:rsidRPr="004603DF">
        <w:rPr>
          <w:rFonts w:cstheme="minorHAnsi"/>
          <w:sz w:val="18"/>
          <w:szCs w:val="18"/>
          <w:lang w:val="en-US"/>
        </w:rPr>
        <w:t>châssis</w:t>
      </w:r>
      <w:proofErr w:type="spellEnd"/>
      <w:r w:rsidRPr="004603DF">
        <w:rPr>
          <w:rFonts w:cstheme="minorHAnsi"/>
          <w:sz w:val="18"/>
          <w:szCs w:val="18"/>
          <w:lang w:val="en-US"/>
        </w:rPr>
        <w:t xml:space="preserve"> VW-Crafter.</w:t>
      </w:r>
      <w:r>
        <w:rPr>
          <w:rFonts w:cstheme="minorHAnsi"/>
          <w:sz w:val="18"/>
          <w:szCs w:val="18"/>
          <w:lang w:val="en-US"/>
        </w:rPr>
        <w:br/>
      </w:r>
    </w:p>
    <w:p w14:paraId="2AE59330" w14:textId="57FB73D8" w:rsidR="002D589B" w:rsidRPr="00952CF9" w:rsidRDefault="002D589B" w:rsidP="002D589B">
      <w:pPr>
        <w:spacing w:line="360" w:lineRule="auto"/>
        <w:rPr>
          <w:rFonts w:cstheme="minorHAnsi"/>
          <w:sz w:val="22"/>
          <w:szCs w:val="22"/>
          <w:lang w:val="fr-FR"/>
        </w:rPr>
      </w:pPr>
      <w:r w:rsidRPr="00952CF9">
        <w:rPr>
          <w:rFonts w:ascii="Calibri" w:hAnsi="Calibri" w:cstheme="minorHAnsi"/>
          <w:sz w:val="22"/>
          <w:szCs w:val="22"/>
          <w:lang w:val="fr-FR"/>
        </w:rPr>
        <w:t>Avec une masse totale autorisée de 3,5 tonnes, le MAXIA VAN est conçu pour être utilisé par deux personnes en mode conduite. L’équipement comportant deux lits individuels à l’arrière, une cuisine latérale et une salle d’eau y est adapté. Ceux qui souhaitent voyager à quatre personnes peuvent opter pour une augmentation de charge à 3,85 tonnes en option. Avec le MAXIA VAN, Hobby se positionne dans la caté</w:t>
      </w:r>
      <w:r w:rsidRPr="00952CF9">
        <w:rPr>
          <w:rFonts w:ascii="Calibri" w:hAnsi="Calibri" w:cstheme="minorHAnsi"/>
          <w:sz w:val="22"/>
          <w:szCs w:val="22"/>
          <w:lang w:val="fr-FR"/>
        </w:rPr>
        <w:lastRenderedPageBreak/>
        <w:t xml:space="preserve">gorie des fourgons haut-de-gamme. Ce choix se reflète également dans l’équipement intérieur. Des couleurs assorties à la perfection et des meubles soigneusement agencés se montreront attrayants pour des personnes qui accordent une grande importance à un équipement moderne dans leur foyer mobile. </w:t>
      </w:r>
    </w:p>
    <w:p w14:paraId="444C6790" w14:textId="0F48D3B2" w:rsidR="002D589B" w:rsidRDefault="004603DF" w:rsidP="002D589B">
      <w:pPr>
        <w:spacing w:line="360" w:lineRule="auto"/>
        <w:rPr>
          <w:rFonts w:cstheme="minorHAnsi"/>
          <w:sz w:val="22"/>
          <w:szCs w:val="22"/>
          <w:lang w:val="fr-FR"/>
        </w:rPr>
      </w:pPr>
      <w:r>
        <w:rPr>
          <w:rFonts w:cstheme="minorHAnsi"/>
          <w:noProof/>
          <w:sz w:val="22"/>
          <w:szCs w:val="22"/>
        </w:rPr>
        <w:drawing>
          <wp:inline distT="0" distB="0" distL="0" distR="0" wp14:anchorId="5CD75F08" wp14:editId="4D6594EA">
            <wp:extent cx="5991225" cy="3990975"/>
            <wp:effectExtent l="0" t="0" r="9525" b="9525"/>
            <wp:docPr id="9" name="Grafik 9"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Ein Bild, das drinnen enthält.&#10;&#10;Automatisch generierte Beschreibu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5991225" cy="3990975"/>
                    </a:xfrm>
                    <a:prstGeom prst="rect">
                      <a:avLst/>
                    </a:prstGeom>
                    <a:noFill/>
                    <a:ln>
                      <a:noFill/>
                    </a:ln>
                  </pic:spPr>
                </pic:pic>
              </a:graphicData>
            </a:graphic>
          </wp:inline>
        </w:drawing>
      </w:r>
    </w:p>
    <w:p w14:paraId="77EE0D22" w14:textId="7A66AC40" w:rsidR="004603DF" w:rsidRPr="00952CF9" w:rsidRDefault="004603DF" w:rsidP="002D589B">
      <w:pPr>
        <w:spacing w:line="360" w:lineRule="auto"/>
        <w:rPr>
          <w:rFonts w:cstheme="minorHAnsi"/>
          <w:sz w:val="22"/>
          <w:szCs w:val="22"/>
          <w:lang w:val="fr-FR"/>
        </w:rPr>
      </w:pPr>
      <w:r w:rsidRPr="004603DF">
        <w:rPr>
          <w:rFonts w:cstheme="minorHAnsi"/>
          <w:sz w:val="18"/>
          <w:szCs w:val="18"/>
        </w:rPr>
        <w:t xml:space="preserve">Le design </w:t>
      </w:r>
      <w:proofErr w:type="spellStart"/>
      <w:r w:rsidRPr="004603DF">
        <w:rPr>
          <w:rFonts w:cstheme="minorHAnsi"/>
          <w:sz w:val="18"/>
          <w:szCs w:val="18"/>
        </w:rPr>
        <w:t>intérieur</w:t>
      </w:r>
      <w:proofErr w:type="spellEnd"/>
      <w:r w:rsidRPr="004603DF">
        <w:rPr>
          <w:rFonts w:cstheme="minorHAnsi"/>
          <w:sz w:val="18"/>
          <w:szCs w:val="18"/>
        </w:rPr>
        <w:t xml:space="preserve"> </w:t>
      </w:r>
      <w:proofErr w:type="spellStart"/>
      <w:r w:rsidRPr="004603DF">
        <w:rPr>
          <w:rFonts w:cstheme="minorHAnsi"/>
          <w:sz w:val="18"/>
          <w:szCs w:val="18"/>
        </w:rPr>
        <w:t>hygge</w:t>
      </w:r>
      <w:proofErr w:type="spellEnd"/>
      <w:r w:rsidRPr="004603DF">
        <w:rPr>
          <w:rFonts w:cstheme="minorHAnsi"/>
          <w:sz w:val="18"/>
          <w:szCs w:val="18"/>
        </w:rPr>
        <w:t xml:space="preserve"> du MAXIA VAN.</w:t>
      </w:r>
      <w:r>
        <w:rPr>
          <w:rFonts w:cstheme="minorHAnsi"/>
          <w:sz w:val="18"/>
          <w:szCs w:val="18"/>
        </w:rPr>
        <w:br/>
      </w:r>
    </w:p>
    <w:p w14:paraId="422DD1F5" w14:textId="61B9DEF5" w:rsidR="002D589B" w:rsidRPr="00952CF9" w:rsidRDefault="002D589B" w:rsidP="002D589B">
      <w:pPr>
        <w:spacing w:line="360" w:lineRule="auto"/>
        <w:rPr>
          <w:rFonts w:cstheme="minorHAnsi"/>
          <w:sz w:val="22"/>
          <w:szCs w:val="22"/>
          <w:lang w:val="fr-FR"/>
        </w:rPr>
      </w:pPr>
      <w:r w:rsidRPr="00952CF9">
        <w:rPr>
          <w:rFonts w:ascii="Calibri" w:hAnsi="Calibri" w:cstheme="minorHAnsi"/>
          <w:sz w:val="22"/>
          <w:szCs w:val="22"/>
          <w:lang w:val="fr-FR"/>
        </w:rPr>
        <w:t xml:space="preserve">Bois de noyer clair, éléments muraux gris graphite, rangements en hauteur blancs et agencement intérieur ouvert : l’intérieur élégant du MAXIA VAN répond aux exigences de tous ceux qui ont un faible pour le design scandinave. Le revêtement en feutre gris V-Flex pour le toit et les parois latérales ainsi que les battants d’armoires aux formes modernes contribuent également à cette atmosphère. Et avec un toit surélevé, le fourgon dispose d’une hauteur sous plafond confortable de 2 mètres malgré un plancher double. </w:t>
      </w:r>
    </w:p>
    <w:p w14:paraId="72DC8B41" w14:textId="77777777" w:rsidR="002D589B" w:rsidRPr="00952CF9" w:rsidRDefault="002D589B" w:rsidP="002D589B">
      <w:pPr>
        <w:spacing w:line="360" w:lineRule="auto"/>
        <w:rPr>
          <w:rFonts w:cstheme="minorHAnsi"/>
          <w:sz w:val="22"/>
          <w:szCs w:val="22"/>
          <w:lang w:val="fr-FR"/>
        </w:rPr>
      </w:pPr>
    </w:p>
    <w:p w14:paraId="11D721FF" w14:textId="09BFAB2B" w:rsidR="002D589B" w:rsidRDefault="002D589B" w:rsidP="002D589B">
      <w:pPr>
        <w:spacing w:line="360" w:lineRule="auto"/>
        <w:rPr>
          <w:rFonts w:ascii="Calibri" w:hAnsi="Calibri" w:cstheme="minorHAnsi"/>
          <w:sz w:val="22"/>
          <w:szCs w:val="22"/>
          <w:lang w:val="fr-FR"/>
        </w:rPr>
      </w:pPr>
      <w:r w:rsidRPr="00952CF9">
        <w:rPr>
          <w:rFonts w:ascii="Calibri" w:hAnsi="Calibri" w:cstheme="minorHAnsi"/>
          <w:sz w:val="22"/>
          <w:szCs w:val="22"/>
          <w:lang w:val="fr-FR"/>
        </w:rPr>
        <w:t>D’innombrables solutions de rangement intelligentes et la salle d’eau aux dimensions compactes avec douche et WC intégrés assurent davantage de confort. L’espace arrière multifonctionnel du van offre non seulement des armoires pratiques avec de la place pour la technologie embarquée, des tiroirs et des compartiments, mais aussi de l’espace pour les deux bouteilles de gaz de 11 kilos.</w:t>
      </w:r>
    </w:p>
    <w:p w14:paraId="19165123" w14:textId="08336E41" w:rsidR="004603DF" w:rsidRDefault="004603DF" w:rsidP="002D589B">
      <w:pPr>
        <w:spacing w:line="360" w:lineRule="auto"/>
        <w:rPr>
          <w:rFonts w:ascii="Calibri" w:hAnsi="Calibri" w:cstheme="minorHAnsi"/>
          <w:sz w:val="22"/>
          <w:szCs w:val="22"/>
          <w:lang w:val="fr-FR"/>
        </w:rPr>
      </w:pPr>
    </w:p>
    <w:p w14:paraId="3819727B" w14:textId="43499B5F" w:rsidR="004603DF" w:rsidRDefault="004603DF" w:rsidP="002D589B">
      <w:pPr>
        <w:spacing w:line="360" w:lineRule="auto"/>
        <w:rPr>
          <w:rFonts w:ascii="Calibri" w:hAnsi="Calibri" w:cstheme="minorHAnsi"/>
          <w:sz w:val="22"/>
          <w:szCs w:val="22"/>
          <w:lang w:val="fr-FR"/>
        </w:rPr>
      </w:pPr>
    </w:p>
    <w:p w14:paraId="79DA584F" w14:textId="78270232" w:rsidR="004603DF" w:rsidRDefault="004603DF" w:rsidP="002D589B">
      <w:pPr>
        <w:spacing w:line="360" w:lineRule="auto"/>
        <w:rPr>
          <w:rFonts w:cstheme="minorHAnsi"/>
          <w:sz w:val="22"/>
          <w:szCs w:val="22"/>
          <w:lang w:val="fr-FR"/>
        </w:rPr>
      </w:pPr>
      <w:r>
        <w:rPr>
          <w:rFonts w:cstheme="minorHAnsi"/>
          <w:noProof/>
          <w:sz w:val="22"/>
          <w:szCs w:val="22"/>
        </w:rPr>
        <w:lastRenderedPageBreak/>
        <w:drawing>
          <wp:inline distT="0" distB="0" distL="0" distR="0" wp14:anchorId="2B6B9990" wp14:editId="59EF0313">
            <wp:extent cx="5690950" cy="3790950"/>
            <wp:effectExtent l="0" t="0" r="5080" b="0"/>
            <wp:docPr id="10" name="Grafik 10" descr="Ein Bild, das drinnen, Küche, Boden, Fenste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Ein Bild, das drinnen, Küche, Boden, Fenster enthält.&#10;&#10;Automatisch generierte Beschreibung"/>
                    <pic:cNvPicPr>
                      <a:picLocks noChangeAspect="1" noChangeArrowheads="1"/>
                    </pic:cNvPicPr>
                  </pic:nvPicPr>
                  <pic:blipFill>
                    <a:blip r:embed="rId10" cstate="screen">
                      <a:extLst>
                        <a:ext uri="{28A0092B-C50C-407E-A947-70E740481C1C}">
                          <a14:useLocalDpi xmlns:a14="http://schemas.microsoft.com/office/drawing/2010/main"/>
                        </a:ext>
                      </a:extLst>
                    </a:blip>
                    <a:srcRect/>
                    <a:stretch>
                      <a:fillRect/>
                    </a:stretch>
                  </pic:blipFill>
                  <pic:spPr bwMode="auto">
                    <a:xfrm>
                      <a:off x="0" y="0"/>
                      <a:ext cx="5710901" cy="3804240"/>
                    </a:xfrm>
                    <a:prstGeom prst="rect">
                      <a:avLst/>
                    </a:prstGeom>
                    <a:noFill/>
                    <a:ln>
                      <a:noFill/>
                    </a:ln>
                  </pic:spPr>
                </pic:pic>
              </a:graphicData>
            </a:graphic>
          </wp:inline>
        </w:drawing>
      </w:r>
    </w:p>
    <w:p w14:paraId="31CDE6F2" w14:textId="77777777" w:rsidR="007C3C62" w:rsidRPr="007C3C62" w:rsidRDefault="007C3C62" w:rsidP="007C3C62">
      <w:pPr>
        <w:spacing w:line="360" w:lineRule="auto"/>
        <w:rPr>
          <w:rFonts w:cstheme="minorHAnsi"/>
          <w:sz w:val="18"/>
          <w:szCs w:val="18"/>
          <w:lang w:val="en-US"/>
        </w:rPr>
      </w:pPr>
      <w:r w:rsidRPr="007C3C62">
        <w:rPr>
          <w:rFonts w:cstheme="minorHAnsi"/>
          <w:sz w:val="18"/>
          <w:szCs w:val="18"/>
          <w:lang w:val="en-US"/>
        </w:rPr>
        <w:t xml:space="preserve">Les </w:t>
      </w:r>
      <w:proofErr w:type="spellStart"/>
      <w:r w:rsidRPr="007C3C62">
        <w:rPr>
          <w:rFonts w:cstheme="minorHAnsi"/>
          <w:sz w:val="18"/>
          <w:szCs w:val="18"/>
          <w:lang w:val="en-US"/>
        </w:rPr>
        <w:t>éléments</w:t>
      </w:r>
      <w:proofErr w:type="spellEnd"/>
      <w:r w:rsidRPr="007C3C62">
        <w:rPr>
          <w:rFonts w:cstheme="minorHAnsi"/>
          <w:sz w:val="18"/>
          <w:szCs w:val="18"/>
          <w:lang w:val="en-US"/>
        </w:rPr>
        <w:t xml:space="preserve"> de cuisine bien </w:t>
      </w:r>
      <w:proofErr w:type="spellStart"/>
      <w:r w:rsidRPr="007C3C62">
        <w:rPr>
          <w:rFonts w:cstheme="minorHAnsi"/>
          <w:sz w:val="18"/>
          <w:szCs w:val="18"/>
          <w:lang w:val="en-US"/>
        </w:rPr>
        <w:t>pensés</w:t>
      </w:r>
      <w:proofErr w:type="spellEnd"/>
      <w:r w:rsidRPr="007C3C62">
        <w:rPr>
          <w:rFonts w:cstheme="minorHAnsi"/>
          <w:sz w:val="18"/>
          <w:szCs w:val="18"/>
          <w:lang w:val="en-US"/>
        </w:rPr>
        <w:t xml:space="preserve">, </w:t>
      </w:r>
      <w:proofErr w:type="spellStart"/>
      <w:r w:rsidRPr="007C3C62">
        <w:rPr>
          <w:rFonts w:cstheme="minorHAnsi"/>
          <w:sz w:val="18"/>
          <w:szCs w:val="18"/>
          <w:lang w:val="en-US"/>
        </w:rPr>
        <w:t>comme</w:t>
      </w:r>
      <w:proofErr w:type="spellEnd"/>
      <w:r w:rsidRPr="007C3C62">
        <w:rPr>
          <w:rFonts w:cstheme="minorHAnsi"/>
          <w:sz w:val="18"/>
          <w:szCs w:val="18"/>
          <w:lang w:val="en-US"/>
        </w:rPr>
        <w:t xml:space="preserve"> le </w:t>
      </w:r>
      <w:proofErr w:type="spellStart"/>
      <w:r w:rsidRPr="007C3C62">
        <w:rPr>
          <w:rFonts w:cstheme="minorHAnsi"/>
          <w:sz w:val="18"/>
          <w:szCs w:val="18"/>
          <w:lang w:val="en-US"/>
        </w:rPr>
        <w:t>réfrigérateur</w:t>
      </w:r>
      <w:proofErr w:type="spellEnd"/>
      <w:r w:rsidRPr="007C3C62">
        <w:rPr>
          <w:rFonts w:cstheme="minorHAnsi"/>
          <w:sz w:val="18"/>
          <w:szCs w:val="18"/>
          <w:lang w:val="en-US"/>
        </w:rPr>
        <w:t xml:space="preserve"> à </w:t>
      </w:r>
      <w:proofErr w:type="spellStart"/>
      <w:r w:rsidRPr="007C3C62">
        <w:rPr>
          <w:rFonts w:cstheme="minorHAnsi"/>
          <w:sz w:val="18"/>
          <w:szCs w:val="18"/>
          <w:lang w:val="en-US"/>
        </w:rPr>
        <w:t>compresseur</w:t>
      </w:r>
      <w:proofErr w:type="spellEnd"/>
      <w:r w:rsidRPr="007C3C62">
        <w:rPr>
          <w:rFonts w:cstheme="minorHAnsi"/>
          <w:sz w:val="18"/>
          <w:szCs w:val="18"/>
          <w:lang w:val="en-US"/>
        </w:rPr>
        <w:t xml:space="preserve"> de 90 </w:t>
      </w:r>
      <w:proofErr w:type="spellStart"/>
      <w:r w:rsidRPr="007C3C62">
        <w:rPr>
          <w:rFonts w:cstheme="minorHAnsi"/>
          <w:sz w:val="18"/>
          <w:szCs w:val="18"/>
          <w:lang w:val="en-US"/>
        </w:rPr>
        <w:t>litres</w:t>
      </w:r>
      <w:proofErr w:type="spellEnd"/>
      <w:r w:rsidRPr="007C3C62">
        <w:rPr>
          <w:rFonts w:cstheme="minorHAnsi"/>
          <w:sz w:val="18"/>
          <w:szCs w:val="18"/>
          <w:lang w:val="en-US"/>
        </w:rPr>
        <w:t xml:space="preserve">, le </w:t>
      </w:r>
      <w:proofErr w:type="spellStart"/>
      <w:r w:rsidRPr="007C3C62">
        <w:rPr>
          <w:rFonts w:cstheme="minorHAnsi"/>
          <w:sz w:val="18"/>
          <w:szCs w:val="18"/>
          <w:lang w:val="en-US"/>
        </w:rPr>
        <w:t>combiné</w:t>
      </w:r>
      <w:proofErr w:type="spellEnd"/>
      <w:r w:rsidRPr="007C3C62">
        <w:rPr>
          <w:rFonts w:cstheme="minorHAnsi"/>
          <w:sz w:val="18"/>
          <w:szCs w:val="18"/>
          <w:lang w:val="en-US"/>
        </w:rPr>
        <w:t xml:space="preserve"> </w:t>
      </w:r>
      <w:proofErr w:type="spellStart"/>
      <w:r w:rsidRPr="007C3C62">
        <w:rPr>
          <w:rFonts w:cstheme="minorHAnsi"/>
          <w:sz w:val="18"/>
          <w:szCs w:val="18"/>
          <w:lang w:val="en-US"/>
        </w:rPr>
        <w:t>cuisinière</w:t>
      </w:r>
      <w:proofErr w:type="spellEnd"/>
      <w:r w:rsidRPr="007C3C62">
        <w:rPr>
          <w:rFonts w:cstheme="minorHAnsi"/>
          <w:sz w:val="18"/>
          <w:szCs w:val="18"/>
          <w:lang w:val="en-US"/>
        </w:rPr>
        <w:t xml:space="preserve"> -</w:t>
      </w:r>
      <w:proofErr w:type="spellStart"/>
      <w:r w:rsidRPr="007C3C62">
        <w:rPr>
          <w:rFonts w:cstheme="minorHAnsi"/>
          <w:sz w:val="18"/>
          <w:szCs w:val="18"/>
          <w:lang w:val="en-US"/>
        </w:rPr>
        <w:t>évier</w:t>
      </w:r>
      <w:proofErr w:type="spellEnd"/>
    </w:p>
    <w:p w14:paraId="053FDDFA" w14:textId="7A8B0207" w:rsidR="002D589B" w:rsidRPr="007C3C62" w:rsidRDefault="007C3C62" w:rsidP="007C3C62">
      <w:pPr>
        <w:spacing w:line="360" w:lineRule="auto"/>
        <w:rPr>
          <w:rFonts w:cstheme="minorHAnsi"/>
          <w:sz w:val="22"/>
          <w:szCs w:val="22"/>
          <w:lang w:val="en-US"/>
        </w:rPr>
      </w:pPr>
      <w:r w:rsidRPr="007C3C62">
        <w:rPr>
          <w:rFonts w:cstheme="minorHAnsi"/>
          <w:sz w:val="18"/>
          <w:szCs w:val="18"/>
          <w:lang w:val="en-US"/>
        </w:rPr>
        <w:t xml:space="preserve">avec </w:t>
      </w:r>
      <w:proofErr w:type="spellStart"/>
      <w:r w:rsidRPr="007C3C62">
        <w:rPr>
          <w:rFonts w:cstheme="minorHAnsi"/>
          <w:sz w:val="18"/>
          <w:szCs w:val="18"/>
          <w:lang w:val="en-US"/>
        </w:rPr>
        <w:t>réchaud</w:t>
      </w:r>
      <w:proofErr w:type="spellEnd"/>
      <w:r w:rsidRPr="007C3C62">
        <w:rPr>
          <w:rFonts w:cstheme="minorHAnsi"/>
          <w:sz w:val="18"/>
          <w:szCs w:val="18"/>
          <w:lang w:val="en-US"/>
        </w:rPr>
        <w:t xml:space="preserve"> à deux </w:t>
      </w:r>
      <w:proofErr w:type="spellStart"/>
      <w:r w:rsidRPr="007C3C62">
        <w:rPr>
          <w:rFonts w:cstheme="minorHAnsi"/>
          <w:sz w:val="18"/>
          <w:szCs w:val="18"/>
          <w:lang w:val="en-US"/>
        </w:rPr>
        <w:t>feux</w:t>
      </w:r>
      <w:proofErr w:type="spellEnd"/>
      <w:r w:rsidRPr="007C3C62">
        <w:rPr>
          <w:rFonts w:cstheme="minorHAnsi"/>
          <w:sz w:val="18"/>
          <w:szCs w:val="18"/>
          <w:lang w:val="en-US"/>
        </w:rPr>
        <w:t xml:space="preserve"> et </w:t>
      </w:r>
      <w:proofErr w:type="spellStart"/>
      <w:r w:rsidRPr="007C3C62">
        <w:rPr>
          <w:rFonts w:cstheme="minorHAnsi"/>
          <w:sz w:val="18"/>
          <w:szCs w:val="18"/>
          <w:lang w:val="en-US"/>
        </w:rPr>
        <w:t>allumage</w:t>
      </w:r>
      <w:proofErr w:type="spellEnd"/>
      <w:r w:rsidRPr="007C3C62">
        <w:rPr>
          <w:rFonts w:cstheme="minorHAnsi"/>
          <w:sz w:val="18"/>
          <w:szCs w:val="18"/>
          <w:lang w:val="en-US"/>
        </w:rPr>
        <w:t xml:space="preserve"> </w:t>
      </w:r>
      <w:proofErr w:type="spellStart"/>
      <w:r w:rsidRPr="007C3C62">
        <w:rPr>
          <w:rFonts w:cstheme="minorHAnsi"/>
          <w:sz w:val="18"/>
          <w:szCs w:val="18"/>
          <w:lang w:val="en-US"/>
        </w:rPr>
        <w:t>électrique</w:t>
      </w:r>
      <w:proofErr w:type="spellEnd"/>
      <w:r w:rsidRPr="007C3C62">
        <w:rPr>
          <w:rFonts w:cstheme="minorHAnsi"/>
          <w:sz w:val="18"/>
          <w:szCs w:val="18"/>
          <w:lang w:val="en-US"/>
        </w:rPr>
        <w:t>.</w:t>
      </w:r>
      <w:r>
        <w:rPr>
          <w:rFonts w:cstheme="minorHAnsi"/>
          <w:sz w:val="18"/>
          <w:szCs w:val="18"/>
          <w:lang w:val="en-US"/>
        </w:rPr>
        <w:br/>
      </w:r>
    </w:p>
    <w:p w14:paraId="7E3364FB" w14:textId="510C764C" w:rsidR="002D589B" w:rsidRPr="00952CF9" w:rsidRDefault="004603DF" w:rsidP="002D589B">
      <w:pPr>
        <w:spacing w:line="360" w:lineRule="auto"/>
        <w:rPr>
          <w:rFonts w:cstheme="minorHAnsi"/>
          <w:sz w:val="22"/>
          <w:szCs w:val="22"/>
          <w:lang w:val="fr-FR"/>
        </w:rPr>
      </w:pPr>
      <w:r>
        <w:rPr>
          <w:rFonts w:cstheme="minorHAnsi"/>
          <w:noProof/>
          <w:sz w:val="22"/>
          <w:szCs w:val="22"/>
        </w:rPr>
        <w:drawing>
          <wp:inline distT="0" distB="0" distL="0" distR="0" wp14:anchorId="6B55953E" wp14:editId="4D4B6BBA">
            <wp:extent cx="5667375" cy="3781259"/>
            <wp:effectExtent l="0" t="0" r="0" b="0"/>
            <wp:docPr id="3" name="Grafik 3" descr="Ein Bild, das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drinnen enthält.&#10;&#10;Automatisch generierte Beschreibung"/>
                    <pic:cNvPicPr>
                      <a:picLocks noChangeAspect="1" noChangeArrowheads="1"/>
                    </pic:cNvPicPr>
                  </pic:nvPicPr>
                  <pic:blipFill>
                    <a:blip r:embed="rId11" cstate="screen">
                      <a:extLst>
                        <a:ext uri="{28A0092B-C50C-407E-A947-70E740481C1C}">
                          <a14:useLocalDpi xmlns:a14="http://schemas.microsoft.com/office/drawing/2010/main"/>
                        </a:ext>
                      </a:extLst>
                    </a:blip>
                    <a:srcRect/>
                    <a:stretch>
                      <a:fillRect/>
                    </a:stretch>
                  </pic:blipFill>
                  <pic:spPr bwMode="auto">
                    <a:xfrm>
                      <a:off x="0" y="0"/>
                      <a:ext cx="5710720" cy="3810179"/>
                    </a:xfrm>
                    <a:prstGeom prst="rect">
                      <a:avLst/>
                    </a:prstGeom>
                    <a:noFill/>
                    <a:ln>
                      <a:noFill/>
                    </a:ln>
                  </pic:spPr>
                </pic:pic>
              </a:graphicData>
            </a:graphic>
          </wp:inline>
        </w:drawing>
      </w:r>
      <w:r w:rsidR="007C3C62">
        <w:rPr>
          <w:rFonts w:cstheme="minorHAnsi"/>
          <w:sz w:val="18"/>
          <w:szCs w:val="18"/>
          <w:lang w:val="fr-FR"/>
        </w:rPr>
        <w:br/>
      </w:r>
      <w:r w:rsidR="007C3C62" w:rsidRPr="007C3C62">
        <w:rPr>
          <w:rFonts w:cstheme="minorHAnsi"/>
          <w:sz w:val="18"/>
          <w:szCs w:val="18"/>
          <w:lang w:val="fr-FR"/>
        </w:rPr>
        <w:t xml:space="preserve">Le toit super haut de la base VW </w:t>
      </w:r>
      <w:proofErr w:type="spellStart"/>
      <w:r w:rsidR="007C3C62" w:rsidRPr="007C3C62">
        <w:rPr>
          <w:rFonts w:cstheme="minorHAnsi"/>
          <w:sz w:val="18"/>
          <w:szCs w:val="18"/>
          <w:lang w:val="fr-FR"/>
        </w:rPr>
        <w:t>Crafter</w:t>
      </w:r>
      <w:proofErr w:type="spellEnd"/>
      <w:r w:rsidR="007C3C62" w:rsidRPr="007C3C62">
        <w:rPr>
          <w:rFonts w:cstheme="minorHAnsi"/>
          <w:sz w:val="18"/>
          <w:szCs w:val="18"/>
          <w:lang w:val="fr-FR"/>
        </w:rPr>
        <w:t xml:space="preserve"> donne une sensation d'espace dans le MAXIA VAN.</w:t>
      </w:r>
      <w:r w:rsidR="007C3C62">
        <w:rPr>
          <w:rFonts w:cstheme="minorHAnsi"/>
          <w:sz w:val="18"/>
          <w:szCs w:val="18"/>
          <w:lang w:val="fr-FR"/>
        </w:rPr>
        <w:br/>
      </w:r>
      <w:r w:rsidR="002D589B" w:rsidRPr="00952CF9">
        <w:rPr>
          <w:rFonts w:ascii="Calibri" w:hAnsi="Calibri" w:cstheme="minorHAnsi"/>
          <w:sz w:val="22"/>
          <w:szCs w:val="22"/>
          <w:lang w:val="fr-FR"/>
        </w:rPr>
        <w:lastRenderedPageBreak/>
        <w:t xml:space="preserve">Grâce à l’éclairage d’ambiance, au puissant chauffage TRUMA Combi 6 et à l’isolation très efficace en </w:t>
      </w:r>
      <w:proofErr w:type="spellStart"/>
      <w:r w:rsidR="002D589B" w:rsidRPr="00952CF9">
        <w:rPr>
          <w:rFonts w:ascii="Calibri" w:hAnsi="Calibri" w:cstheme="minorHAnsi"/>
          <w:sz w:val="22"/>
          <w:szCs w:val="22"/>
          <w:lang w:val="fr-FR"/>
        </w:rPr>
        <w:t>Cellofoam</w:t>
      </w:r>
      <w:proofErr w:type="spellEnd"/>
      <w:r w:rsidR="002D589B" w:rsidRPr="00952CF9">
        <w:rPr>
          <w:rFonts w:ascii="Calibri" w:hAnsi="Calibri" w:cstheme="minorHAnsi"/>
          <w:sz w:val="22"/>
          <w:szCs w:val="22"/>
          <w:lang w:val="fr-FR"/>
        </w:rPr>
        <w:t>, composée jusqu’à 60 % de fibres recyclées, au matelas de mousse à haute densité et au sommier à lattes GOODSIDE, la nuit et l’hiver seront toujours tout confort. Avec trois peintures différentes au choix, MAXIA VAN laisse également de la place aux goûts personnels en matière de design extérieur.</w:t>
      </w:r>
    </w:p>
    <w:p w14:paraId="14B5F4FC" w14:textId="77777777" w:rsidR="002D589B" w:rsidRPr="00952CF9" w:rsidRDefault="002D589B" w:rsidP="002D589B">
      <w:pPr>
        <w:spacing w:line="360" w:lineRule="auto"/>
        <w:rPr>
          <w:rFonts w:cstheme="minorHAnsi"/>
          <w:sz w:val="22"/>
          <w:szCs w:val="22"/>
          <w:lang w:val="fr-FR"/>
        </w:rPr>
      </w:pPr>
    </w:p>
    <w:p w14:paraId="23842E82" w14:textId="5AC88674" w:rsidR="002D589B" w:rsidRPr="00952CF9" w:rsidRDefault="002D589B" w:rsidP="002D589B">
      <w:pPr>
        <w:spacing w:line="360" w:lineRule="auto"/>
        <w:rPr>
          <w:rFonts w:cstheme="minorHAnsi"/>
          <w:sz w:val="22"/>
          <w:szCs w:val="22"/>
          <w:lang w:val="fr-FR"/>
        </w:rPr>
      </w:pPr>
      <w:r w:rsidRPr="00952CF9">
        <w:rPr>
          <w:rFonts w:ascii="Calibri" w:hAnsi="Calibri" w:cstheme="minorHAnsi"/>
          <w:sz w:val="22"/>
          <w:szCs w:val="22"/>
          <w:lang w:val="fr-FR"/>
        </w:rPr>
        <w:t xml:space="preserve">Le MAXIA VAN 680 ET, doté de l’équipement complet habituel chez Hobby, est disponible dès maintenant à la commande dans le commerce à partir de </w:t>
      </w:r>
      <w:r w:rsidR="004603DF" w:rsidRPr="004603DF">
        <w:rPr>
          <w:rFonts w:ascii="Calibri" w:hAnsi="Calibri" w:cstheme="minorHAnsi"/>
          <w:sz w:val="22"/>
          <w:szCs w:val="22"/>
          <w:lang w:val="fr-FR"/>
        </w:rPr>
        <w:t>89.750</w:t>
      </w:r>
      <w:r w:rsidRPr="004603DF">
        <w:rPr>
          <w:rFonts w:ascii="Calibri" w:hAnsi="Calibri" w:cstheme="minorHAnsi"/>
          <w:sz w:val="22"/>
          <w:szCs w:val="22"/>
          <w:lang w:val="fr-FR"/>
        </w:rPr>
        <w:t xml:space="preserve"> euros </w:t>
      </w:r>
      <w:r w:rsidRPr="00952CF9">
        <w:rPr>
          <w:rFonts w:ascii="Calibri" w:hAnsi="Calibri" w:cstheme="minorHAnsi"/>
          <w:sz w:val="22"/>
          <w:szCs w:val="22"/>
          <w:lang w:val="fr-FR"/>
        </w:rPr>
        <w:t>et sera vraisemblablement livré à partir du printemps 2023.</w:t>
      </w:r>
    </w:p>
    <w:p w14:paraId="20F8E53B" w14:textId="77777777" w:rsidR="0054161C" w:rsidRPr="00952CF9" w:rsidRDefault="0054161C" w:rsidP="00E828D4">
      <w:pPr>
        <w:spacing w:line="360" w:lineRule="auto"/>
        <w:rPr>
          <w:rFonts w:ascii="Arial" w:hAnsi="Arial" w:cs="Arial"/>
          <w:b/>
          <w:caps/>
          <w:color w:val="5B8EBA"/>
          <w:lang w:val="fr-FR"/>
        </w:rPr>
      </w:pPr>
    </w:p>
    <w:p w14:paraId="6EB98FA6" w14:textId="1639C538" w:rsidR="004603DF" w:rsidRDefault="002D589B" w:rsidP="002D589B">
      <w:pPr>
        <w:spacing w:line="360" w:lineRule="auto"/>
        <w:rPr>
          <w:rFonts w:ascii="Calibri" w:hAnsi="Calibri" w:cstheme="minorHAnsi"/>
          <w:sz w:val="22"/>
          <w:szCs w:val="22"/>
          <w:lang w:val="fr-FR"/>
        </w:rPr>
      </w:pPr>
      <w:r w:rsidRPr="00952CF9">
        <w:rPr>
          <w:rFonts w:ascii="Arial" w:hAnsi="Arial" w:cs="Arial"/>
          <w:b/>
          <w:caps/>
          <w:color w:val="5B8EBA"/>
          <w:sz w:val="28"/>
          <w:szCs w:val="28"/>
          <w:lang w:val="fr-FR"/>
        </w:rPr>
        <w:t xml:space="preserve">Camping-cars et caravanes HOBBY </w:t>
      </w:r>
      <w:r w:rsidR="007C3C62">
        <w:rPr>
          <w:rFonts w:ascii="Arial" w:hAnsi="Arial" w:cs="Arial"/>
          <w:b/>
          <w:caps/>
          <w:color w:val="5B8EBA"/>
          <w:sz w:val="28"/>
          <w:szCs w:val="28"/>
          <w:lang w:val="fr-FR"/>
        </w:rPr>
        <w:br/>
      </w:r>
      <w:r w:rsidRPr="00952CF9">
        <w:rPr>
          <w:rFonts w:ascii="Arial" w:hAnsi="Arial" w:cs="Arial"/>
          <w:b/>
          <w:caps/>
          <w:color w:val="5B8EBA"/>
          <w:sz w:val="28"/>
          <w:szCs w:val="28"/>
          <w:lang w:val="fr-FR"/>
        </w:rPr>
        <w:br/>
      </w:r>
      <w:r w:rsidR="005511AA" w:rsidRPr="00952CF9">
        <w:rPr>
          <w:rFonts w:ascii="Calibri" w:hAnsi="Calibri" w:cstheme="minorHAnsi"/>
          <w:sz w:val="22"/>
          <w:szCs w:val="22"/>
          <w:lang w:val="fr-FR"/>
        </w:rPr>
        <w:t>Outre le MAXIA VAN, que HOBBY présentera lors du salon du caravaning de Düsseldorf, le monde de MAXIA s’agrandit également dans le secteur des caravanes. La MAXIA 585 UL est le plus jeune membre de la famille MAXIA.</w:t>
      </w:r>
      <w:r w:rsidR="004603DF">
        <w:rPr>
          <w:rFonts w:ascii="Calibri" w:hAnsi="Calibri" w:cstheme="minorHAnsi"/>
          <w:sz w:val="22"/>
          <w:szCs w:val="22"/>
          <w:lang w:val="fr-FR"/>
        </w:rPr>
        <w:br/>
      </w:r>
    </w:p>
    <w:p w14:paraId="353C016D" w14:textId="1C817546" w:rsidR="004603DF" w:rsidRDefault="004603DF" w:rsidP="002D589B">
      <w:pPr>
        <w:spacing w:line="360" w:lineRule="auto"/>
        <w:rPr>
          <w:rFonts w:cstheme="minorHAnsi"/>
          <w:sz w:val="22"/>
          <w:szCs w:val="22"/>
          <w:lang w:val="fr-FR"/>
        </w:rPr>
      </w:pPr>
      <w:r>
        <w:rPr>
          <w:rFonts w:cstheme="minorHAnsi"/>
          <w:noProof/>
          <w:sz w:val="22"/>
          <w:szCs w:val="22"/>
        </w:rPr>
        <w:drawing>
          <wp:inline distT="0" distB="0" distL="0" distR="0" wp14:anchorId="1DC2C1F2" wp14:editId="53971BA8">
            <wp:extent cx="5915025" cy="3872702"/>
            <wp:effectExtent l="0" t="0" r="0" b="0"/>
            <wp:docPr id="1" name="Grafik 1" descr="Ein Bild, das drinnen, Raum, Decke, Berei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drinnen, Raum, Decke, Bereich enthält.&#10;&#10;Automatisch generierte Beschreibu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5927423" cy="3880819"/>
                    </a:xfrm>
                    <a:prstGeom prst="rect">
                      <a:avLst/>
                    </a:prstGeom>
                    <a:noFill/>
                    <a:ln>
                      <a:noFill/>
                    </a:ln>
                  </pic:spPr>
                </pic:pic>
              </a:graphicData>
            </a:graphic>
          </wp:inline>
        </w:drawing>
      </w:r>
    </w:p>
    <w:p w14:paraId="75288488" w14:textId="5C432044" w:rsidR="002D589B" w:rsidRPr="00952CF9" w:rsidRDefault="007C3C62" w:rsidP="002D589B">
      <w:pPr>
        <w:spacing w:line="360" w:lineRule="auto"/>
        <w:rPr>
          <w:rFonts w:cstheme="minorHAnsi"/>
          <w:sz w:val="22"/>
          <w:szCs w:val="22"/>
          <w:lang w:val="fr-FR"/>
        </w:rPr>
      </w:pPr>
      <w:r w:rsidRPr="007C3C62">
        <w:rPr>
          <w:rFonts w:cstheme="minorHAnsi"/>
          <w:sz w:val="18"/>
          <w:szCs w:val="18"/>
          <w:lang w:val="fr-FR"/>
        </w:rPr>
        <w:t>À bord de la MAXIA 585 UL, un mobilier aux tons clairs et dans l’air du temps, associé à un réel sentiment d’espace et d’ouverture.</w:t>
      </w:r>
      <w:r w:rsidR="004603DF">
        <w:rPr>
          <w:rFonts w:cstheme="minorHAnsi"/>
          <w:sz w:val="18"/>
          <w:szCs w:val="18"/>
          <w:lang w:val="fr-FR"/>
        </w:rPr>
        <w:br/>
      </w:r>
    </w:p>
    <w:p w14:paraId="2E71553C" w14:textId="414FBA21" w:rsidR="002D589B" w:rsidRDefault="005511AA" w:rsidP="002D589B">
      <w:pPr>
        <w:spacing w:line="360" w:lineRule="auto"/>
        <w:rPr>
          <w:rFonts w:ascii="Calibri" w:hAnsi="Calibri" w:cstheme="minorHAnsi"/>
          <w:sz w:val="22"/>
          <w:szCs w:val="22"/>
          <w:lang w:val="fr-FR"/>
        </w:rPr>
      </w:pPr>
      <w:r w:rsidRPr="00952CF9">
        <w:rPr>
          <w:rFonts w:ascii="Calibri" w:hAnsi="Calibri" w:cstheme="minorHAnsi"/>
          <w:sz w:val="22"/>
          <w:szCs w:val="22"/>
          <w:lang w:val="fr-FR"/>
        </w:rPr>
        <w:lastRenderedPageBreak/>
        <w:t>L’ensemble de la gamme de caravanes a été délicatement développée pour la saison 2023, bénéficie en partie de nouveaux plans d’aménagement et d’innombrables améliorations en matière d’équipement. Les fourgons VANTANA et les camping-cars OPTIMA éprouvés ont entamé la nouvelle saison avec les modèles connus de l’année précédente, avec de légères retouches de détails.</w:t>
      </w:r>
      <w:r w:rsidR="007C3C62">
        <w:rPr>
          <w:rFonts w:ascii="Calibri" w:hAnsi="Calibri" w:cstheme="minorHAnsi"/>
          <w:sz w:val="22"/>
          <w:szCs w:val="22"/>
          <w:lang w:val="fr-FR"/>
        </w:rPr>
        <w:br/>
      </w:r>
    </w:p>
    <w:p w14:paraId="7CB67519" w14:textId="7EB72F7F" w:rsidR="004603DF" w:rsidRPr="00952CF9" w:rsidRDefault="004603DF" w:rsidP="002D589B">
      <w:pPr>
        <w:spacing w:line="360" w:lineRule="auto"/>
        <w:rPr>
          <w:rFonts w:cstheme="minorHAnsi"/>
          <w:sz w:val="22"/>
          <w:szCs w:val="22"/>
          <w:lang w:val="fr-FR"/>
        </w:rPr>
      </w:pPr>
      <w:r>
        <w:rPr>
          <w:rFonts w:cstheme="minorHAnsi"/>
          <w:noProof/>
          <w:sz w:val="22"/>
          <w:szCs w:val="22"/>
        </w:rPr>
        <w:drawing>
          <wp:inline distT="0" distB="0" distL="0" distR="0" wp14:anchorId="54A61F3C" wp14:editId="0B69031E">
            <wp:extent cx="5887918" cy="2984500"/>
            <wp:effectExtent l="0" t="0" r="0" b="635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13" cstate="screen">
                      <a:extLst>
                        <a:ext uri="{28A0092B-C50C-407E-A947-70E740481C1C}">
                          <a14:useLocalDpi xmlns:a14="http://schemas.microsoft.com/office/drawing/2010/main"/>
                        </a:ext>
                      </a:extLst>
                    </a:blip>
                    <a:stretch>
                      <a:fillRect/>
                    </a:stretch>
                  </pic:blipFill>
                  <pic:spPr>
                    <a:xfrm>
                      <a:off x="0" y="0"/>
                      <a:ext cx="5894329" cy="2987750"/>
                    </a:xfrm>
                    <a:prstGeom prst="rect">
                      <a:avLst/>
                    </a:prstGeom>
                  </pic:spPr>
                </pic:pic>
              </a:graphicData>
            </a:graphic>
          </wp:inline>
        </w:drawing>
      </w:r>
    </w:p>
    <w:p w14:paraId="4CDFB424" w14:textId="1CC6DC89" w:rsidR="002D589B" w:rsidRPr="00952CF9" w:rsidRDefault="007C3C62" w:rsidP="002D589B">
      <w:pPr>
        <w:spacing w:line="360" w:lineRule="auto"/>
        <w:rPr>
          <w:rFonts w:cstheme="minorHAnsi"/>
          <w:sz w:val="22"/>
          <w:szCs w:val="22"/>
          <w:lang w:val="fr-FR"/>
        </w:rPr>
      </w:pPr>
      <w:r w:rsidRPr="007C3C62">
        <w:rPr>
          <w:rFonts w:cstheme="minorHAnsi"/>
          <w:sz w:val="18"/>
          <w:szCs w:val="18"/>
          <w:lang w:val="en-US"/>
        </w:rPr>
        <w:t xml:space="preserve">Le VANTANA ONTOUR EDITION et le VANTANA DE LUXE, et </w:t>
      </w:r>
      <w:proofErr w:type="spellStart"/>
      <w:r w:rsidRPr="007C3C62">
        <w:rPr>
          <w:rFonts w:cstheme="minorHAnsi"/>
          <w:sz w:val="18"/>
          <w:szCs w:val="18"/>
          <w:lang w:val="en-US"/>
        </w:rPr>
        <w:t>leurs</w:t>
      </w:r>
      <w:proofErr w:type="spellEnd"/>
      <w:r w:rsidRPr="007C3C62">
        <w:rPr>
          <w:rFonts w:cstheme="minorHAnsi"/>
          <w:sz w:val="18"/>
          <w:szCs w:val="18"/>
          <w:lang w:val="en-US"/>
        </w:rPr>
        <w:t xml:space="preserve"> multiples </w:t>
      </w:r>
      <w:proofErr w:type="spellStart"/>
      <w:r w:rsidRPr="007C3C62">
        <w:rPr>
          <w:rFonts w:cstheme="minorHAnsi"/>
          <w:sz w:val="18"/>
          <w:szCs w:val="18"/>
          <w:lang w:val="en-US"/>
        </w:rPr>
        <w:t>détails</w:t>
      </w:r>
      <w:proofErr w:type="spellEnd"/>
      <w:r w:rsidRPr="007C3C62">
        <w:rPr>
          <w:rFonts w:cstheme="minorHAnsi"/>
          <w:sz w:val="18"/>
          <w:szCs w:val="18"/>
          <w:lang w:val="en-US"/>
        </w:rPr>
        <w:t xml:space="preserve"> </w:t>
      </w:r>
      <w:proofErr w:type="spellStart"/>
      <w:r w:rsidRPr="007C3C62">
        <w:rPr>
          <w:rFonts w:cstheme="minorHAnsi"/>
          <w:sz w:val="18"/>
          <w:szCs w:val="18"/>
          <w:lang w:val="en-US"/>
        </w:rPr>
        <w:t>d’équipement</w:t>
      </w:r>
      <w:proofErr w:type="spellEnd"/>
      <w:r w:rsidR="004603DF" w:rsidRPr="007C3C62">
        <w:rPr>
          <w:rFonts w:cstheme="minorHAnsi"/>
          <w:sz w:val="18"/>
          <w:szCs w:val="18"/>
          <w:lang w:val="en-US"/>
        </w:rPr>
        <w:br/>
      </w:r>
    </w:p>
    <w:p w14:paraId="706D95E5" w14:textId="77777777" w:rsidR="004603DF" w:rsidRDefault="002D589B" w:rsidP="002D589B">
      <w:pPr>
        <w:spacing w:line="360" w:lineRule="auto"/>
        <w:rPr>
          <w:rFonts w:ascii="Calibri" w:hAnsi="Calibri" w:cstheme="minorHAnsi"/>
          <w:sz w:val="22"/>
          <w:szCs w:val="22"/>
          <w:lang w:val="fr-FR"/>
        </w:rPr>
      </w:pPr>
      <w:r w:rsidRPr="00952CF9">
        <w:rPr>
          <w:rFonts w:ascii="Calibri" w:hAnsi="Calibri" w:cstheme="minorHAnsi"/>
          <w:sz w:val="22"/>
          <w:szCs w:val="22"/>
          <w:lang w:val="fr-FR"/>
        </w:rPr>
        <w:t>HOBBY garde toutefois son plus gros coup sous clé jusqu’à l’ouverture du salon du caravaning. Outre le MAXIA VAN, HOBBY a présenté lors de sa conférence de presse l’étude de conception légère BEACHY AIR en guise de surprise.</w:t>
      </w:r>
    </w:p>
    <w:p w14:paraId="3D0E9EA6" w14:textId="3BB65AD5" w:rsidR="002D589B" w:rsidRPr="00952CF9" w:rsidRDefault="004603DF" w:rsidP="002D589B">
      <w:pPr>
        <w:spacing w:line="360" w:lineRule="auto"/>
        <w:rPr>
          <w:rFonts w:cstheme="minorHAnsi"/>
          <w:sz w:val="22"/>
          <w:szCs w:val="22"/>
          <w:lang w:val="fr-FR"/>
        </w:rPr>
      </w:pPr>
      <w:r>
        <w:rPr>
          <w:rFonts w:cstheme="minorHAnsi"/>
          <w:noProof/>
          <w:sz w:val="22"/>
          <w:szCs w:val="22"/>
        </w:rPr>
        <w:drawing>
          <wp:anchor distT="0" distB="0" distL="114300" distR="114300" simplePos="0" relativeHeight="251659264" behindDoc="0" locked="0" layoutInCell="1" allowOverlap="1" wp14:anchorId="55A30960" wp14:editId="50D101E0">
            <wp:simplePos x="0" y="0"/>
            <wp:positionH relativeFrom="margin">
              <wp:align>left</wp:align>
            </wp:positionH>
            <wp:positionV relativeFrom="paragraph">
              <wp:posOffset>255905</wp:posOffset>
            </wp:positionV>
            <wp:extent cx="5981065" cy="2165350"/>
            <wp:effectExtent l="0" t="0" r="0" b="0"/>
            <wp:wrapTopAndBottom/>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rotWithShape="1">
                    <a:blip r:embed="rId14" cstate="screen">
                      <a:extLst>
                        <a:ext uri="{28A0092B-C50C-407E-A947-70E740481C1C}">
                          <a14:useLocalDpi xmlns:a14="http://schemas.microsoft.com/office/drawing/2010/main"/>
                        </a:ext>
                      </a:extLst>
                    </a:blip>
                    <a:srcRect/>
                    <a:stretch/>
                  </pic:blipFill>
                  <pic:spPr bwMode="auto">
                    <a:xfrm>
                      <a:off x="0" y="0"/>
                      <a:ext cx="5981065" cy="21653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D589B" w:rsidRPr="00952CF9">
        <w:rPr>
          <w:rFonts w:ascii="Calibri" w:hAnsi="Calibri" w:cstheme="minorHAnsi"/>
          <w:sz w:val="22"/>
          <w:szCs w:val="22"/>
          <w:lang w:val="fr-FR"/>
        </w:rPr>
        <w:br/>
      </w:r>
      <w:proofErr w:type="spellStart"/>
      <w:r w:rsidR="007C3C62" w:rsidRPr="007C3C62">
        <w:rPr>
          <w:rFonts w:cstheme="minorHAnsi"/>
          <w:sz w:val="18"/>
          <w:szCs w:val="18"/>
          <w:lang w:val="en-US"/>
        </w:rPr>
        <w:t>L'étude</w:t>
      </w:r>
      <w:proofErr w:type="spellEnd"/>
      <w:r w:rsidR="007C3C62" w:rsidRPr="007C3C62">
        <w:rPr>
          <w:rFonts w:cstheme="minorHAnsi"/>
          <w:sz w:val="18"/>
          <w:szCs w:val="18"/>
          <w:lang w:val="en-US"/>
        </w:rPr>
        <w:t xml:space="preserve"> de construction </w:t>
      </w:r>
      <w:proofErr w:type="spellStart"/>
      <w:r w:rsidR="007C3C62" w:rsidRPr="007C3C62">
        <w:rPr>
          <w:rFonts w:cstheme="minorHAnsi"/>
          <w:sz w:val="18"/>
          <w:szCs w:val="18"/>
          <w:lang w:val="en-US"/>
        </w:rPr>
        <w:t>légère</w:t>
      </w:r>
      <w:proofErr w:type="spellEnd"/>
      <w:r w:rsidR="007C3C62" w:rsidRPr="007C3C62">
        <w:rPr>
          <w:rFonts w:cstheme="minorHAnsi"/>
          <w:sz w:val="18"/>
          <w:szCs w:val="18"/>
          <w:lang w:val="en-US"/>
        </w:rPr>
        <w:t xml:space="preserve"> BEACHY AIR de Hobby.</w:t>
      </w:r>
      <w:r w:rsidRPr="007C3C62">
        <w:rPr>
          <w:rFonts w:cstheme="minorHAnsi"/>
          <w:sz w:val="18"/>
          <w:szCs w:val="18"/>
          <w:lang w:val="en-US"/>
        </w:rPr>
        <w:br/>
      </w:r>
    </w:p>
    <w:p w14:paraId="74E90A69" w14:textId="77777777" w:rsidR="001E2F68" w:rsidRPr="00952CF9" w:rsidRDefault="002D589B" w:rsidP="00E828D4">
      <w:pPr>
        <w:spacing w:line="360" w:lineRule="auto"/>
        <w:rPr>
          <w:rFonts w:cstheme="minorHAnsi"/>
          <w:sz w:val="22"/>
          <w:szCs w:val="22"/>
          <w:lang w:val="fr-FR"/>
        </w:rPr>
      </w:pPr>
      <w:r w:rsidRPr="00952CF9">
        <w:rPr>
          <w:rFonts w:ascii="Calibri" w:hAnsi="Calibri" w:cstheme="minorHAnsi"/>
          <w:sz w:val="22"/>
          <w:szCs w:val="22"/>
          <w:lang w:val="fr-FR"/>
        </w:rPr>
        <w:lastRenderedPageBreak/>
        <w:t xml:space="preserve">Vous trouverez les communiqués de presse complets sur BEACHY AIR, MAXIA VAN, MAXIA 585 UL et toutes les nouveautés 2023 en camping-cars et caravanes, avec tous les détails et toutes les photos, sur le portail presse Hobby à l’adresse : </w:t>
      </w:r>
      <w:hyperlink r:id="rId15" w:history="1">
        <w:r w:rsidRPr="00952CF9">
          <w:rPr>
            <w:rStyle w:val="Hyperlink"/>
            <w:rFonts w:ascii="Calibri" w:hAnsi="Calibri" w:cstheme="minorHAnsi"/>
            <w:sz w:val="22"/>
            <w:szCs w:val="22"/>
            <w:lang w:val="fr-FR"/>
          </w:rPr>
          <w:t>https://mediaportal.hobby-caravan.de/pressemitteilungen/</w:t>
        </w:r>
      </w:hyperlink>
      <w:r w:rsidRPr="00952CF9">
        <w:rPr>
          <w:rFonts w:ascii="Calibri" w:hAnsi="Calibri" w:cstheme="minorHAnsi"/>
          <w:sz w:val="22"/>
          <w:szCs w:val="22"/>
          <w:lang w:val="fr-FR"/>
        </w:rPr>
        <w:t xml:space="preserve"> </w:t>
      </w:r>
      <w:r w:rsidRPr="00952CF9">
        <w:rPr>
          <w:rFonts w:ascii="Calibri" w:hAnsi="Calibri" w:cstheme="minorHAnsi"/>
          <w:sz w:val="22"/>
          <w:szCs w:val="22"/>
          <w:lang w:val="fr-FR"/>
        </w:rPr>
        <w:br/>
      </w:r>
    </w:p>
    <w:p w14:paraId="2B41629F" w14:textId="77777777" w:rsidR="007F63B7" w:rsidRPr="00952CF9" w:rsidRDefault="007F63B7" w:rsidP="00E828D4">
      <w:pPr>
        <w:spacing w:line="360" w:lineRule="auto"/>
        <w:rPr>
          <w:rFonts w:cstheme="minorHAnsi"/>
          <w:b/>
          <w:bCs/>
          <w:sz w:val="22"/>
          <w:szCs w:val="22"/>
          <w:lang w:val="fr-FR"/>
        </w:rPr>
      </w:pPr>
      <w:r w:rsidRPr="00952CF9">
        <w:rPr>
          <w:rFonts w:ascii="Calibri" w:hAnsi="Calibri" w:cstheme="minorHAnsi"/>
          <w:b/>
          <w:bCs/>
          <w:sz w:val="22"/>
          <w:szCs w:val="22"/>
          <w:lang w:val="fr-FR"/>
        </w:rPr>
        <w:t>Pour en savoir plus, contactez le service de presse Hobby :</w:t>
      </w:r>
    </w:p>
    <w:p w14:paraId="067126A3" w14:textId="77777777" w:rsidR="003A1056" w:rsidRPr="00952CF9" w:rsidRDefault="007C3C62" w:rsidP="00E828D4">
      <w:pPr>
        <w:spacing w:line="360" w:lineRule="auto"/>
        <w:rPr>
          <w:rStyle w:val="Hyperlink"/>
          <w:rFonts w:cstheme="minorHAnsi"/>
          <w:color w:val="auto"/>
          <w:sz w:val="28"/>
          <w:szCs w:val="28"/>
          <w:u w:val="none"/>
          <w:lang w:val="fr-FR"/>
        </w:rPr>
      </w:pPr>
      <w:hyperlink r:id="rId16" w:history="1">
        <w:r w:rsidR="00FF3A8E" w:rsidRPr="00952CF9">
          <w:rPr>
            <w:rStyle w:val="Hyperlink"/>
            <w:rFonts w:ascii="Calibri" w:hAnsi="Calibri" w:cstheme="minorHAnsi"/>
            <w:sz w:val="22"/>
            <w:szCs w:val="22"/>
            <w:lang w:val="fr-FR"/>
          </w:rPr>
          <w:t>presse@hobby-caravan.de</w:t>
        </w:r>
      </w:hyperlink>
      <w:r w:rsidR="00FF3A8E" w:rsidRPr="00952CF9">
        <w:rPr>
          <w:rFonts w:ascii="Calibri" w:hAnsi="Calibri" w:cstheme="minorHAnsi"/>
          <w:sz w:val="22"/>
          <w:szCs w:val="22"/>
          <w:lang w:val="fr-FR"/>
        </w:rPr>
        <w:t> ou </w:t>
      </w:r>
      <w:hyperlink r:id="rId17" w:history="1">
        <w:r w:rsidR="00FF3A8E" w:rsidRPr="00952CF9">
          <w:rPr>
            <w:rStyle w:val="Hyperlink"/>
            <w:rFonts w:ascii="Calibri" w:hAnsi="Calibri" w:cstheme="minorHAnsi"/>
            <w:sz w:val="22"/>
            <w:szCs w:val="22"/>
            <w:lang w:val="fr-FR"/>
          </w:rPr>
          <w:t>mediaportal.hobby-caravan.de</w:t>
        </w:r>
      </w:hyperlink>
      <w:r w:rsidR="00FF3A8E" w:rsidRPr="00952CF9">
        <w:rPr>
          <w:lang w:val="fr-FR"/>
        </w:rPr>
        <w:t xml:space="preserve"> </w:t>
      </w:r>
    </w:p>
    <w:sectPr w:rsidR="003A1056" w:rsidRPr="00952CF9" w:rsidSect="009B0DA2">
      <w:headerReference w:type="default" r:id="rId18"/>
      <w:footerReference w:type="default" r:id="rId19"/>
      <w:headerReference w:type="first" r:id="rId20"/>
      <w:footerReference w:type="first" r:id="rId21"/>
      <w:type w:val="continuous"/>
      <w:pgSz w:w="11906" w:h="16838" w:code="9"/>
      <w:pgMar w:top="1588" w:right="1134" w:bottom="1588" w:left="133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06E6F" w14:textId="77777777" w:rsidR="00FF3A8E" w:rsidRDefault="00FF3A8E" w:rsidP="00EF701B">
      <w:r>
        <w:separator/>
      </w:r>
    </w:p>
  </w:endnote>
  <w:endnote w:type="continuationSeparator" w:id="0">
    <w:p w14:paraId="1062B57D" w14:textId="77777777" w:rsidR="00FF3A8E" w:rsidRDefault="00FF3A8E" w:rsidP="00EF7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23B0B" w14:textId="77777777" w:rsidR="003B5097" w:rsidRDefault="003B5097">
    <w:pPr>
      <w:pStyle w:val="Fuzeile"/>
      <w:rPr>
        <w:color w:val="3F89BF"/>
      </w:rPr>
    </w:pPr>
    <w:r w:rsidRPr="004062AE">
      <w:rPr>
        <w:rFonts w:ascii="Arial" w:hAnsi="Arial" w:cs="Arial"/>
        <w:noProof/>
        <w:sz w:val="16"/>
        <w:szCs w:val="16"/>
      </w:rPr>
      <w:drawing>
        <wp:anchor distT="0" distB="0" distL="114300" distR="114300" simplePos="0" relativeHeight="251658240" behindDoc="0" locked="0" layoutInCell="1" allowOverlap="1" wp14:anchorId="62FB9722" wp14:editId="68E1E5FD">
          <wp:simplePos x="0" y="0"/>
          <wp:positionH relativeFrom="column">
            <wp:posOffset>5013960</wp:posOffset>
          </wp:positionH>
          <wp:positionV relativeFrom="paragraph">
            <wp:posOffset>22860</wp:posOffset>
          </wp:positionV>
          <wp:extent cx="1036320" cy="358140"/>
          <wp:effectExtent l="0" t="0" r="0" b="381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p>
  <w:p w14:paraId="0EEFDD61" w14:textId="77777777" w:rsidR="003B5097" w:rsidRDefault="003B5097" w:rsidP="004062AE">
    <w:pPr>
      <w:pStyle w:val="Formatvorlage1"/>
      <w:rPr>
        <w:rFonts w:ascii="Arial" w:hAnsi="Arial" w:cs="Arial"/>
        <w:sz w:val="16"/>
        <w:szCs w:val="16"/>
      </w:rPr>
    </w:pPr>
  </w:p>
  <w:p w14:paraId="230C978D" w14:textId="77777777" w:rsidR="001E2F68" w:rsidRPr="00497FEE" w:rsidRDefault="001E2F68" w:rsidP="001E2F68">
    <w:pPr>
      <w:pStyle w:val="Formatvorlage1"/>
      <w:rPr>
        <w:rFonts w:ascii="Arial" w:hAnsi="Arial" w:cs="Arial"/>
        <w:sz w:val="16"/>
        <w:szCs w:val="16"/>
      </w:rPr>
    </w:pPr>
    <w:r w:rsidRPr="004062AE">
      <w:rPr>
        <w:rFonts w:ascii="Arial" w:hAnsi="Arial" w:cs="Arial"/>
        <w:sz w:val="16"/>
        <w:szCs w:val="16"/>
      </w:rPr>
      <w:fldChar w:fldCharType="begin"/>
    </w:r>
    <w:r w:rsidRPr="004062AE">
      <w:rPr>
        <w:rFonts w:ascii="Arial" w:hAnsi="Arial" w:cs="Arial"/>
        <w:sz w:val="16"/>
        <w:szCs w:val="16"/>
      </w:rPr>
      <w:instrText>PAGE   \* MERGEFORMAT</w:instrText>
    </w:r>
    <w:r w:rsidRPr="004062AE">
      <w:rPr>
        <w:rFonts w:ascii="Arial" w:hAnsi="Arial" w:cs="Arial"/>
        <w:sz w:val="16"/>
        <w:szCs w:val="16"/>
      </w:rPr>
      <w:fldChar w:fldCharType="separate"/>
    </w:r>
    <w:r w:rsidR="008B0BDF">
      <w:rPr>
        <w:rFonts w:ascii="Arial" w:hAnsi="Arial" w:cs="Arial"/>
        <w:noProof/>
        <w:sz w:val="16"/>
        <w:szCs w:val="16"/>
      </w:rPr>
      <w:t>2</w:t>
    </w:r>
    <w:r w:rsidRPr="004062AE">
      <w:rPr>
        <w:rFonts w:ascii="Arial" w:hAnsi="Arial" w:cs="Arial"/>
        <w:sz w:val="16"/>
        <w:szCs w:val="16"/>
      </w:rPr>
      <w:fldChar w:fldCharType="end"/>
    </w:r>
    <w:r>
      <w:rPr>
        <w:rFonts w:ascii="Arial" w:hAnsi="Arial" w:cs="Arial"/>
        <w:sz w:val="16"/>
        <w:szCs w:val="16"/>
      </w:rPr>
      <w:t xml:space="preserve">     INFORMATIONS PRESSE – 26/08/2022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016E6" w14:textId="77777777" w:rsidR="003B5097" w:rsidRPr="00497FEE" w:rsidRDefault="003B5097" w:rsidP="00497FEE">
    <w:pPr>
      <w:pStyle w:val="Formatvorlage1"/>
      <w:rPr>
        <w:rFonts w:ascii="Arial" w:hAnsi="Arial" w:cs="Arial"/>
        <w:sz w:val="16"/>
        <w:szCs w:val="16"/>
      </w:rPr>
    </w:pPr>
    <w:r>
      <w:rPr>
        <w:noProof/>
      </w:rPr>
      <w:drawing>
        <wp:anchor distT="0" distB="0" distL="114300" distR="114300" simplePos="0" relativeHeight="251660288" behindDoc="0" locked="0" layoutInCell="1" allowOverlap="1" wp14:anchorId="3D4117AB" wp14:editId="0535BF29">
          <wp:simplePos x="0" y="0"/>
          <wp:positionH relativeFrom="column">
            <wp:posOffset>5025390</wp:posOffset>
          </wp:positionH>
          <wp:positionV relativeFrom="paragraph">
            <wp:posOffset>-264160</wp:posOffset>
          </wp:positionV>
          <wp:extent cx="1036320" cy="358140"/>
          <wp:effectExtent l="0" t="0" r="0" b="381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Hobby_Logo_Claim_Blau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6320" cy="3581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sz w:val="16"/>
        <w:szCs w:val="16"/>
      </w:rPr>
      <w:fldChar w:fldCharType="begin"/>
    </w:r>
    <w:r>
      <w:rPr>
        <w:rFonts w:ascii="Arial" w:hAnsi="Arial" w:cs="Arial"/>
        <w:noProof/>
        <w:sz w:val="16"/>
        <w:szCs w:val="16"/>
      </w:rPr>
      <w:instrText>PAGE   \* MERGEFORMAT</w:instrText>
    </w:r>
    <w:r>
      <w:fldChar w:fldCharType="separate"/>
    </w:r>
    <w:r>
      <w:rPr>
        <w:rFonts w:ascii="Arial" w:hAnsi="Arial" w:cs="Arial"/>
        <w:noProof/>
        <w:sz w:val="16"/>
        <w:szCs w:val="16"/>
      </w:rPr>
      <w:t>1</w:t>
    </w:r>
    <w:r>
      <w:fldChar w:fldCharType="end"/>
    </w:r>
    <w:r>
      <w:rPr>
        <w:rFonts w:ascii="Arial" w:hAnsi="Arial" w:cs="Arial"/>
        <w:sz w:val="16"/>
        <w:szCs w:val="16"/>
      </w:rPr>
      <w:t xml:space="preserve">     INFORMATIONS PRESSE – 26/08/2022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7ECBC" w14:textId="77777777" w:rsidR="00FF3A8E" w:rsidRDefault="00FF3A8E" w:rsidP="00EF701B">
      <w:r>
        <w:separator/>
      </w:r>
    </w:p>
  </w:footnote>
  <w:footnote w:type="continuationSeparator" w:id="0">
    <w:p w14:paraId="292B28E9" w14:textId="77777777" w:rsidR="00FF3A8E" w:rsidRDefault="00FF3A8E" w:rsidP="00EF7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849B2" w14:textId="77777777" w:rsidR="00EE1AE7" w:rsidRPr="00952CF9" w:rsidRDefault="001E2F68" w:rsidP="001E2F68">
    <w:pPr>
      <w:pStyle w:val="Kopfzeile"/>
      <w:rPr>
        <w:rFonts w:ascii="Arial" w:hAnsi="Arial" w:cs="Arial"/>
        <w:color w:val="3F89BF"/>
        <w:sz w:val="16"/>
        <w:szCs w:val="16"/>
        <w:lang w:val="fr-FR"/>
      </w:rPr>
    </w:pPr>
    <w:r w:rsidRPr="00952CF9">
      <w:rPr>
        <w:rFonts w:ascii="Arial" w:hAnsi="Arial" w:cs="Arial"/>
        <w:color w:val="3F89BF"/>
        <w:sz w:val="16"/>
        <w:szCs w:val="16"/>
        <w:lang w:val="fr-FR"/>
      </w:rPr>
      <w:t>COMMUNIQUÉ DE PRESSE : HOBBY AU SALON DU CARAVANING 2022</w:t>
    </w:r>
  </w:p>
  <w:p w14:paraId="413FDC4C" w14:textId="77777777" w:rsidR="00FB43A5" w:rsidRPr="00952CF9" w:rsidRDefault="00FB43A5" w:rsidP="001E2F68">
    <w:pPr>
      <w:pStyle w:val="Kopfzeile"/>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1688" w14:textId="77777777" w:rsidR="00EE1F1C" w:rsidRPr="00952CF9" w:rsidRDefault="00B70BA5" w:rsidP="004408BF">
    <w:pPr>
      <w:pStyle w:val="Kopfzeile"/>
      <w:rPr>
        <w:rFonts w:ascii="Arial" w:hAnsi="Arial" w:cs="Arial"/>
        <w:color w:val="3F89BF"/>
        <w:sz w:val="16"/>
        <w:szCs w:val="16"/>
        <w:lang w:val="fr-FR"/>
      </w:rPr>
    </w:pPr>
    <w:r w:rsidRPr="00952CF9">
      <w:rPr>
        <w:rFonts w:ascii="Arial" w:hAnsi="Arial" w:cs="Arial"/>
        <w:color w:val="3F89BF"/>
        <w:sz w:val="16"/>
        <w:szCs w:val="16"/>
        <w:lang w:val="fr-FR"/>
      </w:rPr>
      <w:t>COMMUNIQUÉ DE PRESSE : HOBBY AU SALON DU CARAVANING 2022</w:t>
    </w:r>
  </w:p>
  <w:p w14:paraId="28AA606F" w14:textId="77777777" w:rsidR="003C1D46" w:rsidRPr="00952CF9" w:rsidRDefault="003C1D46" w:rsidP="004408BF">
    <w:pPr>
      <w:pStyle w:val="Kopfzeile"/>
      <w:rPr>
        <w:rFonts w:ascii="Arial" w:hAnsi="Arial" w:cs="Arial"/>
        <w:color w:val="3F89BF"/>
        <w:sz w:val="16"/>
        <w:szCs w:val="16"/>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4543"/>
    <w:multiLevelType w:val="hybridMultilevel"/>
    <w:tmpl w:val="0C989D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86C494C"/>
    <w:multiLevelType w:val="hybridMultilevel"/>
    <w:tmpl w:val="B74A11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7C6574"/>
    <w:multiLevelType w:val="hybridMultilevel"/>
    <w:tmpl w:val="721AD0B6"/>
    <w:lvl w:ilvl="0" w:tplc="73422C3C">
      <w:start w:val="1"/>
      <w:numFmt w:val="bullet"/>
      <w:lvlText w:val="-"/>
      <w:lvlJc w:val="left"/>
      <w:pPr>
        <w:ind w:left="720" w:hanging="360"/>
      </w:pPr>
      <w:rPr>
        <w:rFonts w:ascii="Arial" w:eastAsia="Times New Roman" w:hAnsi="Arial" w:cs="Arial"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2A8433B"/>
    <w:multiLevelType w:val="hybridMultilevel"/>
    <w:tmpl w:val="CEB806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5101346"/>
    <w:multiLevelType w:val="hybridMultilevel"/>
    <w:tmpl w:val="3BCA1E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0A706C"/>
    <w:multiLevelType w:val="hybridMultilevel"/>
    <w:tmpl w:val="6E786F8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26C7D83"/>
    <w:multiLevelType w:val="hybridMultilevel"/>
    <w:tmpl w:val="A858E5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33F0844"/>
    <w:multiLevelType w:val="hybridMultilevel"/>
    <w:tmpl w:val="B8D201A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F8154F"/>
    <w:multiLevelType w:val="hybridMultilevel"/>
    <w:tmpl w:val="E82EC7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F4000CB"/>
    <w:multiLevelType w:val="hybridMultilevel"/>
    <w:tmpl w:val="587C0FC6"/>
    <w:lvl w:ilvl="0" w:tplc="81B09F80">
      <w:start w:val="3"/>
      <w:numFmt w:val="bullet"/>
      <w:lvlText w:val=""/>
      <w:lvlJc w:val="left"/>
      <w:pPr>
        <w:ind w:left="720" w:hanging="360"/>
      </w:pPr>
      <w:rPr>
        <w:rFonts w:ascii="Wingdings" w:eastAsiaTheme="minorHAnsi"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0F80AAB"/>
    <w:multiLevelType w:val="hybridMultilevel"/>
    <w:tmpl w:val="D924B9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63170B8"/>
    <w:multiLevelType w:val="hybridMultilevel"/>
    <w:tmpl w:val="A4CA6256"/>
    <w:lvl w:ilvl="0" w:tplc="9D0A2D48">
      <w:start w:val="3"/>
      <w:numFmt w:val="bullet"/>
      <w:lvlText w:val=""/>
      <w:lvlJc w:val="left"/>
      <w:pPr>
        <w:ind w:left="420" w:hanging="360"/>
      </w:pPr>
      <w:rPr>
        <w:rFonts w:ascii="Wingdings" w:eastAsiaTheme="minorHAnsi" w:hAnsi="Wingdings"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12" w15:restartNumberingAfterBreak="0">
    <w:nsid w:val="568D1998"/>
    <w:multiLevelType w:val="hybridMultilevel"/>
    <w:tmpl w:val="891097A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Aria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Aria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Aria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ACC0C9E"/>
    <w:multiLevelType w:val="hybridMultilevel"/>
    <w:tmpl w:val="57BACD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E2C0880"/>
    <w:multiLevelType w:val="hybridMultilevel"/>
    <w:tmpl w:val="80D29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F144D36"/>
    <w:multiLevelType w:val="hybridMultilevel"/>
    <w:tmpl w:val="A35CA7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33F38C4"/>
    <w:multiLevelType w:val="hybridMultilevel"/>
    <w:tmpl w:val="F24E58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0CD3341"/>
    <w:multiLevelType w:val="hybridMultilevel"/>
    <w:tmpl w:val="0A72FF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5A57EAC"/>
    <w:multiLevelType w:val="hybridMultilevel"/>
    <w:tmpl w:val="7484460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899513831">
    <w:abstractNumId w:val="9"/>
  </w:num>
  <w:num w:numId="2" w16cid:durableId="1337339475">
    <w:abstractNumId w:val="11"/>
  </w:num>
  <w:num w:numId="3" w16cid:durableId="1779249998">
    <w:abstractNumId w:val="7"/>
  </w:num>
  <w:num w:numId="4" w16cid:durableId="1466309224">
    <w:abstractNumId w:val="12"/>
  </w:num>
  <w:num w:numId="5" w16cid:durableId="472020264">
    <w:abstractNumId w:val="15"/>
  </w:num>
  <w:num w:numId="6" w16cid:durableId="1452824546">
    <w:abstractNumId w:val="0"/>
  </w:num>
  <w:num w:numId="7" w16cid:durableId="24017739">
    <w:abstractNumId w:val="5"/>
  </w:num>
  <w:num w:numId="8" w16cid:durableId="1444379330">
    <w:abstractNumId w:val="3"/>
  </w:num>
  <w:num w:numId="9" w16cid:durableId="1796438132">
    <w:abstractNumId w:val="14"/>
  </w:num>
  <w:num w:numId="10" w16cid:durableId="1848865844">
    <w:abstractNumId w:val="13"/>
  </w:num>
  <w:num w:numId="11" w16cid:durableId="1595242105">
    <w:abstractNumId w:val="4"/>
  </w:num>
  <w:num w:numId="12" w16cid:durableId="727649081">
    <w:abstractNumId w:val="10"/>
  </w:num>
  <w:num w:numId="13" w16cid:durableId="1951089461">
    <w:abstractNumId w:val="8"/>
  </w:num>
  <w:num w:numId="14" w16cid:durableId="1651321012">
    <w:abstractNumId w:val="17"/>
  </w:num>
  <w:num w:numId="15" w16cid:durableId="1877811272">
    <w:abstractNumId w:val="2"/>
  </w:num>
  <w:num w:numId="16" w16cid:durableId="1051878309">
    <w:abstractNumId w:val="18"/>
  </w:num>
  <w:num w:numId="17" w16cid:durableId="576867136">
    <w:abstractNumId w:val="6"/>
  </w:num>
  <w:num w:numId="18" w16cid:durableId="1061558985">
    <w:abstractNumId w:val="1"/>
  </w:num>
  <w:num w:numId="19" w16cid:durableId="53871244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B0A"/>
    <w:rsid w:val="000034B3"/>
    <w:rsid w:val="000039C8"/>
    <w:rsid w:val="00004FEB"/>
    <w:rsid w:val="00005E3D"/>
    <w:rsid w:val="00011A17"/>
    <w:rsid w:val="0001215D"/>
    <w:rsid w:val="0001434D"/>
    <w:rsid w:val="00014CC6"/>
    <w:rsid w:val="000151C5"/>
    <w:rsid w:val="0002092E"/>
    <w:rsid w:val="0002367D"/>
    <w:rsid w:val="00044B19"/>
    <w:rsid w:val="00050CC9"/>
    <w:rsid w:val="00051389"/>
    <w:rsid w:val="00051735"/>
    <w:rsid w:val="00054EAA"/>
    <w:rsid w:val="00055502"/>
    <w:rsid w:val="00055CF4"/>
    <w:rsid w:val="00066236"/>
    <w:rsid w:val="00087506"/>
    <w:rsid w:val="000946DA"/>
    <w:rsid w:val="000A4958"/>
    <w:rsid w:val="000A5D21"/>
    <w:rsid w:val="000A6DF3"/>
    <w:rsid w:val="000B0643"/>
    <w:rsid w:val="000B43CD"/>
    <w:rsid w:val="000C26E0"/>
    <w:rsid w:val="000C3EC8"/>
    <w:rsid w:val="000C7D28"/>
    <w:rsid w:val="000D5D01"/>
    <w:rsid w:val="000D7550"/>
    <w:rsid w:val="000E34C8"/>
    <w:rsid w:val="000E6EE6"/>
    <w:rsid w:val="000F222F"/>
    <w:rsid w:val="000F5450"/>
    <w:rsid w:val="001215D0"/>
    <w:rsid w:val="00134352"/>
    <w:rsid w:val="0013634F"/>
    <w:rsid w:val="00160632"/>
    <w:rsid w:val="00163738"/>
    <w:rsid w:val="00176486"/>
    <w:rsid w:val="0019202B"/>
    <w:rsid w:val="0019457F"/>
    <w:rsid w:val="001A4000"/>
    <w:rsid w:val="001A456E"/>
    <w:rsid w:val="001B64BA"/>
    <w:rsid w:val="001B6C00"/>
    <w:rsid w:val="001D0C4B"/>
    <w:rsid w:val="001D333E"/>
    <w:rsid w:val="001D5C19"/>
    <w:rsid w:val="001D7DAC"/>
    <w:rsid w:val="001E0BD9"/>
    <w:rsid w:val="001E2F68"/>
    <w:rsid w:val="001E4276"/>
    <w:rsid w:val="001F1784"/>
    <w:rsid w:val="001F44AA"/>
    <w:rsid w:val="001F4FA1"/>
    <w:rsid w:val="001F68E9"/>
    <w:rsid w:val="002110C1"/>
    <w:rsid w:val="00211F0D"/>
    <w:rsid w:val="00221A1F"/>
    <w:rsid w:val="0022347E"/>
    <w:rsid w:val="00234703"/>
    <w:rsid w:val="00252AB2"/>
    <w:rsid w:val="00252D8E"/>
    <w:rsid w:val="0026602B"/>
    <w:rsid w:val="00280A29"/>
    <w:rsid w:val="002868C8"/>
    <w:rsid w:val="002874E1"/>
    <w:rsid w:val="00294355"/>
    <w:rsid w:val="002B63F0"/>
    <w:rsid w:val="002B7A1C"/>
    <w:rsid w:val="002C79AD"/>
    <w:rsid w:val="002D4B18"/>
    <w:rsid w:val="002D589B"/>
    <w:rsid w:val="002D6932"/>
    <w:rsid w:val="002E4137"/>
    <w:rsid w:val="002F241F"/>
    <w:rsid w:val="00300DE1"/>
    <w:rsid w:val="00304425"/>
    <w:rsid w:val="003050D9"/>
    <w:rsid w:val="00310FA0"/>
    <w:rsid w:val="00312029"/>
    <w:rsid w:val="00312303"/>
    <w:rsid w:val="00312D5D"/>
    <w:rsid w:val="00312F17"/>
    <w:rsid w:val="00333FC8"/>
    <w:rsid w:val="00334C75"/>
    <w:rsid w:val="003370F1"/>
    <w:rsid w:val="00360BBC"/>
    <w:rsid w:val="00377EA4"/>
    <w:rsid w:val="00383E39"/>
    <w:rsid w:val="00385934"/>
    <w:rsid w:val="00390724"/>
    <w:rsid w:val="00393B0A"/>
    <w:rsid w:val="003A1056"/>
    <w:rsid w:val="003A3FEB"/>
    <w:rsid w:val="003B3C4A"/>
    <w:rsid w:val="003B5097"/>
    <w:rsid w:val="003B5492"/>
    <w:rsid w:val="003C1D46"/>
    <w:rsid w:val="003D1BDD"/>
    <w:rsid w:val="003D2A3C"/>
    <w:rsid w:val="003D3662"/>
    <w:rsid w:val="003D395B"/>
    <w:rsid w:val="003D40FB"/>
    <w:rsid w:val="003D7AEE"/>
    <w:rsid w:val="003E02D3"/>
    <w:rsid w:val="003E5130"/>
    <w:rsid w:val="003E73E5"/>
    <w:rsid w:val="003F181F"/>
    <w:rsid w:val="003F7DB4"/>
    <w:rsid w:val="004007AA"/>
    <w:rsid w:val="004046A4"/>
    <w:rsid w:val="004062AE"/>
    <w:rsid w:val="004063A1"/>
    <w:rsid w:val="00427453"/>
    <w:rsid w:val="00427839"/>
    <w:rsid w:val="0043083F"/>
    <w:rsid w:val="00433BB7"/>
    <w:rsid w:val="004408BF"/>
    <w:rsid w:val="004450C4"/>
    <w:rsid w:val="0045392E"/>
    <w:rsid w:val="00456F8F"/>
    <w:rsid w:val="004603DF"/>
    <w:rsid w:val="00461B37"/>
    <w:rsid w:val="00462D27"/>
    <w:rsid w:val="00465546"/>
    <w:rsid w:val="00471107"/>
    <w:rsid w:val="00474082"/>
    <w:rsid w:val="00482314"/>
    <w:rsid w:val="00484531"/>
    <w:rsid w:val="00496E9E"/>
    <w:rsid w:val="0049718C"/>
    <w:rsid w:val="00497FEE"/>
    <w:rsid w:val="004A50B9"/>
    <w:rsid w:val="004A50F9"/>
    <w:rsid w:val="004A53CC"/>
    <w:rsid w:val="004B0952"/>
    <w:rsid w:val="004C3C6F"/>
    <w:rsid w:val="004D0A80"/>
    <w:rsid w:val="004D5626"/>
    <w:rsid w:val="004D5F2A"/>
    <w:rsid w:val="004E3305"/>
    <w:rsid w:val="004F4872"/>
    <w:rsid w:val="0050265F"/>
    <w:rsid w:val="0050355E"/>
    <w:rsid w:val="005073FB"/>
    <w:rsid w:val="005214A4"/>
    <w:rsid w:val="005217A2"/>
    <w:rsid w:val="00523CDA"/>
    <w:rsid w:val="0052550D"/>
    <w:rsid w:val="00526919"/>
    <w:rsid w:val="0054161C"/>
    <w:rsid w:val="005511AA"/>
    <w:rsid w:val="0055681A"/>
    <w:rsid w:val="00557A51"/>
    <w:rsid w:val="00562545"/>
    <w:rsid w:val="00562D72"/>
    <w:rsid w:val="00562F2C"/>
    <w:rsid w:val="0056432D"/>
    <w:rsid w:val="00566E9A"/>
    <w:rsid w:val="0057148F"/>
    <w:rsid w:val="005805AD"/>
    <w:rsid w:val="005826EA"/>
    <w:rsid w:val="00585A66"/>
    <w:rsid w:val="00585B88"/>
    <w:rsid w:val="0059024C"/>
    <w:rsid w:val="005B5B4F"/>
    <w:rsid w:val="005C5942"/>
    <w:rsid w:val="005D4425"/>
    <w:rsid w:val="005F6051"/>
    <w:rsid w:val="00600ADA"/>
    <w:rsid w:val="00617AC1"/>
    <w:rsid w:val="00633347"/>
    <w:rsid w:val="00636DFE"/>
    <w:rsid w:val="006425A0"/>
    <w:rsid w:val="0064278B"/>
    <w:rsid w:val="00642D6F"/>
    <w:rsid w:val="006544E2"/>
    <w:rsid w:val="00685C00"/>
    <w:rsid w:val="00686622"/>
    <w:rsid w:val="0068729B"/>
    <w:rsid w:val="006938FB"/>
    <w:rsid w:val="006A16B5"/>
    <w:rsid w:val="006A283E"/>
    <w:rsid w:val="006B44E7"/>
    <w:rsid w:val="006B6403"/>
    <w:rsid w:val="006C3859"/>
    <w:rsid w:val="006C41A3"/>
    <w:rsid w:val="006C496E"/>
    <w:rsid w:val="006C5B10"/>
    <w:rsid w:val="006C713A"/>
    <w:rsid w:val="006D3C5F"/>
    <w:rsid w:val="006D77C1"/>
    <w:rsid w:val="006D7A05"/>
    <w:rsid w:val="006E3848"/>
    <w:rsid w:val="006E5BB2"/>
    <w:rsid w:val="006E5E5D"/>
    <w:rsid w:val="006E7BD5"/>
    <w:rsid w:val="006F19F5"/>
    <w:rsid w:val="006F2926"/>
    <w:rsid w:val="00703B50"/>
    <w:rsid w:val="007043B6"/>
    <w:rsid w:val="00704BAA"/>
    <w:rsid w:val="00711472"/>
    <w:rsid w:val="00714600"/>
    <w:rsid w:val="00714E42"/>
    <w:rsid w:val="00717922"/>
    <w:rsid w:val="0072313A"/>
    <w:rsid w:val="00756ECA"/>
    <w:rsid w:val="00761B59"/>
    <w:rsid w:val="00765BB1"/>
    <w:rsid w:val="007720D8"/>
    <w:rsid w:val="00781E55"/>
    <w:rsid w:val="00790CF3"/>
    <w:rsid w:val="007A623E"/>
    <w:rsid w:val="007B1C7A"/>
    <w:rsid w:val="007C3C62"/>
    <w:rsid w:val="007C763E"/>
    <w:rsid w:val="007D19D9"/>
    <w:rsid w:val="007E41DC"/>
    <w:rsid w:val="007F1536"/>
    <w:rsid w:val="007F3A75"/>
    <w:rsid w:val="007F49C8"/>
    <w:rsid w:val="007F627A"/>
    <w:rsid w:val="007F63B7"/>
    <w:rsid w:val="00803D5F"/>
    <w:rsid w:val="008111DE"/>
    <w:rsid w:val="00812014"/>
    <w:rsid w:val="0081762A"/>
    <w:rsid w:val="00825BA9"/>
    <w:rsid w:val="0083357F"/>
    <w:rsid w:val="00845A80"/>
    <w:rsid w:val="008461F8"/>
    <w:rsid w:val="00846B96"/>
    <w:rsid w:val="008522E8"/>
    <w:rsid w:val="00853680"/>
    <w:rsid w:val="00856A7A"/>
    <w:rsid w:val="00866120"/>
    <w:rsid w:val="008773D0"/>
    <w:rsid w:val="00881B42"/>
    <w:rsid w:val="008945B2"/>
    <w:rsid w:val="008A1628"/>
    <w:rsid w:val="008A1F3C"/>
    <w:rsid w:val="008A4CBA"/>
    <w:rsid w:val="008B0557"/>
    <w:rsid w:val="008B0BDF"/>
    <w:rsid w:val="008B350A"/>
    <w:rsid w:val="008D01C4"/>
    <w:rsid w:val="008D3444"/>
    <w:rsid w:val="008D676E"/>
    <w:rsid w:val="008E158E"/>
    <w:rsid w:val="00910585"/>
    <w:rsid w:val="00933756"/>
    <w:rsid w:val="0093730A"/>
    <w:rsid w:val="00952CF9"/>
    <w:rsid w:val="0096138A"/>
    <w:rsid w:val="00962515"/>
    <w:rsid w:val="009856CA"/>
    <w:rsid w:val="009878EB"/>
    <w:rsid w:val="009A214C"/>
    <w:rsid w:val="009A5330"/>
    <w:rsid w:val="009B0DA2"/>
    <w:rsid w:val="009B0FBA"/>
    <w:rsid w:val="009C22A0"/>
    <w:rsid w:val="009C4414"/>
    <w:rsid w:val="009D5226"/>
    <w:rsid w:val="009E1FDA"/>
    <w:rsid w:val="009E325E"/>
    <w:rsid w:val="009E3DBC"/>
    <w:rsid w:val="009E48D2"/>
    <w:rsid w:val="009E6C6D"/>
    <w:rsid w:val="009F3A74"/>
    <w:rsid w:val="00A11283"/>
    <w:rsid w:val="00A23D73"/>
    <w:rsid w:val="00A31073"/>
    <w:rsid w:val="00A325C8"/>
    <w:rsid w:val="00A43322"/>
    <w:rsid w:val="00A447A1"/>
    <w:rsid w:val="00A4710B"/>
    <w:rsid w:val="00A47333"/>
    <w:rsid w:val="00A5416C"/>
    <w:rsid w:val="00A57AF2"/>
    <w:rsid w:val="00A60F4D"/>
    <w:rsid w:val="00A67665"/>
    <w:rsid w:val="00A9769D"/>
    <w:rsid w:val="00AA3265"/>
    <w:rsid w:val="00AA497F"/>
    <w:rsid w:val="00AA7A61"/>
    <w:rsid w:val="00AB0644"/>
    <w:rsid w:val="00AB160C"/>
    <w:rsid w:val="00AC5B5D"/>
    <w:rsid w:val="00AD30E0"/>
    <w:rsid w:val="00AF0CD5"/>
    <w:rsid w:val="00B06E85"/>
    <w:rsid w:val="00B11C8F"/>
    <w:rsid w:val="00B1628B"/>
    <w:rsid w:val="00B17229"/>
    <w:rsid w:val="00B17F65"/>
    <w:rsid w:val="00B23A03"/>
    <w:rsid w:val="00B33B3C"/>
    <w:rsid w:val="00B34AC3"/>
    <w:rsid w:val="00B67217"/>
    <w:rsid w:val="00B67B75"/>
    <w:rsid w:val="00B70BA5"/>
    <w:rsid w:val="00B7247B"/>
    <w:rsid w:val="00B76B1F"/>
    <w:rsid w:val="00B77C43"/>
    <w:rsid w:val="00B85ED4"/>
    <w:rsid w:val="00B9149E"/>
    <w:rsid w:val="00B926D9"/>
    <w:rsid w:val="00B95872"/>
    <w:rsid w:val="00BA4630"/>
    <w:rsid w:val="00BA7616"/>
    <w:rsid w:val="00BB79A5"/>
    <w:rsid w:val="00BC23E0"/>
    <w:rsid w:val="00BC5EAE"/>
    <w:rsid w:val="00BC663D"/>
    <w:rsid w:val="00BD4EAC"/>
    <w:rsid w:val="00BD631F"/>
    <w:rsid w:val="00BE691B"/>
    <w:rsid w:val="00C00780"/>
    <w:rsid w:val="00C16957"/>
    <w:rsid w:val="00C368F8"/>
    <w:rsid w:val="00C5046D"/>
    <w:rsid w:val="00C52172"/>
    <w:rsid w:val="00C53270"/>
    <w:rsid w:val="00C53869"/>
    <w:rsid w:val="00C539A8"/>
    <w:rsid w:val="00C546F4"/>
    <w:rsid w:val="00C62A5C"/>
    <w:rsid w:val="00C63E87"/>
    <w:rsid w:val="00C76929"/>
    <w:rsid w:val="00C80B96"/>
    <w:rsid w:val="00C9302B"/>
    <w:rsid w:val="00CA1D2E"/>
    <w:rsid w:val="00CA1D71"/>
    <w:rsid w:val="00CA4975"/>
    <w:rsid w:val="00CB7379"/>
    <w:rsid w:val="00CC0BD8"/>
    <w:rsid w:val="00CC1D3C"/>
    <w:rsid w:val="00CD1698"/>
    <w:rsid w:val="00CD33AF"/>
    <w:rsid w:val="00CE0AAF"/>
    <w:rsid w:val="00CE5C67"/>
    <w:rsid w:val="00CE77A7"/>
    <w:rsid w:val="00CE782F"/>
    <w:rsid w:val="00CF497B"/>
    <w:rsid w:val="00CF58F9"/>
    <w:rsid w:val="00CF5FD8"/>
    <w:rsid w:val="00D047B9"/>
    <w:rsid w:val="00D226E5"/>
    <w:rsid w:val="00D229A6"/>
    <w:rsid w:val="00D22B3C"/>
    <w:rsid w:val="00D32C5C"/>
    <w:rsid w:val="00D355F0"/>
    <w:rsid w:val="00D5152B"/>
    <w:rsid w:val="00D534C6"/>
    <w:rsid w:val="00D5359D"/>
    <w:rsid w:val="00D74315"/>
    <w:rsid w:val="00D80054"/>
    <w:rsid w:val="00D83AC5"/>
    <w:rsid w:val="00DA3170"/>
    <w:rsid w:val="00DA7807"/>
    <w:rsid w:val="00DB19C5"/>
    <w:rsid w:val="00DB3C89"/>
    <w:rsid w:val="00DC0A58"/>
    <w:rsid w:val="00DC1ED3"/>
    <w:rsid w:val="00DD7577"/>
    <w:rsid w:val="00DE7DE9"/>
    <w:rsid w:val="00DF22D0"/>
    <w:rsid w:val="00DF319C"/>
    <w:rsid w:val="00DF453A"/>
    <w:rsid w:val="00DF7963"/>
    <w:rsid w:val="00E01255"/>
    <w:rsid w:val="00E06077"/>
    <w:rsid w:val="00E06801"/>
    <w:rsid w:val="00E137CA"/>
    <w:rsid w:val="00E23845"/>
    <w:rsid w:val="00E23AC4"/>
    <w:rsid w:val="00E25EF7"/>
    <w:rsid w:val="00E2726F"/>
    <w:rsid w:val="00E34C55"/>
    <w:rsid w:val="00E41DCD"/>
    <w:rsid w:val="00E47FC2"/>
    <w:rsid w:val="00E570A9"/>
    <w:rsid w:val="00E63035"/>
    <w:rsid w:val="00E65269"/>
    <w:rsid w:val="00E67A9C"/>
    <w:rsid w:val="00E73FFE"/>
    <w:rsid w:val="00E76805"/>
    <w:rsid w:val="00E81704"/>
    <w:rsid w:val="00E828D4"/>
    <w:rsid w:val="00E8330F"/>
    <w:rsid w:val="00E93CF5"/>
    <w:rsid w:val="00EA0C07"/>
    <w:rsid w:val="00EA1968"/>
    <w:rsid w:val="00EA3BAC"/>
    <w:rsid w:val="00EA50AE"/>
    <w:rsid w:val="00EB6910"/>
    <w:rsid w:val="00EB7A98"/>
    <w:rsid w:val="00EC42B4"/>
    <w:rsid w:val="00ED318E"/>
    <w:rsid w:val="00ED6CC0"/>
    <w:rsid w:val="00EE1AE7"/>
    <w:rsid w:val="00EE1F1C"/>
    <w:rsid w:val="00EF3F9E"/>
    <w:rsid w:val="00EF5C4F"/>
    <w:rsid w:val="00EF701B"/>
    <w:rsid w:val="00F10CFD"/>
    <w:rsid w:val="00F234F7"/>
    <w:rsid w:val="00F54E01"/>
    <w:rsid w:val="00F57B5E"/>
    <w:rsid w:val="00F641AB"/>
    <w:rsid w:val="00F64C66"/>
    <w:rsid w:val="00F750D0"/>
    <w:rsid w:val="00F77DE6"/>
    <w:rsid w:val="00F83299"/>
    <w:rsid w:val="00F83A7D"/>
    <w:rsid w:val="00F8474D"/>
    <w:rsid w:val="00F855E9"/>
    <w:rsid w:val="00F85B1A"/>
    <w:rsid w:val="00F86861"/>
    <w:rsid w:val="00F87162"/>
    <w:rsid w:val="00F96A70"/>
    <w:rsid w:val="00FB43A5"/>
    <w:rsid w:val="00FC23E4"/>
    <w:rsid w:val="00FC4C20"/>
    <w:rsid w:val="00FD2851"/>
    <w:rsid w:val="00FE5BF2"/>
    <w:rsid w:val="00FF2658"/>
    <w:rsid w:val="00FF3A8E"/>
    <w:rsid w:val="00FF3D80"/>
    <w:rsid w:val="00FF4DEB"/>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2D201D8"/>
  <w15:docId w15:val="{E80FC034-3860-4FAA-9DF1-030FC4129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4161C"/>
    <w:pPr>
      <w:spacing w:after="0" w:line="240" w:lineRule="auto"/>
    </w:pPr>
    <w:rPr>
      <w:sz w:val="24"/>
      <w:szCs w:val="24"/>
    </w:rPr>
  </w:style>
  <w:style w:type="paragraph" w:styleId="berschrift1">
    <w:name w:val="heading 1"/>
    <w:basedOn w:val="Standard"/>
    <w:link w:val="berschrift1Zchn"/>
    <w:uiPriority w:val="9"/>
    <w:qFormat/>
    <w:rsid w:val="0093730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F701B"/>
    <w:pPr>
      <w:tabs>
        <w:tab w:val="center" w:pos="4536"/>
        <w:tab w:val="right" w:pos="9072"/>
      </w:tabs>
    </w:pPr>
    <w:rPr>
      <w:sz w:val="22"/>
      <w:szCs w:val="22"/>
    </w:rPr>
  </w:style>
  <w:style w:type="character" w:customStyle="1" w:styleId="KopfzeileZchn">
    <w:name w:val="Kopfzeile Zchn"/>
    <w:basedOn w:val="Absatz-Standardschriftart"/>
    <w:link w:val="Kopfzeile"/>
    <w:uiPriority w:val="99"/>
    <w:rsid w:val="00EF701B"/>
    <w:rPr>
      <w:rFonts w:ascii="Calibri" w:hAnsi="Calibri"/>
    </w:rPr>
  </w:style>
  <w:style w:type="paragraph" w:styleId="Fuzeile">
    <w:name w:val="footer"/>
    <w:basedOn w:val="Standard"/>
    <w:link w:val="FuzeileZchn"/>
    <w:uiPriority w:val="99"/>
    <w:unhideWhenUsed/>
    <w:rsid w:val="00EF701B"/>
    <w:pPr>
      <w:tabs>
        <w:tab w:val="center" w:pos="4536"/>
        <w:tab w:val="right" w:pos="9072"/>
      </w:tabs>
    </w:pPr>
    <w:rPr>
      <w:sz w:val="22"/>
      <w:szCs w:val="22"/>
    </w:rPr>
  </w:style>
  <w:style w:type="character" w:customStyle="1" w:styleId="FuzeileZchn">
    <w:name w:val="Fußzeile Zchn"/>
    <w:basedOn w:val="Absatz-Standardschriftart"/>
    <w:link w:val="Fuzeile"/>
    <w:uiPriority w:val="99"/>
    <w:rsid w:val="00EF701B"/>
    <w:rPr>
      <w:rFonts w:ascii="Calibri" w:hAnsi="Calibri"/>
    </w:rPr>
  </w:style>
  <w:style w:type="paragraph" w:customStyle="1" w:styleId="Formatvorlage1">
    <w:name w:val="Formatvorlage1"/>
    <w:basedOn w:val="Fuzeile"/>
    <w:link w:val="Formatvorlage1Zchn"/>
    <w:qFormat/>
    <w:rsid w:val="004062AE"/>
    <w:rPr>
      <w:color w:val="3F89BF"/>
    </w:rPr>
  </w:style>
  <w:style w:type="paragraph" w:styleId="Listenabsatz">
    <w:name w:val="List Paragraph"/>
    <w:basedOn w:val="Standard"/>
    <w:uiPriority w:val="34"/>
    <w:qFormat/>
    <w:rsid w:val="00BB79A5"/>
    <w:pPr>
      <w:spacing w:after="160" w:line="259" w:lineRule="auto"/>
      <w:ind w:left="720"/>
      <w:contextualSpacing/>
    </w:pPr>
    <w:rPr>
      <w:sz w:val="22"/>
      <w:szCs w:val="22"/>
    </w:rPr>
  </w:style>
  <w:style w:type="character" w:customStyle="1" w:styleId="Formatvorlage1Zchn">
    <w:name w:val="Formatvorlage1 Zchn"/>
    <w:basedOn w:val="FuzeileZchn"/>
    <w:link w:val="Formatvorlage1"/>
    <w:rsid w:val="004062AE"/>
    <w:rPr>
      <w:rFonts w:ascii="Calibri" w:hAnsi="Calibri"/>
      <w:color w:val="3F89BF"/>
    </w:rPr>
  </w:style>
  <w:style w:type="paragraph" w:styleId="StandardWeb">
    <w:name w:val="Normal (Web)"/>
    <w:basedOn w:val="Standard"/>
    <w:uiPriority w:val="99"/>
    <w:semiHidden/>
    <w:unhideWhenUsed/>
    <w:rsid w:val="00497FEE"/>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C9302B"/>
    <w:rPr>
      <w:color w:val="0563C1" w:themeColor="hyperlink"/>
      <w:u w:val="single"/>
    </w:rPr>
  </w:style>
  <w:style w:type="paragraph" w:styleId="Sprechblasentext">
    <w:name w:val="Balloon Text"/>
    <w:basedOn w:val="Standard"/>
    <w:link w:val="SprechblasentextZchn"/>
    <w:uiPriority w:val="99"/>
    <w:semiHidden/>
    <w:unhideWhenUsed/>
    <w:rsid w:val="004408B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408BF"/>
    <w:rPr>
      <w:rFonts w:ascii="Segoe UI" w:hAnsi="Segoe UI" w:cs="Segoe UI"/>
      <w:sz w:val="18"/>
      <w:szCs w:val="18"/>
    </w:rPr>
  </w:style>
  <w:style w:type="paragraph" w:styleId="berarbeitung">
    <w:name w:val="Revision"/>
    <w:hidden/>
    <w:uiPriority w:val="99"/>
    <w:semiHidden/>
    <w:rsid w:val="005D4425"/>
    <w:pPr>
      <w:spacing w:after="0" w:line="240" w:lineRule="auto"/>
    </w:pPr>
    <w:rPr>
      <w:rFonts w:ascii="Calibri" w:hAnsi="Calibri"/>
    </w:rPr>
  </w:style>
  <w:style w:type="character" w:styleId="Funotenzeichen">
    <w:name w:val="footnote reference"/>
    <w:basedOn w:val="Absatz-Standardschriftart"/>
    <w:semiHidden/>
    <w:rsid w:val="00B85ED4"/>
    <w:rPr>
      <w:rFonts w:ascii="Calibri" w:hAnsi="Calibri"/>
    </w:rPr>
  </w:style>
  <w:style w:type="paragraph" w:customStyle="1" w:styleId="Textkrper21">
    <w:name w:val="Textkörper 21"/>
    <w:basedOn w:val="Standard"/>
    <w:rsid w:val="00686622"/>
    <w:pPr>
      <w:overflowPunct w:val="0"/>
      <w:autoSpaceDE w:val="0"/>
      <w:autoSpaceDN w:val="0"/>
      <w:adjustRightInd w:val="0"/>
      <w:spacing w:line="360" w:lineRule="auto"/>
      <w:ind w:left="-397"/>
      <w:jc w:val="both"/>
      <w:textAlignment w:val="baseline"/>
    </w:pPr>
    <w:rPr>
      <w:rFonts w:ascii="Times New Roman" w:eastAsia="Times New Roman" w:hAnsi="Times New Roman" w:cs="Times New Roman"/>
      <w:szCs w:val="20"/>
    </w:rPr>
  </w:style>
  <w:style w:type="paragraph" w:customStyle="1" w:styleId="csc-p">
    <w:name w:val="csc-p"/>
    <w:basedOn w:val="Standard"/>
    <w:rsid w:val="00252AB2"/>
    <w:pPr>
      <w:spacing w:before="100" w:beforeAutospacing="1" w:after="100" w:afterAutospacing="1"/>
    </w:pPr>
    <w:rPr>
      <w:rFonts w:ascii="Times New Roman" w:eastAsia="Times New Roman" w:hAnsi="Times New Roman" w:cs="Times New Roman"/>
    </w:rPr>
  </w:style>
  <w:style w:type="character" w:customStyle="1" w:styleId="berschrift1Zchn">
    <w:name w:val="Überschrift 1 Zchn"/>
    <w:basedOn w:val="Absatz-Standardschriftart"/>
    <w:link w:val="berschrift1"/>
    <w:uiPriority w:val="9"/>
    <w:rsid w:val="0093730A"/>
    <w:rPr>
      <w:rFonts w:ascii="Times New Roman" w:eastAsia="Times New Roman" w:hAnsi="Times New Roman" w:cs="Times New Roman"/>
      <w:b/>
      <w:bCs/>
      <w:kern w:val="36"/>
      <w:sz w:val="48"/>
      <w:szCs w:val="48"/>
    </w:rPr>
  </w:style>
  <w:style w:type="paragraph" w:customStyle="1" w:styleId="base-p">
    <w:name w:val="base-p"/>
    <w:basedOn w:val="Standard"/>
    <w:rsid w:val="0093730A"/>
    <w:pPr>
      <w:spacing w:before="100" w:beforeAutospacing="1" w:after="100" w:afterAutospacing="1"/>
    </w:pPr>
    <w:rPr>
      <w:rFonts w:ascii="Times New Roman" w:eastAsia="Times New Roman" w:hAnsi="Times New Roman" w:cs="Times New Roman"/>
    </w:rPr>
  </w:style>
  <w:style w:type="character" w:styleId="Fett">
    <w:name w:val="Strong"/>
    <w:basedOn w:val="Absatz-Standardschriftart"/>
    <w:uiPriority w:val="22"/>
    <w:qFormat/>
    <w:rsid w:val="0093730A"/>
    <w:rPr>
      <w:b/>
      <w:bCs/>
    </w:rPr>
  </w:style>
  <w:style w:type="paragraph" w:styleId="NurText">
    <w:name w:val="Plain Text"/>
    <w:basedOn w:val="Standard"/>
    <w:link w:val="NurTextZchn"/>
    <w:uiPriority w:val="99"/>
    <w:semiHidden/>
    <w:unhideWhenUsed/>
    <w:rsid w:val="007E41DC"/>
    <w:rPr>
      <w:rFonts w:ascii="Calibri" w:eastAsia="Times New Roman" w:hAnsi="Calibri" w:cs="Times New Roman"/>
      <w:szCs w:val="21"/>
    </w:rPr>
  </w:style>
  <w:style w:type="character" w:customStyle="1" w:styleId="NurTextZchn">
    <w:name w:val="Nur Text Zchn"/>
    <w:basedOn w:val="Absatz-Standardschriftart"/>
    <w:link w:val="NurText"/>
    <w:uiPriority w:val="99"/>
    <w:semiHidden/>
    <w:rsid w:val="007E41DC"/>
    <w:rPr>
      <w:rFonts w:ascii="Calibri" w:eastAsia="Times New Roman" w:hAnsi="Calibri" w:cs="Times New Roman"/>
      <w:szCs w:val="21"/>
    </w:rPr>
  </w:style>
  <w:style w:type="paragraph" w:styleId="Kommentartext">
    <w:name w:val="annotation text"/>
    <w:basedOn w:val="Standard"/>
    <w:link w:val="KommentartextZchn"/>
    <w:uiPriority w:val="99"/>
    <w:unhideWhenUsed/>
    <w:rsid w:val="00433BB7"/>
    <w:pPr>
      <w:spacing w:after="160"/>
    </w:pPr>
    <w:rPr>
      <w:sz w:val="20"/>
      <w:szCs w:val="20"/>
    </w:rPr>
  </w:style>
  <w:style w:type="character" w:customStyle="1" w:styleId="KommentartextZchn">
    <w:name w:val="Kommentartext Zchn"/>
    <w:basedOn w:val="Absatz-Standardschriftart"/>
    <w:link w:val="Kommentartext"/>
    <w:uiPriority w:val="99"/>
    <w:rsid w:val="00433BB7"/>
    <w:rPr>
      <w:sz w:val="20"/>
      <w:szCs w:val="20"/>
    </w:rPr>
  </w:style>
  <w:style w:type="character" w:styleId="Kommentarzeichen">
    <w:name w:val="annotation reference"/>
    <w:basedOn w:val="Absatz-Standardschriftart"/>
    <w:uiPriority w:val="99"/>
    <w:semiHidden/>
    <w:unhideWhenUsed/>
    <w:rsid w:val="00E63035"/>
    <w:rPr>
      <w:sz w:val="16"/>
      <w:szCs w:val="16"/>
    </w:rPr>
  </w:style>
  <w:style w:type="paragraph" w:styleId="Kommentarthema">
    <w:name w:val="annotation subject"/>
    <w:basedOn w:val="Kommentartext"/>
    <w:next w:val="Kommentartext"/>
    <w:link w:val="KommentarthemaZchn"/>
    <w:uiPriority w:val="99"/>
    <w:semiHidden/>
    <w:unhideWhenUsed/>
    <w:rsid w:val="00E63035"/>
    <w:pPr>
      <w:spacing w:after="0"/>
    </w:pPr>
    <w:rPr>
      <w:b/>
      <w:bCs/>
    </w:rPr>
  </w:style>
  <w:style w:type="character" w:customStyle="1" w:styleId="KommentarthemaZchn">
    <w:name w:val="Kommentarthema Zchn"/>
    <w:basedOn w:val="KommentartextZchn"/>
    <w:link w:val="Kommentarthema"/>
    <w:uiPriority w:val="99"/>
    <w:semiHidden/>
    <w:rsid w:val="00E63035"/>
    <w:rPr>
      <w:b/>
      <w:bCs/>
      <w:sz w:val="20"/>
      <w:szCs w:val="20"/>
    </w:rPr>
  </w:style>
  <w:style w:type="character" w:customStyle="1" w:styleId="q4iawc">
    <w:name w:val="q4iawc"/>
    <w:basedOn w:val="Absatz-Standardschriftart"/>
    <w:rsid w:val="00A31073"/>
    <w:rPr>
      <w:rFonts w:ascii="Calibri" w:hAnsi="Calibri"/>
    </w:rPr>
  </w:style>
  <w:style w:type="character" w:customStyle="1" w:styleId="NichtaufgelsteErwhnung1">
    <w:name w:val="Nicht aufgelöste Erwähnung1"/>
    <w:basedOn w:val="Absatz-Standardschriftart"/>
    <w:uiPriority w:val="99"/>
    <w:semiHidden/>
    <w:unhideWhenUsed/>
    <w:rsid w:val="002D58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501088">
      <w:bodyDiv w:val="1"/>
      <w:marLeft w:val="0"/>
      <w:marRight w:val="0"/>
      <w:marTop w:val="0"/>
      <w:marBottom w:val="0"/>
      <w:divBdr>
        <w:top w:val="none" w:sz="0" w:space="0" w:color="auto"/>
        <w:left w:val="none" w:sz="0" w:space="0" w:color="auto"/>
        <w:bottom w:val="none" w:sz="0" w:space="0" w:color="auto"/>
        <w:right w:val="none" w:sz="0" w:space="0" w:color="auto"/>
      </w:divBdr>
    </w:div>
    <w:div w:id="190001210">
      <w:bodyDiv w:val="1"/>
      <w:marLeft w:val="0"/>
      <w:marRight w:val="0"/>
      <w:marTop w:val="0"/>
      <w:marBottom w:val="0"/>
      <w:divBdr>
        <w:top w:val="none" w:sz="0" w:space="0" w:color="auto"/>
        <w:left w:val="none" w:sz="0" w:space="0" w:color="auto"/>
        <w:bottom w:val="none" w:sz="0" w:space="0" w:color="auto"/>
        <w:right w:val="none" w:sz="0" w:space="0" w:color="auto"/>
      </w:divBdr>
    </w:div>
    <w:div w:id="329718354">
      <w:bodyDiv w:val="1"/>
      <w:marLeft w:val="0"/>
      <w:marRight w:val="0"/>
      <w:marTop w:val="0"/>
      <w:marBottom w:val="0"/>
      <w:divBdr>
        <w:top w:val="none" w:sz="0" w:space="0" w:color="auto"/>
        <w:left w:val="none" w:sz="0" w:space="0" w:color="auto"/>
        <w:bottom w:val="none" w:sz="0" w:space="0" w:color="auto"/>
        <w:right w:val="none" w:sz="0" w:space="0" w:color="auto"/>
      </w:divBdr>
    </w:div>
    <w:div w:id="331296144">
      <w:bodyDiv w:val="1"/>
      <w:marLeft w:val="0"/>
      <w:marRight w:val="0"/>
      <w:marTop w:val="0"/>
      <w:marBottom w:val="0"/>
      <w:divBdr>
        <w:top w:val="none" w:sz="0" w:space="0" w:color="auto"/>
        <w:left w:val="none" w:sz="0" w:space="0" w:color="auto"/>
        <w:bottom w:val="none" w:sz="0" w:space="0" w:color="auto"/>
        <w:right w:val="none" w:sz="0" w:space="0" w:color="auto"/>
      </w:divBdr>
    </w:div>
    <w:div w:id="337659519">
      <w:bodyDiv w:val="1"/>
      <w:marLeft w:val="0"/>
      <w:marRight w:val="0"/>
      <w:marTop w:val="0"/>
      <w:marBottom w:val="0"/>
      <w:divBdr>
        <w:top w:val="none" w:sz="0" w:space="0" w:color="auto"/>
        <w:left w:val="none" w:sz="0" w:space="0" w:color="auto"/>
        <w:bottom w:val="none" w:sz="0" w:space="0" w:color="auto"/>
        <w:right w:val="none" w:sz="0" w:space="0" w:color="auto"/>
      </w:divBdr>
    </w:div>
    <w:div w:id="401827739">
      <w:bodyDiv w:val="1"/>
      <w:marLeft w:val="0"/>
      <w:marRight w:val="0"/>
      <w:marTop w:val="0"/>
      <w:marBottom w:val="0"/>
      <w:divBdr>
        <w:top w:val="none" w:sz="0" w:space="0" w:color="auto"/>
        <w:left w:val="none" w:sz="0" w:space="0" w:color="auto"/>
        <w:bottom w:val="none" w:sz="0" w:space="0" w:color="auto"/>
        <w:right w:val="none" w:sz="0" w:space="0" w:color="auto"/>
      </w:divBdr>
    </w:div>
    <w:div w:id="670765333">
      <w:bodyDiv w:val="1"/>
      <w:marLeft w:val="0"/>
      <w:marRight w:val="0"/>
      <w:marTop w:val="0"/>
      <w:marBottom w:val="0"/>
      <w:divBdr>
        <w:top w:val="none" w:sz="0" w:space="0" w:color="auto"/>
        <w:left w:val="none" w:sz="0" w:space="0" w:color="auto"/>
        <w:bottom w:val="none" w:sz="0" w:space="0" w:color="auto"/>
        <w:right w:val="none" w:sz="0" w:space="0" w:color="auto"/>
      </w:divBdr>
      <w:divsChild>
        <w:div w:id="3360584">
          <w:marLeft w:val="0"/>
          <w:marRight w:val="0"/>
          <w:marTop w:val="0"/>
          <w:marBottom w:val="0"/>
          <w:divBdr>
            <w:top w:val="none" w:sz="0" w:space="0" w:color="auto"/>
            <w:left w:val="none" w:sz="0" w:space="0" w:color="auto"/>
            <w:bottom w:val="none" w:sz="0" w:space="0" w:color="auto"/>
            <w:right w:val="none" w:sz="0" w:space="0" w:color="auto"/>
          </w:divBdr>
        </w:div>
      </w:divsChild>
    </w:div>
    <w:div w:id="931939575">
      <w:bodyDiv w:val="1"/>
      <w:marLeft w:val="0"/>
      <w:marRight w:val="0"/>
      <w:marTop w:val="0"/>
      <w:marBottom w:val="0"/>
      <w:divBdr>
        <w:top w:val="none" w:sz="0" w:space="0" w:color="auto"/>
        <w:left w:val="none" w:sz="0" w:space="0" w:color="auto"/>
        <w:bottom w:val="none" w:sz="0" w:space="0" w:color="auto"/>
        <w:right w:val="none" w:sz="0" w:space="0" w:color="auto"/>
      </w:divBdr>
    </w:div>
    <w:div w:id="1065102613">
      <w:bodyDiv w:val="1"/>
      <w:marLeft w:val="0"/>
      <w:marRight w:val="0"/>
      <w:marTop w:val="0"/>
      <w:marBottom w:val="0"/>
      <w:divBdr>
        <w:top w:val="none" w:sz="0" w:space="0" w:color="auto"/>
        <w:left w:val="none" w:sz="0" w:space="0" w:color="auto"/>
        <w:bottom w:val="none" w:sz="0" w:space="0" w:color="auto"/>
        <w:right w:val="none" w:sz="0" w:space="0" w:color="auto"/>
      </w:divBdr>
    </w:div>
    <w:div w:id="1353528787">
      <w:bodyDiv w:val="1"/>
      <w:marLeft w:val="0"/>
      <w:marRight w:val="0"/>
      <w:marTop w:val="0"/>
      <w:marBottom w:val="0"/>
      <w:divBdr>
        <w:top w:val="none" w:sz="0" w:space="0" w:color="auto"/>
        <w:left w:val="none" w:sz="0" w:space="0" w:color="auto"/>
        <w:bottom w:val="none" w:sz="0" w:space="0" w:color="auto"/>
        <w:right w:val="none" w:sz="0" w:space="0" w:color="auto"/>
      </w:divBdr>
    </w:div>
    <w:div w:id="1461538452">
      <w:bodyDiv w:val="1"/>
      <w:marLeft w:val="0"/>
      <w:marRight w:val="0"/>
      <w:marTop w:val="0"/>
      <w:marBottom w:val="0"/>
      <w:divBdr>
        <w:top w:val="none" w:sz="0" w:space="0" w:color="auto"/>
        <w:left w:val="none" w:sz="0" w:space="0" w:color="auto"/>
        <w:bottom w:val="none" w:sz="0" w:space="0" w:color="auto"/>
        <w:right w:val="none" w:sz="0" w:space="0" w:color="auto"/>
      </w:divBdr>
    </w:div>
    <w:div w:id="1847557311">
      <w:bodyDiv w:val="1"/>
      <w:marLeft w:val="0"/>
      <w:marRight w:val="0"/>
      <w:marTop w:val="0"/>
      <w:marBottom w:val="0"/>
      <w:divBdr>
        <w:top w:val="none" w:sz="0" w:space="0" w:color="auto"/>
        <w:left w:val="none" w:sz="0" w:space="0" w:color="auto"/>
        <w:bottom w:val="none" w:sz="0" w:space="0" w:color="auto"/>
        <w:right w:val="none" w:sz="0" w:space="0" w:color="auto"/>
      </w:divBdr>
    </w:div>
    <w:div w:id="1979341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mediaportal.hobby-caravan.de/" TargetMode="External"/><Relationship Id="rId2" Type="http://schemas.openxmlformats.org/officeDocument/2006/relationships/numbering" Target="numbering.xml"/><Relationship Id="rId16" Type="http://schemas.openxmlformats.org/officeDocument/2006/relationships/hyperlink" Target="mailto:presse@hobby-caravan.de"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s://mediaportal.hobby-caravan.de/pressemitteilungen/"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footer2.xml.rels><?xml version="1.0" encoding="UTF-8" standalone="yes"?>
<Relationships xmlns="http://schemas.openxmlformats.org/package/2006/relationships"><Relationship Id="rId1" Type="http://schemas.openxmlformats.org/officeDocument/2006/relationships/image" Target="media/image8.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D6B9C-8308-49D0-9E5E-EF3649897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732</Words>
  <Characters>4618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Hobby-Wohnwagenwerk Ing. Harald Striewski GmbH</Company>
  <LinksUpToDate>false</LinksUpToDate>
  <CharactersWithSpaces>5340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Liebing, Mathias</dc:creator>
  <cp:keywords/>
  <dc:description/>
  <cp:lastModifiedBy>Yannik Bedei</cp:lastModifiedBy>
  <cp:revision>7</cp:revision>
  <cp:lastPrinted>2022-08-12T15:06:00Z</cp:lastPrinted>
  <dcterms:created xsi:type="dcterms:W3CDTF">2022-08-22T11:18:00Z</dcterms:created>
  <dcterms:modified xsi:type="dcterms:W3CDTF">2022-08-25T09:56:00Z</dcterms:modified>
</cp:coreProperties>
</file>