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90BD1" w14:textId="67266199" w:rsidR="00FF2FE7" w:rsidRPr="006300C9" w:rsidRDefault="00361AC4" w:rsidP="00FF2FE7">
      <w:pPr>
        <w:spacing w:line="360" w:lineRule="auto"/>
        <w:rPr>
          <w:rFonts w:cstheme="minorHAnsi"/>
          <w:b/>
          <w:sz w:val="22"/>
          <w:szCs w:val="22"/>
          <w:lang w:val="en-GB"/>
        </w:rPr>
      </w:pPr>
      <w:r w:rsidRPr="006300C9">
        <w:rPr>
          <w:rFonts w:ascii="Arial" w:hAnsi="Arial" w:cs="Arial"/>
          <w:b/>
          <w:bCs/>
          <w:caps/>
          <w:color w:val="3F89BF"/>
          <w:sz w:val="32"/>
          <w:szCs w:val="40"/>
          <w:lang w:val="en-GB"/>
        </w:rPr>
        <w:t>Built for life. And all that is yet to come:</w:t>
      </w:r>
      <w:r w:rsidRPr="006300C9">
        <w:rPr>
          <w:rFonts w:ascii="Arial" w:hAnsi="Arial" w:cs="Arial"/>
          <w:b/>
          <w:bCs/>
          <w:caps/>
          <w:color w:val="FF0000"/>
          <w:sz w:val="32"/>
          <w:szCs w:val="40"/>
          <w:lang w:val="en-GB"/>
        </w:rPr>
        <w:t xml:space="preserve"> </w:t>
      </w:r>
      <w:r w:rsidRPr="006300C9">
        <w:rPr>
          <w:rFonts w:ascii="Arial" w:hAnsi="Arial" w:cs="Arial"/>
          <w:b/>
          <w:bCs/>
          <w:caps/>
          <w:color w:val="3F89BF"/>
          <w:sz w:val="32"/>
          <w:szCs w:val="40"/>
          <w:lang w:val="en-GB"/>
        </w:rPr>
        <w:t xml:space="preserve">Hobby’s new family caravan MAXIA 595 KML </w:t>
      </w:r>
      <w:r w:rsidRPr="006300C9">
        <w:rPr>
          <w:rFonts w:ascii="Arial" w:hAnsi="Arial" w:cs="Arial"/>
          <w:b/>
          <w:bCs/>
          <w:caps/>
          <w:color w:val="3F89BF"/>
          <w:sz w:val="32"/>
          <w:szCs w:val="40"/>
          <w:lang w:val="en-GB"/>
        </w:rPr>
        <w:br/>
      </w:r>
      <w:r w:rsidRPr="006300C9">
        <w:rPr>
          <w:rFonts w:ascii="Calibri" w:hAnsi="Calibri" w:cstheme="minorHAnsi"/>
          <w:b/>
          <w:bCs/>
          <w:sz w:val="22"/>
          <w:szCs w:val="22"/>
          <w:lang w:val="en-GB"/>
        </w:rPr>
        <w:br/>
      </w:r>
      <w:proofErr w:type="spellStart"/>
      <w:r w:rsidRPr="006300C9">
        <w:rPr>
          <w:rFonts w:ascii="Calibri" w:hAnsi="Calibri" w:cstheme="minorHAnsi"/>
          <w:b/>
          <w:bCs/>
          <w:sz w:val="22"/>
          <w:szCs w:val="22"/>
          <w:lang w:val="en-GB"/>
        </w:rPr>
        <w:t>Fockbek</w:t>
      </w:r>
      <w:proofErr w:type="spellEnd"/>
      <w:r w:rsidRPr="006300C9">
        <w:rPr>
          <w:rFonts w:ascii="Calibri" w:hAnsi="Calibri" w:cstheme="minorHAnsi"/>
          <w:b/>
          <w:bCs/>
          <w:sz w:val="22"/>
          <w:szCs w:val="22"/>
          <w:lang w:val="en-GB"/>
        </w:rPr>
        <w:t xml:space="preserve">, 09 January 2023 – Right on time for the CMT in Stuttgart, Hobby has announced a new layout in the popular MAXIA caravan range. The MAXIA 595 KML offers berths for up to </w:t>
      </w:r>
      <w:r w:rsidR="00B92600">
        <w:rPr>
          <w:rFonts w:ascii="Calibri" w:hAnsi="Calibri" w:cstheme="minorHAnsi"/>
          <w:b/>
          <w:bCs/>
          <w:sz w:val="22"/>
          <w:szCs w:val="22"/>
          <w:lang w:val="en-GB"/>
        </w:rPr>
        <w:t>five</w:t>
      </w:r>
      <w:r w:rsidRPr="006300C9">
        <w:rPr>
          <w:rFonts w:ascii="Calibri" w:hAnsi="Calibri" w:cstheme="minorHAnsi"/>
          <w:b/>
          <w:bCs/>
          <w:sz w:val="22"/>
          <w:szCs w:val="22"/>
          <w:lang w:val="en-GB"/>
        </w:rPr>
        <w:t xml:space="preserve"> people</w:t>
      </w:r>
      <w:r w:rsidR="00B92600">
        <w:rPr>
          <w:rFonts w:ascii="Calibri" w:hAnsi="Calibri" w:cstheme="minorHAnsi"/>
          <w:b/>
          <w:bCs/>
          <w:sz w:val="22"/>
          <w:szCs w:val="22"/>
          <w:lang w:val="en-GB"/>
        </w:rPr>
        <w:t xml:space="preserve"> (seven per optional features)</w:t>
      </w:r>
      <w:r w:rsidRPr="006300C9">
        <w:rPr>
          <w:rFonts w:ascii="Calibri" w:hAnsi="Calibri" w:cstheme="minorHAnsi"/>
          <w:b/>
          <w:bCs/>
          <w:sz w:val="22"/>
          <w:szCs w:val="22"/>
          <w:lang w:val="en-GB"/>
        </w:rPr>
        <w:t xml:space="preserve"> and a brand-new children’s bed area. </w:t>
      </w:r>
      <w:r w:rsidRPr="006300C9">
        <w:rPr>
          <w:rFonts w:ascii="Calibri" w:hAnsi="Calibri" w:cstheme="minorHAnsi"/>
          <w:b/>
          <w:sz w:val="22"/>
          <w:szCs w:val="22"/>
          <w:lang w:val="en-GB"/>
        </w:rPr>
        <w:t xml:space="preserve">The real stand-out feature: exactly how the multifunctional children’s bed area is used is up to families to decide for themselves. </w:t>
      </w:r>
    </w:p>
    <w:p w14:paraId="00772CF1" w14:textId="6A34F4E6" w:rsidR="00F35C49" w:rsidRPr="006300C9" w:rsidRDefault="00A8548C" w:rsidP="00FF2FE7">
      <w:pPr>
        <w:spacing w:line="360" w:lineRule="auto"/>
        <w:rPr>
          <w:rFonts w:cstheme="minorHAnsi"/>
          <w:b/>
          <w:bCs/>
          <w:sz w:val="22"/>
          <w:szCs w:val="22"/>
          <w:lang w:val="en-GB"/>
        </w:rPr>
      </w:pPr>
      <w:r w:rsidRPr="006300C9">
        <w:rPr>
          <w:rFonts w:cstheme="minorHAnsi"/>
          <w:noProof/>
          <w:sz w:val="20"/>
          <w:szCs w:val="20"/>
          <w:lang w:val="en-GB" w:eastAsia="de-DE"/>
        </w:rPr>
        <w:drawing>
          <wp:anchor distT="0" distB="0" distL="114300" distR="114300" simplePos="0" relativeHeight="251659264" behindDoc="0" locked="0" layoutInCell="1" allowOverlap="1" wp14:anchorId="3448FEFA" wp14:editId="0EB2B430">
            <wp:simplePos x="0" y="0"/>
            <wp:positionH relativeFrom="column">
              <wp:posOffset>2938780</wp:posOffset>
            </wp:positionH>
            <wp:positionV relativeFrom="paragraph">
              <wp:posOffset>167640</wp:posOffset>
            </wp:positionV>
            <wp:extent cx="3232785" cy="181864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23278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0C9">
        <w:rPr>
          <w:rFonts w:cstheme="minorHAnsi"/>
          <w:noProof/>
          <w:sz w:val="20"/>
          <w:szCs w:val="20"/>
          <w:lang w:val="en-GB" w:eastAsia="de-DE"/>
        </w:rPr>
        <w:drawing>
          <wp:anchor distT="0" distB="0" distL="114300" distR="114300" simplePos="0" relativeHeight="251658240" behindDoc="0" locked="0" layoutInCell="1" allowOverlap="1" wp14:anchorId="63DB48D4" wp14:editId="2279EB03">
            <wp:simplePos x="0" y="0"/>
            <wp:positionH relativeFrom="column">
              <wp:posOffset>-128270</wp:posOffset>
            </wp:positionH>
            <wp:positionV relativeFrom="paragraph">
              <wp:posOffset>193040</wp:posOffset>
            </wp:positionV>
            <wp:extent cx="3086100" cy="17360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08610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3CF1F" w14:textId="77777777" w:rsidR="00F35C49" w:rsidRPr="006300C9" w:rsidRDefault="00F35C49" w:rsidP="00F35C49">
      <w:pPr>
        <w:spacing w:line="360" w:lineRule="auto"/>
        <w:jc w:val="center"/>
        <w:rPr>
          <w:rFonts w:ascii="Arial" w:hAnsi="Arial" w:cs="Arial"/>
          <w:b/>
          <w:caps/>
          <w:color w:val="5B8EBA"/>
          <w:sz w:val="28"/>
          <w:szCs w:val="28"/>
          <w:lang w:val="en-GB"/>
        </w:rPr>
      </w:pPr>
    </w:p>
    <w:p w14:paraId="682DD398" w14:textId="77777777" w:rsidR="00F35C49" w:rsidRPr="006300C9" w:rsidRDefault="00F35C49" w:rsidP="00F35C49">
      <w:pPr>
        <w:spacing w:line="360" w:lineRule="auto"/>
        <w:jc w:val="center"/>
        <w:rPr>
          <w:rFonts w:ascii="Arial" w:hAnsi="Arial" w:cs="Arial"/>
          <w:b/>
          <w:caps/>
          <w:color w:val="5B8EBA"/>
          <w:sz w:val="28"/>
          <w:szCs w:val="28"/>
          <w:lang w:val="en-GB"/>
        </w:rPr>
      </w:pPr>
    </w:p>
    <w:p w14:paraId="411B52D9" w14:textId="77777777" w:rsidR="00F35C49" w:rsidRPr="006300C9" w:rsidRDefault="00F35C49" w:rsidP="00F35C49">
      <w:pPr>
        <w:spacing w:line="360" w:lineRule="auto"/>
        <w:jc w:val="center"/>
        <w:rPr>
          <w:rFonts w:ascii="Arial" w:hAnsi="Arial" w:cs="Arial"/>
          <w:b/>
          <w:caps/>
          <w:color w:val="5B8EBA"/>
          <w:sz w:val="28"/>
          <w:szCs w:val="28"/>
          <w:lang w:val="en-GB"/>
        </w:rPr>
      </w:pPr>
    </w:p>
    <w:p w14:paraId="5046267F" w14:textId="735EE32A" w:rsidR="00F35C49" w:rsidRPr="006300C9" w:rsidRDefault="00F35C49" w:rsidP="00F35C49">
      <w:pPr>
        <w:spacing w:line="360" w:lineRule="auto"/>
        <w:jc w:val="center"/>
        <w:rPr>
          <w:rFonts w:ascii="Arial" w:hAnsi="Arial" w:cs="Arial"/>
          <w:b/>
          <w:caps/>
          <w:color w:val="5B8EBA"/>
          <w:sz w:val="28"/>
          <w:szCs w:val="28"/>
          <w:lang w:val="en-GB"/>
        </w:rPr>
      </w:pPr>
    </w:p>
    <w:p w14:paraId="2E3FC3E8" w14:textId="77777777" w:rsidR="004429AF" w:rsidRPr="006300C9" w:rsidRDefault="004429AF" w:rsidP="00F35C49">
      <w:pPr>
        <w:spacing w:line="360" w:lineRule="auto"/>
        <w:jc w:val="center"/>
        <w:rPr>
          <w:rFonts w:ascii="Arial" w:hAnsi="Arial" w:cs="Arial"/>
          <w:b/>
          <w:caps/>
          <w:color w:val="5B8EBA"/>
          <w:sz w:val="28"/>
          <w:szCs w:val="28"/>
          <w:lang w:val="en-GB"/>
        </w:rPr>
      </w:pPr>
    </w:p>
    <w:p w14:paraId="5F4B7917" w14:textId="77777777" w:rsidR="00F35C49" w:rsidRPr="006300C9" w:rsidRDefault="00F35C49" w:rsidP="004429AF">
      <w:pPr>
        <w:spacing w:line="360" w:lineRule="auto"/>
        <w:rPr>
          <w:rFonts w:ascii="Arial" w:hAnsi="Arial" w:cs="Arial"/>
          <w:b/>
          <w:caps/>
          <w:color w:val="5B8EBA"/>
          <w:sz w:val="28"/>
          <w:szCs w:val="28"/>
          <w:lang w:val="en-GB"/>
        </w:rPr>
      </w:pPr>
    </w:p>
    <w:p w14:paraId="6D715114" w14:textId="77777777" w:rsidR="004429AF" w:rsidRPr="006300C9" w:rsidRDefault="004429AF" w:rsidP="004429AF">
      <w:pPr>
        <w:spacing w:line="360" w:lineRule="auto"/>
        <w:rPr>
          <w:rFonts w:ascii="Arial" w:hAnsi="Arial" w:cs="Arial"/>
          <w:color w:val="5B8EBA"/>
          <w:lang w:val="en-GB"/>
        </w:rPr>
      </w:pPr>
      <w:r w:rsidRPr="006300C9">
        <w:rPr>
          <w:rFonts w:ascii="Arial" w:hAnsi="Arial" w:cs="Arial"/>
          <w:b/>
          <w:caps/>
          <w:color w:val="5B8EBA"/>
          <w:sz w:val="28"/>
          <w:szCs w:val="28"/>
          <w:lang w:val="en-GB"/>
        </w:rPr>
        <w:t>Berths for up to three children</w:t>
      </w:r>
    </w:p>
    <w:p w14:paraId="79B05BB3" w14:textId="77777777" w:rsidR="00B5255F" w:rsidRDefault="007B591E" w:rsidP="004429AF">
      <w:pPr>
        <w:spacing w:line="360" w:lineRule="auto"/>
        <w:rPr>
          <w:rFonts w:ascii="Calibri" w:hAnsi="Calibri" w:cstheme="minorHAnsi"/>
          <w:sz w:val="22"/>
          <w:szCs w:val="22"/>
          <w:lang w:val="en-GB"/>
        </w:rPr>
      </w:pPr>
      <w:r w:rsidRPr="006300C9">
        <w:rPr>
          <w:rFonts w:ascii="Calibri" w:hAnsi="Calibri" w:cstheme="minorHAnsi"/>
          <w:sz w:val="22"/>
          <w:szCs w:val="22"/>
          <w:lang w:val="en-GB"/>
        </w:rPr>
        <w:t xml:space="preserve">Able to adapt to all circumstances and travel plans, the children’s bed area of the MAXIA 595 KML offers more than nine different potential uses. There is room for up to three bunk beds, each with a load-bearing capacity of 100 kg, in the multifunctional rear area. </w:t>
      </w:r>
    </w:p>
    <w:p w14:paraId="01A8EFAC" w14:textId="72123606" w:rsidR="00B5255F" w:rsidRDefault="00B5255F" w:rsidP="004429AF">
      <w:pPr>
        <w:spacing w:line="360" w:lineRule="auto"/>
        <w:rPr>
          <w:rFonts w:ascii="Calibri" w:hAnsi="Calibri" w:cstheme="minorHAnsi"/>
          <w:sz w:val="22"/>
          <w:szCs w:val="22"/>
          <w:lang w:val="en-GB"/>
        </w:rPr>
      </w:pPr>
      <w:r>
        <w:rPr>
          <w:rFonts w:cstheme="minorHAnsi"/>
          <w:noProof/>
          <w:color w:val="FF0000"/>
          <w:sz w:val="22"/>
          <w:szCs w:val="22"/>
        </w:rPr>
        <w:drawing>
          <wp:anchor distT="0" distB="0" distL="114300" distR="114300" simplePos="0" relativeHeight="251663360" behindDoc="0" locked="0" layoutInCell="1" allowOverlap="1" wp14:anchorId="724520ED" wp14:editId="3FAF7ACB">
            <wp:simplePos x="0" y="0"/>
            <wp:positionH relativeFrom="margin">
              <wp:align>center</wp:align>
            </wp:positionH>
            <wp:positionV relativeFrom="paragraph">
              <wp:posOffset>20320</wp:posOffset>
            </wp:positionV>
            <wp:extent cx="4853940" cy="3499485"/>
            <wp:effectExtent l="0" t="0" r="0" b="0"/>
            <wp:wrapThrough wrapText="bothSides">
              <wp:wrapPolygon edited="0">
                <wp:start x="2797" y="118"/>
                <wp:lineTo x="1102" y="823"/>
                <wp:lineTo x="424" y="1411"/>
                <wp:lineTo x="424" y="5056"/>
                <wp:lineTo x="5849" y="5997"/>
                <wp:lineTo x="10766" y="5997"/>
                <wp:lineTo x="1356" y="7643"/>
                <wp:lineTo x="763" y="7996"/>
                <wp:lineTo x="424" y="8701"/>
                <wp:lineTo x="424" y="10700"/>
                <wp:lineTo x="593" y="11641"/>
                <wp:lineTo x="763" y="12111"/>
                <wp:lineTo x="8562" y="13522"/>
                <wp:lineTo x="10766" y="13522"/>
                <wp:lineTo x="10766" y="15403"/>
                <wp:lineTo x="3306" y="15403"/>
                <wp:lineTo x="424" y="15874"/>
                <wp:lineTo x="424" y="19401"/>
                <wp:lineTo x="932" y="20342"/>
                <wp:lineTo x="1102" y="20577"/>
                <wp:lineTo x="17717" y="20577"/>
                <wp:lineTo x="20261" y="20342"/>
                <wp:lineTo x="21193" y="19989"/>
                <wp:lineTo x="21278" y="15874"/>
                <wp:lineTo x="18904" y="15403"/>
                <wp:lineTo x="10681" y="15403"/>
                <wp:lineTo x="10766" y="13522"/>
                <wp:lineTo x="13055" y="13522"/>
                <wp:lineTo x="21024" y="12111"/>
                <wp:lineTo x="21108" y="7643"/>
                <wp:lineTo x="10766" y="5997"/>
                <wp:lineTo x="15683" y="5997"/>
                <wp:lineTo x="21193" y="4938"/>
                <wp:lineTo x="21193" y="1176"/>
                <wp:lineTo x="20684" y="588"/>
                <wp:lineTo x="19413" y="118"/>
                <wp:lineTo x="2797" y="118"/>
              </wp:wrapPolygon>
            </wp:wrapThrough>
            <wp:docPr id="1" name="Grafik 1" descr="Ein Bild, das Linie, Zeile, Feuerzeug, gefütt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inie, Zeile, Feuerzeug, gefüttert enthält.&#10;&#10;Automatisch generierte Beschreibu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853940" cy="349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042C4" w14:textId="77777777" w:rsidR="00B5255F" w:rsidRDefault="00B5255F" w:rsidP="004429AF">
      <w:pPr>
        <w:spacing w:line="360" w:lineRule="auto"/>
        <w:rPr>
          <w:rFonts w:ascii="Calibri" w:hAnsi="Calibri" w:cstheme="minorHAnsi"/>
          <w:sz w:val="22"/>
          <w:szCs w:val="22"/>
          <w:lang w:val="en-GB"/>
        </w:rPr>
      </w:pPr>
    </w:p>
    <w:p w14:paraId="02D7C599" w14:textId="57E566F0" w:rsidR="00B5255F" w:rsidRDefault="00B5255F" w:rsidP="004429AF">
      <w:pPr>
        <w:spacing w:line="360" w:lineRule="auto"/>
        <w:rPr>
          <w:rFonts w:ascii="Calibri" w:hAnsi="Calibri" w:cstheme="minorHAnsi"/>
          <w:sz w:val="22"/>
          <w:szCs w:val="22"/>
          <w:lang w:val="en-GB"/>
        </w:rPr>
      </w:pPr>
    </w:p>
    <w:p w14:paraId="459E65A8" w14:textId="377DD99D" w:rsidR="00B5255F" w:rsidRDefault="00B5255F" w:rsidP="004429AF">
      <w:pPr>
        <w:spacing w:line="360" w:lineRule="auto"/>
        <w:rPr>
          <w:rFonts w:ascii="Calibri" w:hAnsi="Calibri" w:cstheme="minorHAnsi"/>
          <w:sz w:val="22"/>
          <w:szCs w:val="22"/>
          <w:lang w:val="en-GB"/>
        </w:rPr>
      </w:pPr>
    </w:p>
    <w:p w14:paraId="106967DA" w14:textId="77777777" w:rsidR="00B5255F" w:rsidRDefault="00B5255F" w:rsidP="004429AF">
      <w:pPr>
        <w:spacing w:line="360" w:lineRule="auto"/>
        <w:rPr>
          <w:rFonts w:ascii="Calibri" w:hAnsi="Calibri" w:cstheme="minorHAnsi"/>
          <w:sz w:val="22"/>
          <w:szCs w:val="22"/>
          <w:lang w:val="en-GB"/>
        </w:rPr>
      </w:pPr>
    </w:p>
    <w:p w14:paraId="45C6E19C" w14:textId="77777777" w:rsidR="00B5255F" w:rsidRDefault="00B5255F" w:rsidP="004429AF">
      <w:pPr>
        <w:spacing w:line="360" w:lineRule="auto"/>
        <w:rPr>
          <w:rFonts w:ascii="Calibri" w:hAnsi="Calibri" w:cstheme="minorHAnsi"/>
          <w:sz w:val="22"/>
          <w:szCs w:val="22"/>
          <w:lang w:val="en-GB"/>
        </w:rPr>
      </w:pPr>
    </w:p>
    <w:p w14:paraId="54C74726" w14:textId="77777777" w:rsidR="00B5255F" w:rsidRDefault="00B5255F" w:rsidP="004429AF">
      <w:pPr>
        <w:spacing w:line="360" w:lineRule="auto"/>
        <w:rPr>
          <w:rFonts w:ascii="Calibri" w:hAnsi="Calibri" w:cstheme="minorHAnsi"/>
          <w:sz w:val="22"/>
          <w:szCs w:val="22"/>
          <w:lang w:val="en-GB"/>
        </w:rPr>
      </w:pPr>
    </w:p>
    <w:p w14:paraId="5ADE842E" w14:textId="77777777" w:rsidR="00B5255F" w:rsidRDefault="00B5255F" w:rsidP="004429AF">
      <w:pPr>
        <w:spacing w:line="360" w:lineRule="auto"/>
        <w:rPr>
          <w:rFonts w:ascii="Calibri" w:hAnsi="Calibri" w:cstheme="minorHAnsi"/>
          <w:sz w:val="22"/>
          <w:szCs w:val="22"/>
          <w:lang w:val="en-GB"/>
        </w:rPr>
      </w:pPr>
    </w:p>
    <w:p w14:paraId="7E68FD56" w14:textId="77777777" w:rsidR="00B5255F" w:rsidRDefault="00B5255F" w:rsidP="004429AF">
      <w:pPr>
        <w:spacing w:line="360" w:lineRule="auto"/>
        <w:rPr>
          <w:rFonts w:ascii="Calibri" w:hAnsi="Calibri" w:cstheme="minorHAnsi"/>
          <w:sz w:val="22"/>
          <w:szCs w:val="22"/>
          <w:lang w:val="en-GB"/>
        </w:rPr>
      </w:pPr>
    </w:p>
    <w:p w14:paraId="502751E7" w14:textId="77777777" w:rsidR="00B5255F" w:rsidRDefault="00B5255F" w:rsidP="004429AF">
      <w:pPr>
        <w:spacing w:line="360" w:lineRule="auto"/>
        <w:rPr>
          <w:rFonts w:ascii="Calibri" w:hAnsi="Calibri" w:cstheme="minorHAnsi"/>
          <w:sz w:val="22"/>
          <w:szCs w:val="22"/>
          <w:lang w:val="en-GB"/>
        </w:rPr>
      </w:pPr>
    </w:p>
    <w:p w14:paraId="6E21FC99" w14:textId="0F334D4A" w:rsidR="00B5255F" w:rsidRDefault="00B5255F" w:rsidP="004429AF">
      <w:pPr>
        <w:spacing w:line="360" w:lineRule="auto"/>
        <w:rPr>
          <w:rFonts w:ascii="Calibri" w:hAnsi="Calibri" w:cstheme="minorHAnsi"/>
          <w:sz w:val="22"/>
          <w:szCs w:val="22"/>
          <w:lang w:val="en-GB"/>
        </w:rPr>
      </w:pPr>
    </w:p>
    <w:p w14:paraId="3E28C90E" w14:textId="77777777" w:rsidR="00B5255F" w:rsidRDefault="00B5255F" w:rsidP="004429AF">
      <w:pPr>
        <w:spacing w:line="360" w:lineRule="auto"/>
        <w:rPr>
          <w:rFonts w:ascii="Calibri" w:hAnsi="Calibri" w:cstheme="minorHAnsi"/>
          <w:sz w:val="22"/>
          <w:szCs w:val="22"/>
          <w:lang w:val="en-GB"/>
        </w:rPr>
      </w:pPr>
    </w:p>
    <w:p w14:paraId="60BEFEBA" w14:textId="77777777" w:rsidR="00B5255F" w:rsidRDefault="00B5255F" w:rsidP="004429AF">
      <w:pPr>
        <w:spacing w:line="360" w:lineRule="auto"/>
        <w:rPr>
          <w:rFonts w:ascii="Calibri" w:hAnsi="Calibri" w:cstheme="minorHAnsi"/>
          <w:sz w:val="22"/>
          <w:szCs w:val="22"/>
          <w:lang w:val="en-GB"/>
        </w:rPr>
      </w:pPr>
    </w:p>
    <w:p w14:paraId="2B3CDC14" w14:textId="05635227" w:rsidR="005D5E64" w:rsidRPr="006300C9" w:rsidRDefault="007B591E" w:rsidP="004429AF">
      <w:pPr>
        <w:spacing w:line="360" w:lineRule="auto"/>
        <w:rPr>
          <w:rFonts w:cstheme="minorHAnsi"/>
          <w:sz w:val="22"/>
          <w:szCs w:val="22"/>
          <w:lang w:val="en-GB"/>
        </w:rPr>
      </w:pPr>
      <w:r w:rsidRPr="006300C9">
        <w:rPr>
          <w:rFonts w:ascii="Calibri" w:hAnsi="Calibri" w:cstheme="minorHAnsi"/>
          <w:sz w:val="22"/>
          <w:szCs w:val="22"/>
          <w:lang w:val="en-GB"/>
        </w:rPr>
        <w:lastRenderedPageBreak/>
        <w:t xml:space="preserve">Thanks to a click-to-connect system with roll-up bed slats and mattresses, the comfortable upper beds that each measure 76 x 200 cm can easily be assembled and disassembled. The bottom bed is made up of three upholstered cushions and a topper to create a bed measuring 73 x 200 cm. </w:t>
      </w:r>
    </w:p>
    <w:p w14:paraId="719C9913" w14:textId="2E36AB70" w:rsidR="000E026B" w:rsidRPr="006300C9" w:rsidRDefault="00B5255F" w:rsidP="004429AF">
      <w:pPr>
        <w:spacing w:line="360" w:lineRule="auto"/>
        <w:rPr>
          <w:rFonts w:cstheme="minorHAnsi"/>
          <w:sz w:val="22"/>
          <w:szCs w:val="22"/>
          <w:lang w:val="en-GB"/>
        </w:rPr>
      </w:pPr>
      <w:r w:rsidRPr="006300C9">
        <w:rPr>
          <w:rFonts w:ascii="Arial" w:hAnsi="Arial" w:cs="Arial"/>
          <w:b/>
          <w:caps/>
          <w:noProof/>
          <w:color w:val="5B8EBA"/>
          <w:lang w:val="en-GB" w:eastAsia="de-DE"/>
        </w:rPr>
        <w:drawing>
          <wp:inline distT="0" distB="0" distL="0" distR="0" wp14:anchorId="025BA6C8" wp14:editId="0704F1D3">
            <wp:extent cx="5994400" cy="4120604"/>
            <wp:effectExtent l="0" t="0" r="6350" b="0"/>
            <wp:docPr id="9" name="Grafik 9" descr="Ein Bild, das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Decke enthält.&#10;&#10;Automatisch generierte Beschreibu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94400" cy="4120604"/>
                    </a:xfrm>
                    <a:prstGeom prst="rect">
                      <a:avLst/>
                    </a:prstGeom>
                    <a:noFill/>
                    <a:ln>
                      <a:noFill/>
                    </a:ln>
                  </pic:spPr>
                </pic:pic>
              </a:graphicData>
            </a:graphic>
          </wp:inline>
        </w:drawing>
      </w:r>
    </w:p>
    <w:p w14:paraId="2F521069" w14:textId="77777777" w:rsidR="00B5255F" w:rsidRPr="006300C9" w:rsidRDefault="00B5255F" w:rsidP="00B5255F">
      <w:pPr>
        <w:spacing w:line="360" w:lineRule="auto"/>
        <w:rPr>
          <w:rFonts w:cstheme="minorHAnsi"/>
          <w:sz w:val="20"/>
          <w:szCs w:val="20"/>
          <w:lang w:val="en-GB"/>
        </w:rPr>
      </w:pPr>
      <w:r w:rsidRPr="006300C9">
        <w:rPr>
          <w:rFonts w:ascii="Calibri" w:hAnsi="Calibri" w:cstheme="minorHAnsi"/>
          <w:sz w:val="20"/>
          <w:szCs w:val="20"/>
          <w:lang w:val="en-GB"/>
        </w:rPr>
        <w:t>Rear view of the MAXIA 595 KML with the multifunctional children’s bed area.</w:t>
      </w:r>
    </w:p>
    <w:p w14:paraId="6D3F454A" w14:textId="77777777" w:rsidR="00B5255F" w:rsidRDefault="00B5255F" w:rsidP="003C6A6A">
      <w:pPr>
        <w:spacing w:line="360" w:lineRule="auto"/>
        <w:rPr>
          <w:rFonts w:ascii="Calibri" w:hAnsi="Calibri" w:cstheme="minorHAnsi"/>
          <w:sz w:val="22"/>
          <w:szCs w:val="22"/>
          <w:lang w:val="en-GB"/>
        </w:rPr>
      </w:pPr>
    </w:p>
    <w:p w14:paraId="69C1326D" w14:textId="4F0E28C7" w:rsidR="003C6A6A" w:rsidRPr="006300C9" w:rsidRDefault="003C6A6A" w:rsidP="003C6A6A">
      <w:pPr>
        <w:spacing w:line="360" w:lineRule="auto"/>
        <w:rPr>
          <w:rFonts w:cstheme="minorHAnsi"/>
          <w:sz w:val="22"/>
          <w:szCs w:val="22"/>
          <w:lang w:val="en-GB"/>
        </w:rPr>
      </w:pPr>
      <w:r w:rsidRPr="006300C9">
        <w:rPr>
          <w:rFonts w:ascii="Calibri" w:hAnsi="Calibri" w:cstheme="minorHAnsi"/>
          <w:sz w:val="22"/>
          <w:szCs w:val="22"/>
          <w:lang w:val="en-GB"/>
        </w:rPr>
        <w:t xml:space="preserve">During the day, the cushions can be converted into a cosy seating area that is also an inviting place to play. The dimpled structure of the form fleece underside ensures good air circulation, even in winter. The two lower beds have one side window each. The top bed provides an unobstructed view of the star-studded sky through a rooflight. A good night’s rest is ensured by the fly screen and pleated blackout blinds. LED reading lights on all levels provide pleasant light for reading. Thanks to a dimming function and integrated USB A/C ports, they simultaneously serve as night lights and as a source of power. Plenty of additional storage space is provided by the shelf that is built into foot end of the beds. Its practical storage boxes are waiting to hold clothes, </w:t>
      </w:r>
      <w:proofErr w:type="gramStart"/>
      <w:r w:rsidRPr="006300C9">
        <w:rPr>
          <w:rFonts w:ascii="Calibri" w:hAnsi="Calibri" w:cstheme="minorHAnsi"/>
          <w:sz w:val="22"/>
          <w:szCs w:val="22"/>
          <w:lang w:val="en-GB"/>
        </w:rPr>
        <w:t>toys</w:t>
      </w:r>
      <w:proofErr w:type="gramEnd"/>
      <w:r w:rsidRPr="006300C9">
        <w:rPr>
          <w:rFonts w:ascii="Calibri" w:hAnsi="Calibri" w:cstheme="minorHAnsi"/>
          <w:sz w:val="22"/>
          <w:szCs w:val="22"/>
          <w:lang w:val="en-GB"/>
        </w:rPr>
        <w:t xml:space="preserve"> and cuddly companions.</w:t>
      </w:r>
    </w:p>
    <w:p w14:paraId="46F61645" w14:textId="77777777" w:rsidR="003C6A6A" w:rsidRPr="006300C9" w:rsidRDefault="003C6A6A" w:rsidP="004429AF">
      <w:pPr>
        <w:spacing w:line="360" w:lineRule="auto"/>
        <w:rPr>
          <w:rFonts w:cstheme="minorHAnsi"/>
          <w:sz w:val="22"/>
          <w:szCs w:val="22"/>
          <w:lang w:val="en-GB"/>
        </w:rPr>
      </w:pPr>
    </w:p>
    <w:p w14:paraId="783A561D" w14:textId="57175101" w:rsidR="003C6A6A" w:rsidRPr="006300C9" w:rsidRDefault="003C6A6A" w:rsidP="003C6A6A">
      <w:pPr>
        <w:spacing w:line="360" w:lineRule="auto"/>
        <w:rPr>
          <w:rFonts w:ascii="Arial" w:hAnsi="Arial" w:cs="Arial"/>
          <w:b/>
          <w:caps/>
          <w:color w:val="5B8EBA"/>
          <w:lang w:val="en-GB"/>
        </w:rPr>
      </w:pPr>
    </w:p>
    <w:p w14:paraId="585A10DD" w14:textId="604E9DFF" w:rsidR="004429AF" w:rsidRDefault="004429AF" w:rsidP="004429AF">
      <w:pPr>
        <w:spacing w:line="360" w:lineRule="auto"/>
        <w:rPr>
          <w:rFonts w:cstheme="minorHAnsi"/>
          <w:noProof/>
          <w:sz w:val="20"/>
          <w:szCs w:val="20"/>
          <w:lang w:val="en-GB"/>
        </w:rPr>
      </w:pPr>
    </w:p>
    <w:p w14:paraId="43101A00" w14:textId="77777777" w:rsidR="00B5255F" w:rsidRPr="006300C9" w:rsidRDefault="00B5255F" w:rsidP="004429AF">
      <w:pPr>
        <w:spacing w:line="360" w:lineRule="auto"/>
        <w:rPr>
          <w:rFonts w:cstheme="minorHAnsi"/>
          <w:sz w:val="20"/>
          <w:szCs w:val="20"/>
          <w:lang w:val="en-GB"/>
        </w:rPr>
      </w:pPr>
    </w:p>
    <w:p w14:paraId="1245D59D" w14:textId="48064D57" w:rsidR="004429AF" w:rsidRPr="006300C9" w:rsidRDefault="004429AF" w:rsidP="004429AF">
      <w:pPr>
        <w:spacing w:line="360" w:lineRule="auto"/>
        <w:rPr>
          <w:rFonts w:cstheme="minorHAnsi"/>
          <w:sz w:val="22"/>
          <w:szCs w:val="22"/>
          <w:lang w:val="en-GB"/>
        </w:rPr>
      </w:pPr>
      <w:r w:rsidRPr="006300C9">
        <w:rPr>
          <w:rFonts w:ascii="Arial" w:hAnsi="Arial" w:cs="Arial"/>
          <w:b/>
          <w:caps/>
          <w:color w:val="5B8EBA"/>
          <w:sz w:val="28"/>
          <w:szCs w:val="28"/>
          <w:lang w:val="en-GB"/>
        </w:rPr>
        <w:lastRenderedPageBreak/>
        <w:t>MORE THAN A CHILDREN’S BED AREA</w:t>
      </w:r>
    </w:p>
    <w:p w14:paraId="757429D8" w14:textId="77777777" w:rsidR="00B5255F" w:rsidRDefault="00165509" w:rsidP="00165509">
      <w:pPr>
        <w:spacing w:line="360" w:lineRule="auto"/>
        <w:rPr>
          <w:rFonts w:cstheme="minorHAnsi"/>
          <w:sz w:val="22"/>
          <w:szCs w:val="22"/>
          <w:lang w:val="en-GB"/>
        </w:rPr>
      </w:pPr>
      <w:r w:rsidRPr="006300C9">
        <w:rPr>
          <w:rFonts w:ascii="Calibri" w:hAnsi="Calibri" w:cstheme="minorHAnsi"/>
          <w:sz w:val="22"/>
          <w:szCs w:val="22"/>
          <w:lang w:val="en-GB"/>
        </w:rPr>
        <w:t xml:space="preserve">Sleep, play, organise: the children’s bed area in the MAXIA 595 KML is as multifaceted as family life itself. The core element of the multifunctional concept is the perforated back panel. It ensures that warmth is evenly distributed among </w:t>
      </w:r>
      <w:r w:rsidR="003460D8" w:rsidRPr="006300C9">
        <w:rPr>
          <w:rFonts w:ascii="Calibri" w:hAnsi="Calibri" w:cstheme="minorHAnsi"/>
          <w:sz w:val="22"/>
          <w:szCs w:val="22"/>
          <w:lang w:val="en-GB"/>
        </w:rPr>
        <w:t>all</w:t>
      </w:r>
      <w:r w:rsidRPr="006300C9">
        <w:rPr>
          <w:rFonts w:ascii="Calibri" w:hAnsi="Calibri" w:cstheme="minorHAnsi"/>
          <w:sz w:val="22"/>
          <w:szCs w:val="22"/>
          <w:lang w:val="en-GB"/>
        </w:rPr>
        <w:t xml:space="preserve"> the bed levels. At the same time, the holes can be used to mount various accessories – such as mesh pockets and elastic cords.</w:t>
      </w:r>
      <w:r w:rsidRPr="006300C9">
        <w:rPr>
          <w:rFonts w:ascii="Arial" w:hAnsi="Arial" w:cs="Arial"/>
          <w:b/>
          <w:caps/>
          <w:noProof/>
          <w:color w:val="5B8EBA"/>
          <w:sz w:val="28"/>
          <w:szCs w:val="28"/>
          <w:lang w:val="en-GB"/>
        </w:rPr>
        <w:t xml:space="preserve"> </w:t>
      </w:r>
      <w:r w:rsidR="00CA6A6A" w:rsidRPr="00CA6A6A">
        <w:rPr>
          <w:rFonts w:cstheme="minorHAnsi"/>
          <w:sz w:val="22"/>
          <w:szCs w:val="22"/>
          <w:lang w:val="en-GB"/>
        </w:rPr>
        <w:t>And enough space for two adults and another child.</w:t>
      </w:r>
    </w:p>
    <w:p w14:paraId="1F0BE63E" w14:textId="17D22F7A" w:rsidR="00B5255F" w:rsidRPr="006300C9" w:rsidRDefault="00B5255F" w:rsidP="00165509">
      <w:pPr>
        <w:spacing w:line="360" w:lineRule="auto"/>
        <w:rPr>
          <w:rFonts w:cstheme="minorHAnsi"/>
          <w:sz w:val="22"/>
          <w:szCs w:val="22"/>
          <w:lang w:val="en-GB"/>
        </w:rPr>
      </w:pPr>
      <w:r>
        <w:rPr>
          <w:rFonts w:cstheme="minorHAnsi"/>
          <w:noProof/>
          <w:sz w:val="22"/>
          <w:szCs w:val="22"/>
        </w:rPr>
        <w:drawing>
          <wp:anchor distT="0" distB="0" distL="114300" distR="114300" simplePos="0" relativeHeight="251667456" behindDoc="0" locked="0" layoutInCell="1" allowOverlap="1" wp14:anchorId="52D48667" wp14:editId="460F0D66">
            <wp:simplePos x="0" y="0"/>
            <wp:positionH relativeFrom="margin">
              <wp:posOffset>3395980</wp:posOffset>
            </wp:positionH>
            <wp:positionV relativeFrom="paragraph">
              <wp:posOffset>244475</wp:posOffset>
            </wp:positionV>
            <wp:extent cx="2515870" cy="4921250"/>
            <wp:effectExtent l="0" t="0" r="0" b="0"/>
            <wp:wrapThrough wrapText="bothSides">
              <wp:wrapPolygon edited="0">
                <wp:start x="0" y="0"/>
                <wp:lineTo x="0" y="21489"/>
                <wp:lineTo x="21426" y="21489"/>
                <wp:lineTo x="21426" y="0"/>
                <wp:lineTo x="0" y="0"/>
              </wp:wrapPolygon>
            </wp:wrapThrough>
            <wp:docPr id="7" name="Grafik 7" descr="Ein Bild, das drinnen, Bode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Boden, Möbel enthält.&#10;&#10;Automatisch generierte Beschreibu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15870" cy="492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247">
        <w:rPr>
          <w:rFonts w:cstheme="minorHAnsi"/>
          <w:noProof/>
          <w:sz w:val="18"/>
          <w:szCs w:val="18"/>
        </w:rPr>
        <w:drawing>
          <wp:anchor distT="0" distB="0" distL="114300" distR="114300" simplePos="0" relativeHeight="251665408" behindDoc="0" locked="0" layoutInCell="1" allowOverlap="1" wp14:anchorId="581FF368" wp14:editId="1F2E7CCD">
            <wp:simplePos x="0" y="0"/>
            <wp:positionH relativeFrom="margin">
              <wp:posOffset>0</wp:posOffset>
            </wp:positionH>
            <wp:positionV relativeFrom="paragraph">
              <wp:posOffset>253365</wp:posOffset>
            </wp:positionV>
            <wp:extent cx="3280410" cy="4921250"/>
            <wp:effectExtent l="0" t="0" r="0" b="0"/>
            <wp:wrapThrough wrapText="bothSides">
              <wp:wrapPolygon edited="0">
                <wp:start x="0" y="0"/>
                <wp:lineTo x="0" y="21489"/>
                <wp:lineTo x="21449" y="21489"/>
                <wp:lineTo x="21449" y="0"/>
                <wp:lineTo x="0" y="0"/>
              </wp:wrapPolygon>
            </wp:wrapThrough>
            <wp:docPr id="8" name="Grafik 8"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innen enthält.&#10;&#10;Automatisch generierte Beschreibu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8041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EF13" w14:textId="562724E2" w:rsidR="005D5E64" w:rsidRDefault="00B5255F" w:rsidP="00165509">
      <w:pPr>
        <w:spacing w:line="360" w:lineRule="auto"/>
        <w:rPr>
          <w:rFonts w:cstheme="minorHAnsi"/>
          <w:sz w:val="20"/>
          <w:szCs w:val="20"/>
          <w:lang w:val="en-US"/>
        </w:rPr>
      </w:pPr>
      <w:r w:rsidRPr="00677507">
        <w:rPr>
          <w:sz w:val="20"/>
          <w:szCs w:val="20"/>
          <w:lang w:val="en-US"/>
        </w:rPr>
        <w:t>T</w:t>
      </w:r>
      <w:r w:rsidRPr="00677507">
        <w:rPr>
          <w:rFonts w:cstheme="minorHAnsi"/>
          <w:sz w:val="20"/>
          <w:szCs w:val="20"/>
          <w:lang w:val="en-US"/>
        </w:rPr>
        <w:t>he multifunctional children’s bed area</w:t>
      </w:r>
      <w:r w:rsidRPr="00B5255F">
        <w:rPr>
          <w:rFonts w:cstheme="minorHAnsi"/>
          <w:sz w:val="20"/>
          <w:szCs w:val="20"/>
          <w:lang w:val="en-US"/>
        </w:rPr>
        <w:t xml:space="preserve"> </w:t>
      </w:r>
      <w:r w:rsidRPr="00677507">
        <w:rPr>
          <w:rFonts w:cstheme="minorHAnsi"/>
          <w:sz w:val="20"/>
          <w:szCs w:val="20"/>
          <w:lang w:val="en-US"/>
        </w:rPr>
        <w:t>of the MAXIA 595 KML</w:t>
      </w:r>
    </w:p>
    <w:p w14:paraId="36BED322" w14:textId="77777777" w:rsidR="00B5255F" w:rsidRPr="006300C9" w:rsidRDefault="00B5255F" w:rsidP="00165509">
      <w:pPr>
        <w:spacing w:line="360" w:lineRule="auto"/>
        <w:rPr>
          <w:rFonts w:cstheme="minorHAnsi"/>
          <w:sz w:val="22"/>
          <w:szCs w:val="22"/>
          <w:lang w:val="en-GB"/>
        </w:rPr>
      </w:pPr>
    </w:p>
    <w:p w14:paraId="79EB88B8" w14:textId="1D4036D7" w:rsidR="004429AF" w:rsidRPr="006300C9" w:rsidRDefault="00FF00AD" w:rsidP="004429AF">
      <w:pPr>
        <w:spacing w:line="360" w:lineRule="auto"/>
        <w:rPr>
          <w:rFonts w:cstheme="minorHAnsi"/>
          <w:sz w:val="22"/>
          <w:szCs w:val="22"/>
          <w:lang w:val="en-GB"/>
        </w:rPr>
      </w:pPr>
      <w:r w:rsidRPr="006300C9">
        <w:rPr>
          <w:rFonts w:ascii="Calibri" w:hAnsi="Calibri" w:cstheme="minorHAnsi"/>
          <w:sz w:val="22"/>
          <w:szCs w:val="22"/>
          <w:lang w:val="en-GB"/>
        </w:rPr>
        <w:t xml:space="preserve">The removable ladder makes it easy and comfortable even for little feet to reach the upper beds. When the lower area is not being used as a bed or play area, the ladder serves as a guard to secure the luggage stored behind it. As an alternative, it offers a cosy retreat with a cushion for four-legged friends. “Multifunctional use is the fundamental idea behind the MAXIA 595 KML” explained Christoph </w:t>
      </w:r>
      <w:proofErr w:type="spellStart"/>
      <w:r w:rsidRPr="006300C9">
        <w:rPr>
          <w:rFonts w:ascii="Calibri" w:hAnsi="Calibri" w:cstheme="minorHAnsi"/>
          <w:sz w:val="22"/>
          <w:szCs w:val="22"/>
          <w:lang w:val="en-GB"/>
        </w:rPr>
        <w:t>Semkow</w:t>
      </w:r>
      <w:proofErr w:type="spellEnd"/>
      <w:r w:rsidRPr="006300C9">
        <w:rPr>
          <w:rFonts w:ascii="Calibri" w:hAnsi="Calibri" w:cstheme="minorHAnsi"/>
          <w:sz w:val="22"/>
          <w:szCs w:val="22"/>
          <w:lang w:val="en-GB"/>
        </w:rPr>
        <w:t xml:space="preserve">, Project Manager of MAXIA development. “This caravan can be used by families for a lifetime. From the first child </w:t>
      </w:r>
      <w:r w:rsidRPr="006300C9">
        <w:rPr>
          <w:rFonts w:ascii="Calibri" w:hAnsi="Calibri" w:cstheme="minorHAnsi"/>
          <w:sz w:val="22"/>
          <w:szCs w:val="22"/>
          <w:lang w:val="en-GB"/>
        </w:rPr>
        <w:lastRenderedPageBreak/>
        <w:t xml:space="preserve">to the third, for when a friend comes along on holiday or when some of the kids stay at home, but the family dog joins the crew. And even without the bunk beds, the area can be used as flexible storage space. We’re working on additional components for just that – such as shelving systems that, like </w:t>
      </w:r>
      <w:proofErr w:type="gramStart"/>
      <w:r w:rsidRPr="006300C9">
        <w:rPr>
          <w:rFonts w:ascii="Calibri" w:hAnsi="Calibri" w:cstheme="minorHAnsi"/>
          <w:sz w:val="22"/>
          <w:szCs w:val="22"/>
          <w:lang w:val="en-GB"/>
        </w:rPr>
        <w:t>all of</w:t>
      </w:r>
      <w:proofErr w:type="gramEnd"/>
      <w:r w:rsidRPr="006300C9">
        <w:rPr>
          <w:rFonts w:ascii="Calibri" w:hAnsi="Calibri" w:cstheme="minorHAnsi"/>
          <w:sz w:val="22"/>
          <w:szCs w:val="22"/>
          <w:lang w:val="en-GB"/>
        </w:rPr>
        <w:t xml:space="preserve"> our accessories, can easily be mounted on the wall.” </w:t>
      </w:r>
    </w:p>
    <w:p w14:paraId="457EA645" w14:textId="77777777" w:rsidR="003C6A6A" w:rsidRPr="006300C9" w:rsidRDefault="003C6A6A" w:rsidP="004429AF">
      <w:pPr>
        <w:spacing w:line="360" w:lineRule="auto"/>
        <w:rPr>
          <w:rFonts w:cstheme="minorHAnsi"/>
          <w:sz w:val="22"/>
          <w:szCs w:val="22"/>
          <w:lang w:val="en-GB"/>
        </w:rPr>
      </w:pPr>
    </w:p>
    <w:p w14:paraId="5BE8FF3E" w14:textId="203029ED" w:rsidR="004429AF" w:rsidRPr="006300C9" w:rsidRDefault="003C6A6A" w:rsidP="004429AF">
      <w:pPr>
        <w:spacing w:line="360" w:lineRule="auto"/>
        <w:rPr>
          <w:rFonts w:ascii="Arial" w:hAnsi="Arial" w:cs="Arial"/>
          <w:b/>
          <w:caps/>
          <w:color w:val="5B8EBA"/>
          <w:lang w:val="en-GB"/>
        </w:rPr>
      </w:pPr>
      <w:r w:rsidRPr="006300C9">
        <w:rPr>
          <w:rFonts w:cstheme="minorHAnsi"/>
          <w:noProof/>
          <w:sz w:val="22"/>
          <w:szCs w:val="22"/>
          <w:lang w:val="en-GB"/>
        </w:rPr>
        <w:drawing>
          <wp:inline distT="0" distB="0" distL="0" distR="0" wp14:anchorId="72C51E12" wp14:editId="0F1F827E">
            <wp:extent cx="5981700" cy="3987800"/>
            <wp:effectExtent l="0" t="0" r="0" b="0"/>
            <wp:docPr id="12" name="Grafik 12" descr="Ein Bild, das Perso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gelb enthält.&#10;&#10;Automatisch generierte Beschreibu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81700" cy="3987800"/>
                    </a:xfrm>
                    <a:prstGeom prst="rect">
                      <a:avLst/>
                    </a:prstGeom>
                    <a:noFill/>
                    <a:ln>
                      <a:noFill/>
                    </a:ln>
                  </pic:spPr>
                </pic:pic>
              </a:graphicData>
            </a:graphic>
          </wp:inline>
        </w:drawing>
      </w:r>
    </w:p>
    <w:p w14:paraId="47B77814" w14:textId="15F56330" w:rsidR="00E7263B" w:rsidRDefault="00B5255F" w:rsidP="00361AC4">
      <w:pPr>
        <w:spacing w:line="360" w:lineRule="auto"/>
        <w:rPr>
          <w:rFonts w:cstheme="minorHAnsi"/>
          <w:sz w:val="20"/>
          <w:szCs w:val="20"/>
          <w:lang w:val="en-GB"/>
        </w:rPr>
      </w:pPr>
      <w:r w:rsidRPr="00B5255F">
        <w:rPr>
          <w:rFonts w:cstheme="minorHAnsi"/>
          <w:sz w:val="20"/>
          <w:szCs w:val="20"/>
          <w:lang w:val="en-GB"/>
        </w:rPr>
        <w:t xml:space="preserve">Daytime situation in the </w:t>
      </w:r>
      <w:proofErr w:type="spellStart"/>
      <w:r w:rsidRPr="00B5255F">
        <w:rPr>
          <w:rFonts w:cstheme="minorHAnsi"/>
          <w:sz w:val="20"/>
          <w:szCs w:val="20"/>
          <w:lang w:val="en-GB"/>
        </w:rPr>
        <w:t>c</w:t>
      </w:r>
      <w:r>
        <w:rPr>
          <w:rFonts w:cstheme="minorHAnsi"/>
          <w:sz w:val="20"/>
          <w:szCs w:val="20"/>
          <w:lang w:val="en-GB"/>
        </w:rPr>
        <w:t>hildrens’s</w:t>
      </w:r>
      <w:proofErr w:type="spellEnd"/>
      <w:r>
        <w:rPr>
          <w:rFonts w:cstheme="minorHAnsi"/>
          <w:sz w:val="20"/>
          <w:szCs w:val="20"/>
          <w:lang w:val="en-GB"/>
        </w:rPr>
        <w:t xml:space="preserve"> bed</w:t>
      </w:r>
      <w:r w:rsidRPr="00B5255F">
        <w:rPr>
          <w:rFonts w:cstheme="minorHAnsi"/>
          <w:sz w:val="20"/>
          <w:szCs w:val="20"/>
          <w:lang w:val="en-GB"/>
        </w:rPr>
        <w:t xml:space="preserve"> area of the MAXIA 595 KML</w:t>
      </w:r>
    </w:p>
    <w:p w14:paraId="1A8C3E8D" w14:textId="77777777" w:rsidR="00B5255F" w:rsidRPr="00B5255F" w:rsidRDefault="00B5255F" w:rsidP="00361AC4">
      <w:pPr>
        <w:spacing w:line="360" w:lineRule="auto"/>
        <w:rPr>
          <w:rFonts w:cstheme="minorHAnsi"/>
          <w:sz w:val="20"/>
          <w:szCs w:val="20"/>
          <w:lang w:val="en-GB"/>
        </w:rPr>
      </w:pPr>
    </w:p>
    <w:p w14:paraId="4FC6361B" w14:textId="77777777" w:rsidR="00B92600" w:rsidRDefault="00B92600" w:rsidP="003F6304">
      <w:pPr>
        <w:spacing w:line="360" w:lineRule="auto"/>
        <w:rPr>
          <w:rFonts w:ascii="Arial" w:hAnsi="Arial" w:cs="Arial"/>
          <w:b/>
          <w:caps/>
          <w:color w:val="5B8EBA"/>
          <w:sz w:val="28"/>
          <w:szCs w:val="28"/>
          <w:lang w:val="en-GB"/>
        </w:rPr>
      </w:pPr>
      <w:r w:rsidRPr="00B92600">
        <w:rPr>
          <w:rFonts w:ascii="Arial" w:hAnsi="Arial" w:cs="Arial"/>
          <w:b/>
          <w:caps/>
          <w:color w:val="5B8EBA"/>
          <w:sz w:val="28"/>
          <w:szCs w:val="28"/>
          <w:lang w:val="en-GB"/>
        </w:rPr>
        <w:t>Large family bed</w:t>
      </w:r>
    </w:p>
    <w:p w14:paraId="1790A93F" w14:textId="65502C73" w:rsidR="003F6304" w:rsidRPr="006300C9" w:rsidRDefault="003F6304" w:rsidP="003F6304">
      <w:pPr>
        <w:spacing w:line="360" w:lineRule="auto"/>
        <w:rPr>
          <w:rFonts w:cstheme="minorHAnsi"/>
          <w:sz w:val="22"/>
          <w:szCs w:val="22"/>
          <w:lang w:val="en-GB"/>
        </w:rPr>
      </w:pPr>
      <w:r w:rsidRPr="006300C9">
        <w:rPr>
          <w:rFonts w:ascii="Calibri" w:hAnsi="Calibri" w:cstheme="minorHAnsi"/>
          <w:sz w:val="22"/>
          <w:szCs w:val="22"/>
          <w:lang w:val="en-GB"/>
        </w:rPr>
        <w:t xml:space="preserve">Along the same lines as the new children’s bed area, the berths for adults are also multifunctional. An extension can be used to convert the two tried-and-tested single beds into a cosy family bed that is approximately 2.20 m wide – enough room to give little visitors a place to cuddle at night. </w:t>
      </w:r>
    </w:p>
    <w:p w14:paraId="23B997FA" w14:textId="01EAF8B1" w:rsidR="003F6304" w:rsidRDefault="003F6304" w:rsidP="003F6304">
      <w:pPr>
        <w:spacing w:line="360" w:lineRule="auto"/>
        <w:rPr>
          <w:rFonts w:cstheme="minorHAnsi"/>
          <w:sz w:val="22"/>
          <w:szCs w:val="22"/>
          <w:lang w:val="en-GB"/>
        </w:rPr>
      </w:pPr>
    </w:p>
    <w:p w14:paraId="2E534005" w14:textId="4ACBCF9E" w:rsidR="00B5255F" w:rsidRDefault="00B5255F" w:rsidP="003F6304">
      <w:pPr>
        <w:spacing w:line="360" w:lineRule="auto"/>
        <w:rPr>
          <w:rFonts w:cstheme="minorHAnsi"/>
          <w:sz w:val="22"/>
          <w:szCs w:val="22"/>
          <w:lang w:val="en-GB"/>
        </w:rPr>
      </w:pPr>
    </w:p>
    <w:p w14:paraId="07E8BC0A" w14:textId="068284BB" w:rsidR="00B5255F" w:rsidRDefault="00B5255F" w:rsidP="003F6304">
      <w:pPr>
        <w:spacing w:line="360" w:lineRule="auto"/>
        <w:rPr>
          <w:rFonts w:cstheme="minorHAnsi"/>
          <w:sz w:val="22"/>
          <w:szCs w:val="22"/>
          <w:lang w:val="en-GB"/>
        </w:rPr>
      </w:pPr>
    </w:p>
    <w:p w14:paraId="582ABD25" w14:textId="7AA70BA8" w:rsidR="00B5255F" w:rsidRDefault="00B5255F" w:rsidP="003F6304">
      <w:pPr>
        <w:spacing w:line="360" w:lineRule="auto"/>
        <w:rPr>
          <w:rFonts w:cstheme="minorHAnsi"/>
          <w:sz w:val="22"/>
          <w:szCs w:val="22"/>
          <w:lang w:val="en-GB"/>
        </w:rPr>
      </w:pPr>
    </w:p>
    <w:p w14:paraId="7577165A" w14:textId="74A1714E" w:rsidR="00B5255F" w:rsidRDefault="00B5255F" w:rsidP="003F6304">
      <w:pPr>
        <w:spacing w:line="360" w:lineRule="auto"/>
        <w:rPr>
          <w:rFonts w:cstheme="minorHAnsi"/>
          <w:sz w:val="22"/>
          <w:szCs w:val="22"/>
          <w:lang w:val="en-GB"/>
        </w:rPr>
      </w:pPr>
    </w:p>
    <w:p w14:paraId="7084ABDA" w14:textId="2CC1C767" w:rsidR="00B5255F" w:rsidRDefault="00B5255F" w:rsidP="003F6304">
      <w:pPr>
        <w:spacing w:line="360" w:lineRule="auto"/>
        <w:rPr>
          <w:rFonts w:cstheme="minorHAnsi"/>
          <w:sz w:val="22"/>
          <w:szCs w:val="22"/>
          <w:lang w:val="en-GB"/>
        </w:rPr>
      </w:pPr>
    </w:p>
    <w:p w14:paraId="210B81FA" w14:textId="77777777" w:rsidR="00B5255F" w:rsidRPr="006300C9" w:rsidRDefault="00B5255F" w:rsidP="003F6304">
      <w:pPr>
        <w:spacing w:line="360" w:lineRule="auto"/>
        <w:rPr>
          <w:rFonts w:cstheme="minorHAnsi"/>
          <w:sz w:val="22"/>
          <w:szCs w:val="22"/>
          <w:lang w:val="en-GB"/>
        </w:rPr>
      </w:pPr>
    </w:p>
    <w:p w14:paraId="2081C160" w14:textId="37CA317A" w:rsidR="00B5255F" w:rsidRDefault="00B5255F" w:rsidP="002D589B">
      <w:pPr>
        <w:spacing w:line="360" w:lineRule="auto"/>
        <w:rPr>
          <w:rFonts w:ascii="Arial" w:hAnsi="Arial" w:cs="Arial"/>
          <w:b/>
          <w:caps/>
          <w:color w:val="5B8EBA"/>
          <w:sz w:val="28"/>
          <w:szCs w:val="28"/>
          <w:lang w:val="en-GB"/>
        </w:rPr>
      </w:pPr>
      <w:r>
        <w:rPr>
          <w:rFonts w:cstheme="minorHAnsi"/>
          <w:noProof/>
          <w:sz w:val="22"/>
          <w:szCs w:val="22"/>
        </w:rPr>
        <w:lastRenderedPageBreak/>
        <w:drawing>
          <wp:inline distT="0" distB="0" distL="0" distR="0" wp14:anchorId="62D8EE7C" wp14:editId="545479B1">
            <wp:extent cx="5994400" cy="3994150"/>
            <wp:effectExtent l="0" t="0" r="6350" b="6350"/>
            <wp:docPr id="5" name="Grafik 5" descr="Ein Bild, das drinn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Kleidung enthält.&#10;&#10;Automatisch generierte Beschreibu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94400" cy="3994150"/>
                    </a:xfrm>
                    <a:prstGeom prst="rect">
                      <a:avLst/>
                    </a:prstGeom>
                    <a:noFill/>
                    <a:ln>
                      <a:noFill/>
                    </a:ln>
                  </pic:spPr>
                </pic:pic>
              </a:graphicData>
            </a:graphic>
          </wp:inline>
        </w:drawing>
      </w:r>
    </w:p>
    <w:p w14:paraId="4BD48B22" w14:textId="2B8F06E2" w:rsidR="00B5255F" w:rsidRPr="00B5255F" w:rsidRDefault="00B5255F" w:rsidP="002D589B">
      <w:pPr>
        <w:spacing w:line="360" w:lineRule="auto"/>
        <w:rPr>
          <w:rFonts w:ascii="Arial" w:hAnsi="Arial" w:cs="Arial"/>
          <w:b/>
          <w:caps/>
          <w:color w:val="5B8EBA"/>
          <w:sz w:val="28"/>
          <w:szCs w:val="28"/>
          <w:lang w:val="en-US"/>
        </w:rPr>
      </w:pPr>
      <w:r w:rsidRPr="00B5255F">
        <w:rPr>
          <w:rFonts w:cstheme="minorHAnsi"/>
          <w:sz w:val="20"/>
          <w:szCs w:val="20"/>
          <w:lang w:val="en-US"/>
        </w:rPr>
        <w:t>The cozy family bed with optional bed extension</w:t>
      </w:r>
    </w:p>
    <w:p w14:paraId="43A93A9C" w14:textId="77777777" w:rsidR="00B5255F" w:rsidRPr="00B5255F" w:rsidRDefault="00B5255F" w:rsidP="002D589B">
      <w:pPr>
        <w:spacing w:line="360" w:lineRule="auto"/>
        <w:rPr>
          <w:rFonts w:ascii="Arial" w:hAnsi="Arial" w:cs="Arial"/>
          <w:b/>
          <w:caps/>
          <w:color w:val="5B8EBA"/>
          <w:sz w:val="28"/>
          <w:szCs w:val="28"/>
          <w:lang w:val="en-US"/>
        </w:rPr>
      </w:pPr>
    </w:p>
    <w:p w14:paraId="22080D3E" w14:textId="33EA6ECB" w:rsidR="00361AC4" w:rsidRPr="006300C9" w:rsidRDefault="00361AC4" w:rsidP="002D589B">
      <w:pPr>
        <w:spacing w:line="360" w:lineRule="auto"/>
        <w:rPr>
          <w:rFonts w:cstheme="minorHAnsi"/>
          <w:sz w:val="22"/>
          <w:szCs w:val="22"/>
          <w:lang w:val="en-GB"/>
        </w:rPr>
      </w:pPr>
      <w:r w:rsidRPr="006300C9">
        <w:rPr>
          <w:rFonts w:ascii="Arial" w:hAnsi="Arial" w:cs="Arial"/>
          <w:b/>
          <w:caps/>
          <w:color w:val="5B8EBA"/>
          <w:sz w:val="28"/>
          <w:szCs w:val="28"/>
          <w:lang w:val="en-GB"/>
        </w:rPr>
        <w:t>Cosy living and dining area</w:t>
      </w:r>
    </w:p>
    <w:p w14:paraId="29F0B893" w14:textId="7F8CEB4C" w:rsidR="003444A6" w:rsidRPr="006300C9" w:rsidRDefault="00361AC4" w:rsidP="00361AC4">
      <w:pPr>
        <w:spacing w:line="360" w:lineRule="auto"/>
        <w:rPr>
          <w:rFonts w:cstheme="minorHAnsi"/>
          <w:sz w:val="22"/>
          <w:szCs w:val="22"/>
          <w:lang w:val="en-GB"/>
        </w:rPr>
      </w:pPr>
      <w:r w:rsidRPr="006300C9">
        <w:rPr>
          <w:rFonts w:ascii="Calibri" w:hAnsi="Calibri" w:cstheme="minorHAnsi"/>
          <w:sz w:val="22"/>
          <w:szCs w:val="22"/>
          <w:lang w:val="en-GB"/>
        </w:rPr>
        <w:t xml:space="preserve">As is the case with all vehicles in the MAXIA range, the MAXIA 595 KML is not just about functionality. The open-plan concept with Scandinavian furniture design embodies tiny house charm. Its stylish yet durable felt-effect surfaces and natural materials create a modern atmosphere. The middle of the caravan is home to a spacious wardrobe, a large seating and dining area as well as the kitchen and bathroom. The family seating area can also be converted into an additional berth. </w:t>
      </w:r>
      <w:proofErr w:type="gramStart"/>
      <w:r w:rsidR="00CA6A6A">
        <w:rPr>
          <w:rFonts w:ascii="Calibri" w:hAnsi="Calibri" w:cstheme="minorHAnsi"/>
          <w:sz w:val="22"/>
          <w:szCs w:val="22"/>
          <w:lang w:val="en-GB"/>
        </w:rPr>
        <w:t>So</w:t>
      </w:r>
      <w:proofErr w:type="gramEnd"/>
      <w:r w:rsidR="00CA6A6A">
        <w:rPr>
          <w:rFonts w:ascii="Calibri" w:hAnsi="Calibri" w:cstheme="minorHAnsi"/>
          <w:sz w:val="22"/>
          <w:szCs w:val="22"/>
          <w:lang w:val="en-GB"/>
        </w:rPr>
        <w:t xml:space="preserve"> </w:t>
      </w:r>
      <w:r w:rsidR="00CA6A6A" w:rsidRPr="00CA6A6A">
        <w:rPr>
          <w:rFonts w:ascii="Calibri" w:hAnsi="Calibri" w:cstheme="minorHAnsi"/>
          <w:sz w:val="22"/>
          <w:szCs w:val="22"/>
          <w:lang w:val="en-GB"/>
        </w:rPr>
        <w:t>the MAXIA 595 KML comes with up to three bunk beds, a large family bed and the converted seating area</w:t>
      </w:r>
      <w:r w:rsidR="00CA6A6A">
        <w:rPr>
          <w:rFonts w:ascii="Calibri" w:hAnsi="Calibri" w:cstheme="minorHAnsi"/>
          <w:sz w:val="22"/>
          <w:szCs w:val="22"/>
          <w:lang w:val="en-GB"/>
        </w:rPr>
        <w:t xml:space="preserve"> - t</w:t>
      </w:r>
      <w:r w:rsidR="00CA6A6A" w:rsidRPr="00CA6A6A">
        <w:rPr>
          <w:rFonts w:ascii="Calibri" w:hAnsi="Calibri" w:cstheme="minorHAnsi"/>
          <w:sz w:val="22"/>
          <w:szCs w:val="22"/>
          <w:lang w:val="en-GB"/>
        </w:rPr>
        <w:t>o thus on proud seven sleep possibilities</w:t>
      </w:r>
      <w:r w:rsidR="00CA6A6A">
        <w:rPr>
          <w:rFonts w:ascii="Calibri" w:hAnsi="Calibri" w:cstheme="minorHAnsi"/>
          <w:sz w:val="22"/>
          <w:szCs w:val="22"/>
          <w:lang w:val="en-GB"/>
        </w:rPr>
        <w:t>.</w:t>
      </w:r>
    </w:p>
    <w:p w14:paraId="49FCDD0A" w14:textId="167DD1AC" w:rsidR="00E7263B" w:rsidRDefault="00B5255F" w:rsidP="008D3633">
      <w:pPr>
        <w:spacing w:line="360" w:lineRule="auto"/>
        <w:rPr>
          <w:rFonts w:cstheme="minorHAnsi"/>
          <w:sz w:val="22"/>
          <w:szCs w:val="22"/>
          <w:lang w:val="en-GB"/>
        </w:rPr>
      </w:pPr>
      <w:r>
        <w:rPr>
          <w:rFonts w:cstheme="minorHAnsi"/>
          <w:noProof/>
          <w:sz w:val="22"/>
          <w:szCs w:val="22"/>
        </w:rPr>
        <w:drawing>
          <wp:anchor distT="0" distB="0" distL="114300" distR="114300" simplePos="0" relativeHeight="251670528" behindDoc="0" locked="0" layoutInCell="1" allowOverlap="1" wp14:anchorId="6A7018BC" wp14:editId="1FB183C3">
            <wp:simplePos x="0" y="0"/>
            <wp:positionH relativeFrom="margin">
              <wp:posOffset>6350</wp:posOffset>
            </wp:positionH>
            <wp:positionV relativeFrom="paragraph">
              <wp:posOffset>83185</wp:posOffset>
            </wp:positionV>
            <wp:extent cx="2768600" cy="1092200"/>
            <wp:effectExtent l="0" t="0" r="0" b="0"/>
            <wp:wrapThrough wrapText="bothSides">
              <wp:wrapPolygon edited="0">
                <wp:start x="0" y="0"/>
                <wp:lineTo x="0" y="21098"/>
                <wp:lineTo x="21402" y="21098"/>
                <wp:lineTo x="21402"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686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69504" behindDoc="0" locked="0" layoutInCell="1" allowOverlap="1" wp14:anchorId="3ACA3504" wp14:editId="675F5B7D">
            <wp:simplePos x="0" y="0"/>
            <wp:positionH relativeFrom="margin">
              <wp:posOffset>3286760</wp:posOffset>
            </wp:positionH>
            <wp:positionV relativeFrom="paragraph">
              <wp:posOffset>108585</wp:posOffset>
            </wp:positionV>
            <wp:extent cx="2713990" cy="1066800"/>
            <wp:effectExtent l="0" t="0" r="0" b="0"/>
            <wp:wrapThrough wrapText="bothSides">
              <wp:wrapPolygon edited="0">
                <wp:start x="0" y="0"/>
                <wp:lineTo x="0" y="21214"/>
                <wp:lineTo x="21378" y="21214"/>
                <wp:lineTo x="2137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1399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23E3A" w14:textId="1D602A9E" w:rsidR="00B5255F" w:rsidRDefault="00B5255F" w:rsidP="008D3633">
      <w:pPr>
        <w:spacing w:line="360" w:lineRule="auto"/>
        <w:rPr>
          <w:rFonts w:cstheme="minorHAnsi"/>
          <w:sz w:val="22"/>
          <w:szCs w:val="22"/>
          <w:lang w:val="en-GB"/>
        </w:rPr>
      </w:pPr>
    </w:p>
    <w:p w14:paraId="23735244" w14:textId="1A27D1D9" w:rsidR="00B5255F" w:rsidRDefault="00B5255F" w:rsidP="008D3633">
      <w:pPr>
        <w:spacing w:line="360" w:lineRule="auto"/>
        <w:rPr>
          <w:rFonts w:cstheme="minorHAnsi"/>
          <w:sz w:val="22"/>
          <w:szCs w:val="22"/>
          <w:lang w:val="en-GB"/>
        </w:rPr>
      </w:pPr>
    </w:p>
    <w:p w14:paraId="04AA2ED4" w14:textId="6B192CAB" w:rsidR="00B5255F" w:rsidRDefault="00B5255F" w:rsidP="008D3633">
      <w:pPr>
        <w:spacing w:line="360" w:lineRule="auto"/>
        <w:rPr>
          <w:rFonts w:cstheme="minorHAnsi"/>
          <w:sz w:val="22"/>
          <w:szCs w:val="22"/>
          <w:lang w:val="en-GB"/>
        </w:rPr>
      </w:pPr>
    </w:p>
    <w:p w14:paraId="32D6B304" w14:textId="719E77E4" w:rsidR="00B5255F" w:rsidRDefault="00B5255F" w:rsidP="008D3633">
      <w:pPr>
        <w:spacing w:line="360" w:lineRule="auto"/>
        <w:rPr>
          <w:rFonts w:cstheme="minorHAnsi"/>
          <w:sz w:val="22"/>
          <w:szCs w:val="22"/>
          <w:lang w:val="en-GB"/>
        </w:rPr>
      </w:pPr>
    </w:p>
    <w:p w14:paraId="213306A0" w14:textId="77777777" w:rsidR="00B5255F" w:rsidRPr="00677507" w:rsidRDefault="00B5255F" w:rsidP="00B5255F">
      <w:pPr>
        <w:spacing w:line="360" w:lineRule="auto"/>
        <w:rPr>
          <w:rFonts w:cstheme="minorHAnsi"/>
          <w:sz w:val="20"/>
          <w:szCs w:val="20"/>
          <w:lang w:val="en-US"/>
        </w:rPr>
      </w:pPr>
      <w:bookmarkStart w:id="0" w:name="_Hlk123894842"/>
      <w:r w:rsidRPr="00677507">
        <w:rPr>
          <w:rFonts w:cstheme="minorHAnsi"/>
          <w:sz w:val="20"/>
          <w:szCs w:val="20"/>
          <w:lang w:val="en-US"/>
        </w:rPr>
        <w:t>Day and night layout of the MAXIA 595 KML</w:t>
      </w:r>
    </w:p>
    <w:bookmarkEnd w:id="0"/>
    <w:p w14:paraId="676A650E" w14:textId="77B3B468" w:rsidR="00B5255F" w:rsidRPr="00B5255F" w:rsidRDefault="00B5255F" w:rsidP="008D3633">
      <w:pPr>
        <w:spacing w:line="360" w:lineRule="auto"/>
        <w:rPr>
          <w:rFonts w:cstheme="minorHAnsi"/>
          <w:sz w:val="22"/>
          <w:szCs w:val="22"/>
          <w:lang w:val="en-US"/>
        </w:rPr>
      </w:pPr>
    </w:p>
    <w:p w14:paraId="441CF051" w14:textId="3FA86E20" w:rsidR="00B5255F" w:rsidRPr="00B5255F" w:rsidRDefault="00B5255F" w:rsidP="008D3633">
      <w:pPr>
        <w:spacing w:line="360" w:lineRule="auto"/>
        <w:rPr>
          <w:rFonts w:cstheme="minorHAnsi"/>
          <w:sz w:val="22"/>
          <w:szCs w:val="22"/>
          <w:lang w:val="en-US"/>
        </w:rPr>
      </w:pPr>
    </w:p>
    <w:p w14:paraId="04B8AA7E" w14:textId="77777777" w:rsidR="003F6304" w:rsidRPr="00B92600" w:rsidRDefault="003F6304" w:rsidP="008D3633">
      <w:pPr>
        <w:spacing w:line="360" w:lineRule="auto"/>
        <w:rPr>
          <w:rFonts w:cstheme="minorHAnsi"/>
          <w:lang w:val="en-GB"/>
        </w:rPr>
      </w:pPr>
      <w:r w:rsidRPr="00B92600">
        <w:rPr>
          <w:rFonts w:ascii="Arial" w:hAnsi="Arial" w:cs="Arial"/>
          <w:b/>
          <w:caps/>
          <w:color w:val="5B8EBA"/>
          <w:sz w:val="28"/>
          <w:szCs w:val="28"/>
          <w:lang w:val="en-GB"/>
        </w:rPr>
        <w:lastRenderedPageBreak/>
        <w:t>Premiere at the CMT Stuttgart</w:t>
      </w:r>
    </w:p>
    <w:p w14:paraId="3B715FCB" w14:textId="77777777" w:rsidR="008D3633" w:rsidRPr="006300C9" w:rsidRDefault="008D3633" w:rsidP="008D3633">
      <w:pPr>
        <w:spacing w:line="360" w:lineRule="auto"/>
        <w:rPr>
          <w:rFonts w:cstheme="minorHAnsi"/>
          <w:sz w:val="22"/>
          <w:szCs w:val="22"/>
          <w:lang w:val="en-GB"/>
        </w:rPr>
      </w:pPr>
      <w:r w:rsidRPr="006300C9">
        <w:rPr>
          <w:rFonts w:ascii="Calibri" w:hAnsi="Calibri" w:cstheme="minorHAnsi"/>
          <w:sz w:val="22"/>
          <w:szCs w:val="22"/>
          <w:lang w:val="en-GB"/>
        </w:rPr>
        <w:t xml:space="preserve">With the new MAXIA 595 KML, Hobby has gone above and beyond when it comes to meeting </w:t>
      </w:r>
      <w:proofErr w:type="gramStart"/>
      <w:r w:rsidRPr="006300C9">
        <w:rPr>
          <w:rFonts w:ascii="Calibri" w:hAnsi="Calibri" w:cstheme="minorHAnsi"/>
          <w:sz w:val="22"/>
          <w:szCs w:val="22"/>
          <w:lang w:val="en-GB"/>
        </w:rPr>
        <w:t>all of</w:t>
      </w:r>
      <w:proofErr w:type="gramEnd"/>
      <w:r w:rsidRPr="006300C9">
        <w:rPr>
          <w:rFonts w:ascii="Calibri" w:hAnsi="Calibri" w:cstheme="minorHAnsi"/>
          <w:sz w:val="22"/>
          <w:szCs w:val="22"/>
          <w:lang w:val="en-GB"/>
        </w:rPr>
        <w:t xml:space="preserve"> the requirements of a family caravan. Designed in the popular “hygge” style of the MAXIA range, the caravan combines the best of what the familiar MAXIA layouts have to offer with a new multifunctional children’s bed concept. Showcased for the first time at the CMT in Stuttgart from 14 to 22 January 2023, the MAXIA 595 KML will be delivered to the first customers at the beginning of summer 2023. </w:t>
      </w:r>
    </w:p>
    <w:p w14:paraId="0774B52F" w14:textId="77777777" w:rsidR="00361AC4" w:rsidRPr="006300C9" w:rsidRDefault="00361AC4" w:rsidP="002D589B">
      <w:pPr>
        <w:spacing w:line="360" w:lineRule="auto"/>
        <w:rPr>
          <w:rFonts w:cstheme="minorHAnsi"/>
          <w:sz w:val="22"/>
          <w:szCs w:val="22"/>
          <w:lang w:val="en-GB"/>
        </w:rPr>
      </w:pPr>
    </w:p>
    <w:p w14:paraId="235775A9" w14:textId="77777777" w:rsidR="00361AC4" w:rsidRPr="006300C9" w:rsidRDefault="00361AC4" w:rsidP="00361AC4">
      <w:pPr>
        <w:rPr>
          <w:b/>
          <w:bCs/>
          <w:sz w:val="22"/>
          <w:szCs w:val="22"/>
          <w:lang w:val="en-GB"/>
        </w:rPr>
      </w:pPr>
      <w:r w:rsidRPr="006300C9">
        <w:rPr>
          <w:b/>
          <w:bCs/>
          <w:sz w:val="22"/>
          <w:szCs w:val="22"/>
          <w:lang w:val="en-GB"/>
        </w:rPr>
        <w:t>The MAXIA 595 KML will celebrate its official premiere during a CMT press conference at 11:30 am on 13 January 2023 at the Hobby stand in Hall 5, and we would like to cordially invite you to the event.</w:t>
      </w:r>
    </w:p>
    <w:p w14:paraId="6D49A6F7" w14:textId="77777777" w:rsidR="00361AC4" w:rsidRPr="006300C9" w:rsidRDefault="00361AC4" w:rsidP="002D589B">
      <w:pPr>
        <w:spacing w:line="360" w:lineRule="auto"/>
        <w:rPr>
          <w:rFonts w:cstheme="minorHAnsi"/>
          <w:sz w:val="22"/>
          <w:szCs w:val="22"/>
          <w:lang w:val="en-GB"/>
        </w:rPr>
      </w:pPr>
    </w:p>
    <w:p w14:paraId="3D973204" w14:textId="77777777" w:rsidR="003444A6" w:rsidRPr="006300C9" w:rsidRDefault="003444A6" w:rsidP="003444A6">
      <w:pPr>
        <w:spacing w:line="360" w:lineRule="auto"/>
        <w:rPr>
          <w:rFonts w:cstheme="minorHAnsi"/>
          <w:b/>
          <w:bCs/>
          <w:sz w:val="22"/>
          <w:szCs w:val="22"/>
          <w:lang w:val="en-GB"/>
        </w:rPr>
      </w:pPr>
      <w:r w:rsidRPr="006300C9">
        <w:rPr>
          <w:rFonts w:ascii="Calibri" w:hAnsi="Calibri" w:cstheme="minorHAnsi"/>
          <w:b/>
          <w:bCs/>
          <w:sz w:val="22"/>
          <w:szCs w:val="22"/>
          <w:lang w:val="en-GB"/>
        </w:rPr>
        <w:t>Further information is available from the Hobby press office:</w:t>
      </w:r>
    </w:p>
    <w:p w14:paraId="6C6686A9" w14:textId="77777777" w:rsidR="003444A6" w:rsidRPr="006300C9" w:rsidRDefault="0055698A" w:rsidP="003444A6">
      <w:pPr>
        <w:spacing w:line="360" w:lineRule="auto"/>
        <w:rPr>
          <w:rStyle w:val="Hyperlink"/>
          <w:rFonts w:cstheme="minorHAnsi"/>
          <w:color w:val="auto"/>
          <w:sz w:val="28"/>
          <w:szCs w:val="28"/>
          <w:u w:val="none"/>
          <w:lang w:val="en-GB"/>
        </w:rPr>
      </w:pPr>
      <w:hyperlink r:id="rId18" w:history="1">
        <w:r w:rsidR="002F58BE" w:rsidRPr="006300C9">
          <w:rPr>
            <w:rStyle w:val="Hyperlink"/>
            <w:rFonts w:ascii="Calibri" w:hAnsi="Calibri" w:cstheme="minorHAnsi"/>
            <w:sz w:val="22"/>
            <w:szCs w:val="22"/>
            <w:lang w:val="en-GB"/>
          </w:rPr>
          <w:t>presse@hobby-caravan.de</w:t>
        </w:r>
      </w:hyperlink>
      <w:r w:rsidR="002F58BE" w:rsidRPr="006300C9">
        <w:rPr>
          <w:lang w:val="en-GB"/>
        </w:rPr>
        <w:t xml:space="preserve"> </w:t>
      </w:r>
      <w:r w:rsidR="002F58BE" w:rsidRPr="006300C9">
        <w:rPr>
          <w:rFonts w:ascii="Calibri" w:hAnsi="Calibri" w:cstheme="minorHAnsi"/>
          <w:sz w:val="22"/>
          <w:szCs w:val="22"/>
          <w:lang w:val="en-GB"/>
        </w:rPr>
        <w:t xml:space="preserve">or at </w:t>
      </w:r>
      <w:hyperlink r:id="rId19" w:history="1">
        <w:r w:rsidR="002F58BE" w:rsidRPr="006300C9">
          <w:rPr>
            <w:rStyle w:val="Hyperlink"/>
            <w:rFonts w:ascii="Calibri" w:hAnsi="Calibri" w:cstheme="minorHAnsi"/>
            <w:sz w:val="22"/>
            <w:szCs w:val="22"/>
            <w:lang w:val="en-GB"/>
          </w:rPr>
          <w:t>mediaportal.hobby-caravan.de</w:t>
        </w:r>
      </w:hyperlink>
      <w:r w:rsidR="002F58BE" w:rsidRPr="006300C9">
        <w:rPr>
          <w:rFonts w:ascii="Calibri" w:hAnsi="Calibri" w:cstheme="minorHAnsi"/>
          <w:sz w:val="22"/>
          <w:szCs w:val="22"/>
          <w:lang w:val="en-GB"/>
        </w:rPr>
        <w:t xml:space="preserve"> </w:t>
      </w:r>
    </w:p>
    <w:sectPr w:rsidR="003444A6" w:rsidRPr="006300C9" w:rsidSect="009B0DA2">
      <w:headerReference w:type="default"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900B" w14:textId="77777777" w:rsidR="00224300" w:rsidRDefault="00224300" w:rsidP="00EF701B">
      <w:r>
        <w:separator/>
      </w:r>
    </w:p>
  </w:endnote>
  <w:endnote w:type="continuationSeparator" w:id="0">
    <w:p w14:paraId="7DA7BC1E" w14:textId="77777777" w:rsidR="00224300" w:rsidRDefault="00224300"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77777777"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F512AB">
      <w:rPr>
        <w:rFonts w:ascii="Arial" w:hAnsi="Arial" w:cs="Arial"/>
        <w:noProof/>
        <w:sz w:val="16"/>
        <w:szCs w:val="16"/>
      </w:rPr>
      <w:t>5</w:t>
    </w:r>
    <w:r w:rsidRPr="004062AE">
      <w:rPr>
        <w:rFonts w:ascii="Arial" w:hAnsi="Arial" w:cs="Arial"/>
        <w:sz w:val="16"/>
        <w:szCs w:val="16"/>
      </w:rPr>
      <w:fldChar w:fldCharType="end"/>
    </w:r>
    <w:r>
      <w:rPr>
        <w:rFonts w:ascii="Arial" w:hAnsi="Arial" w:cs="Arial"/>
        <w:sz w:val="16"/>
        <w:szCs w:val="16"/>
      </w:rPr>
      <w:t xml:space="preserve">     PRESS INFORMATION – 09 </w:t>
    </w:r>
    <w:proofErr w:type="spellStart"/>
    <w:r>
      <w:rPr>
        <w:rFonts w:ascii="Arial" w:hAnsi="Arial" w:cs="Arial"/>
        <w:sz w:val="16"/>
        <w:szCs w:val="16"/>
      </w:rPr>
      <w:t>January</w:t>
    </w:r>
    <w:proofErr w:type="spellEnd"/>
    <w:r>
      <w:rPr>
        <w:rFonts w:ascii="Arial" w:hAnsi="Arial" w:cs="Arial"/>
        <w:sz w:val="16"/>
        <w:szCs w:val="16"/>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77777777"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F512AB">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PRESS INFORMATION – 09 </w:t>
    </w:r>
    <w:proofErr w:type="spellStart"/>
    <w:r>
      <w:rPr>
        <w:rFonts w:ascii="Arial" w:hAnsi="Arial" w:cs="Arial"/>
        <w:sz w:val="16"/>
        <w:szCs w:val="16"/>
      </w:rPr>
      <w:t>January</w:t>
    </w:r>
    <w:proofErr w:type="spellEnd"/>
    <w:r>
      <w:rPr>
        <w:rFonts w:ascii="Arial" w:hAnsi="Arial" w:cs="Arial"/>
        <w:sz w:val="16"/>
        <w:szCs w:val="1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B0EB5" w14:textId="77777777" w:rsidR="00224300" w:rsidRDefault="00224300" w:rsidP="00EF701B">
      <w:r>
        <w:separator/>
      </w:r>
    </w:p>
  </w:footnote>
  <w:footnote w:type="continuationSeparator" w:id="0">
    <w:p w14:paraId="371BF1F8" w14:textId="77777777" w:rsidR="00224300" w:rsidRDefault="00224300"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7D6F" w14:textId="77777777" w:rsidR="00361AC4" w:rsidRPr="006300C9" w:rsidRDefault="001E2F68" w:rsidP="00361AC4">
    <w:pPr>
      <w:pStyle w:val="Kopfzeile"/>
      <w:rPr>
        <w:rFonts w:ascii="Arial" w:hAnsi="Arial" w:cs="Arial"/>
        <w:color w:val="3F89BF"/>
        <w:sz w:val="16"/>
        <w:szCs w:val="16"/>
        <w:lang w:val="en-US"/>
      </w:rPr>
    </w:pPr>
    <w:r w:rsidRPr="006300C9">
      <w:rPr>
        <w:rFonts w:ascii="Arial" w:hAnsi="Arial" w:cs="Arial"/>
        <w:color w:val="3F89BF"/>
        <w:sz w:val="16"/>
        <w:szCs w:val="16"/>
        <w:lang w:val="en-US"/>
      </w:rPr>
      <w:t>PRESS RELEASE: HOBBY’S NEW FAMILY CARAVAN MAXIA 595 KML</w:t>
    </w:r>
  </w:p>
  <w:p w14:paraId="2B8FEC48" w14:textId="77777777" w:rsidR="00EE1AE7" w:rsidRPr="006300C9" w:rsidRDefault="00EE1AE7" w:rsidP="001E2F68">
    <w:pPr>
      <w:pStyle w:val="Kopfzeile"/>
      <w:rPr>
        <w:rFonts w:ascii="Arial" w:hAnsi="Arial" w:cs="Arial"/>
        <w:color w:val="3F89BF"/>
        <w:sz w:val="16"/>
        <w:szCs w:val="16"/>
        <w:lang w:val="en-US"/>
      </w:rPr>
    </w:pPr>
  </w:p>
  <w:p w14:paraId="4B6861A5" w14:textId="77777777" w:rsidR="00FB43A5" w:rsidRPr="006300C9" w:rsidRDefault="00FB43A5" w:rsidP="001E2F68">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BC1" w14:textId="77777777" w:rsidR="00EE1F1C" w:rsidRPr="006300C9" w:rsidRDefault="00B70BA5" w:rsidP="004408BF">
    <w:pPr>
      <w:pStyle w:val="Kopfzeile"/>
      <w:rPr>
        <w:rFonts w:ascii="Arial" w:hAnsi="Arial" w:cs="Arial"/>
        <w:color w:val="3F89BF"/>
        <w:sz w:val="16"/>
        <w:szCs w:val="16"/>
        <w:lang w:val="en-US"/>
      </w:rPr>
    </w:pPr>
    <w:r w:rsidRPr="006300C9">
      <w:rPr>
        <w:rFonts w:ascii="Arial" w:hAnsi="Arial" w:cs="Arial"/>
        <w:color w:val="3F89BF"/>
        <w:sz w:val="16"/>
        <w:szCs w:val="16"/>
        <w:lang w:val="en-US"/>
      </w:rPr>
      <w:t>PRESS RELEASE: HOBBY’S NEW FAMILY CARAVAN MAXIA 595 KML</w:t>
    </w:r>
  </w:p>
  <w:p w14:paraId="0F997201" w14:textId="77777777" w:rsidR="003C1D46" w:rsidRPr="006300C9" w:rsidRDefault="003C1D46" w:rsidP="004408BF">
    <w:pPr>
      <w:pStyle w:val="Kopfzeile"/>
      <w:rPr>
        <w:rFonts w:ascii="Arial" w:hAnsi="Arial" w:cs="Arial"/>
        <w:color w:val="3F89BF"/>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55942661">
    <w:abstractNumId w:val="9"/>
  </w:num>
  <w:num w:numId="2" w16cid:durableId="1756319745">
    <w:abstractNumId w:val="11"/>
  </w:num>
  <w:num w:numId="3" w16cid:durableId="2135362713">
    <w:abstractNumId w:val="7"/>
  </w:num>
  <w:num w:numId="4" w16cid:durableId="1052728507">
    <w:abstractNumId w:val="12"/>
  </w:num>
  <w:num w:numId="5" w16cid:durableId="407919888">
    <w:abstractNumId w:val="15"/>
  </w:num>
  <w:num w:numId="6" w16cid:durableId="555704327">
    <w:abstractNumId w:val="0"/>
  </w:num>
  <w:num w:numId="7" w16cid:durableId="754202094">
    <w:abstractNumId w:val="5"/>
  </w:num>
  <w:num w:numId="8" w16cid:durableId="1966545047">
    <w:abstractNumId w:val="3"/>
  </w:num>
  <w:num w:numId="9" w16cid:durableId="276105699">
    <w:abstractNumId w:val="14"/>
  </w:num>
  <w:num w:numId="10" w16cid:durableId="2081714631">
    <w:abstractNumId w:val="13"/>
  </w:num>
  <w:num w:numId="11" w16cid:durableId="400713753">
    <w:abstractNumId w:val="4"/>
  </w:num>
  <w:num w:numId="12" w16cid:durableId="839808523">
    <w:abstractNumId w:val="10"/>
  </w:num>
  <w:num w:numId="13" w16cid:durableId="961693508">
    <w:abstractNumId w:val="8"/>
  </w:num>
  <w:num w:numId="14" w16cid:durableId="702366313">
    <w:abstractNumId w:val="17"/>
  </w:num>
  <w:num w:numId="15" w16cid:durableId="39792294">
    <w:abstractNumId w:val="2"/>
  </w:num>
  <w:num w:numId="16" w16cid:durableId="1488861364">
    <w:abstractNumId w:val="18"/>
  </w:num>
  <w:num w:numId="17" w16cid:durableId="1695496131">
    <w:abstractNumId w:val="6"/>
  </w:num>
  <w:num w:numId="18" w16cid:durableId="529219835">
    <w:abstractNumId w:val="1"/>
  </w:num>
  <w:num w:numId="19" w16cid:durableId="251026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026B"/>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DAC"/>
    <w:rsid w:val="001E0BD9"/>
    <w:rsid w:val="001E2F68"/>
    <w:rsid w:val="001E4276"/>
    <w:rsid w:val="001F1784"/>
    <w:rsid w:val="001F44AA"/>
    <w:rsid w:val="001F4FA1"/>
    <w:rsid w:val="001F68E9"/>
    <w:rsid w:val="002110C1"/>
    <w:rsid w:val="00211F0D"/>
    <w:rsid w:val="002175CD"/>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33FC8"/>
    <w:rsid w:val="00334C75"/>
    <w:rsid w:val="003370F1"/>
    <w:rsid w:val="003444A6"/>
    <w:rsid w:val="003460D8"/>
    <w:rsid w:val="003509FF"/>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C1D46"/>
    <w:rsid w:val="003C6A6A"/>
    <w:rsid w:val="003D1BDD"/>
    <w:rsid w:val="003D2A3C"/>
    <w:rsid w:val="003D3662"/>
    <w:rsid w:val="003D395B"/>
    <w:rsid w:val="003D40FB"/>
    <w:rsid w:val="003D7AEE"/>
    <w:rsid w:val="003E02D3"/>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355E"/>
    <w:rsid w:val="005073FB"/>
    <w:rsid w:val="00512826"/>
    <w:rsid w:val="005214A4"/>
    <w:rsid w:val="005217A2"/>
    <w:rsid w:val="00523CDA"/>
    <w:rsid w:val="0052550D"/>
    <w:rsid w:val="00526919"/>
    <w:rsid w:val="0054161C"/>
    <w:rsid w:val="00545B13"/>
    <w:rsid w:val="005511AA"/>
    <w:rsid w:val="0055681A"/>
    <w:rsid w:val="0055698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00C9"/>
    <w:rsid w:val="00633347"/>
    <w:rsid w:val="00636DFE"/>
    <w:rsid w:val="006425A0"/>
    <w:rsid w:val="0064278B"/>
    <w:rsid w:val="00642D6F"/>
    <w:rsid w:val="006544E2"/>
    <w:rsid w:val="00685C00"/>
    <w:rsid w:val="00686622"/>
    <w:rsid w:val="0068729B"/>
    <w:rsid w:val="006938FB"/>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2BF6"/>
    <w:rsid w:val="0073735E"/>
    <w:rsid w:val="00756ECA"/>
    <w:rsid w:val="00761B59"/>
    <w:rsid w:val="00765BB1"/>
    <w:rsid w:val="007720D8"/>
    <w:rsid w:val="00781E55"/>
    <w:rsid w:val="007851E3"/>
    <w:rsid w:val="00790CF3"/>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C22A0"/>
    <w:rsid w:val="009C4414"/>
    <w:rsid w:val="009C6EFF"/>
    <w:rsid w:val="009D5226"/>
    <w:rsid w:val="009E1FDA"/>
    <w:rsid w:val="009E325E"/>
    <w:rsid w:val="009E3DBC"/>
    <w:rsid w:val="009E48D2"/>
    <w:rsid w:val="009E6C6D"/>
    <w:rsid w:val="009F3A74"/>
    <w:rsid w:val="00A11283"/>
    <w:rsid w:val="00A23D73"/>
    <w:rsid w:val="00A31073"/>
    <w:rsid w:val="00A325C8"/>
    <w:rsid w:val="00A43322"/>
    <w:rsid w:val="00A447A1"/>
    <w:rsid w:val="00A4710B"/>
    <w:rsid w:val="00A47333"/>
    <w:rsid w:val="00A519CB"/>
    <w:rsid w:val="00A5366C"/>
    <w:rsid w:val="00A5416C"/>
    <w:rsid w:val="00A57AF2"/>
    <w:rsid w:val="00A60F4D"/>
    <w:rsid w:val="00A61B59"/>
    <w:rsid w:val="00A67665"/>
    <w:rsid w:val="00A83F78"/>
    <w:rsid w:val="00A8548C"/>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5255F"/>
    <w:rsid w:val="00B67217"/>
    <w:rsid w:val="00B67B75"/>
    <w:rsid w:val="00B70BA5"/>
    <w:rsid w:val="00B7247B"/>
    <w:rsid w:val="00B76B1F"/>
    <w:rsid w:val="00B77C43"/>
    <w:rsid w:val="00B85ED4"/>
    <w:rsid w:val="00B9149E"/>
    <w:rsid w:val="00B92600"/>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A6A6A"/>
    <w:rsid w:val="00CB7379"/>
    <w:rsid w:val="00CC0BD8"/>
    <w:rsid w:val="00CC1D3C"/>
    <w:rsid w:val="00CC2450"/>
    <w:rsid w:val="00CD1698"/>
    <w:rsid w:val="00CD33AF"/>
    <w:rsid w:val="00CE0AAF"/>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1C"/>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presse@hobby-caravan.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mediaportal.hobby-carava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AA426-EAD6-4FF0-B6A7-137914480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749</Words>
  <Characters>4724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Yannik Bedei</cp:lastModifiedBy>
  <cp:revision>14</cp:revision>
  <cp:lastPrinted>2023-01-12T13:46:00Z</cp:lastPrinted>
  <dcterms:created xsi:type="dcterms:W3CDTF">2022-12-19T10:01:00Z</dcterms:created>
  <dcterms:modified xsi:type="dcterms:W3CDTF">2023-01-12T13:46:00Z</dcterms:modified>
</cp:coreProperties>
</file>