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63D05" w14:textId="24EBD2C5" w:rsidR="007F1251" w:rsidRPr="008A3442" w:rsidRDefault="008A3442" w:rsidP="004429AF">
      <w:pPr>
        <w:spacing w:line="360" w:lineRule="auto"/>
        <w:rPr>
          <w:rFonts w:cstheme="minorHAnsi"/>
          <w:b/>
          <w:bCs/>
          <w:sz w:val="22"/>
          <w:szCs w:val="22"/>
        </w:rPr>
      </w:pPr>
      <w:r w:rsidRPr="008A3442">
        <w:rPr>
          <w:rFonts w:ascii="Arial" w:hAnsi="Arial" w:cs="Arial"/>
          <w:b/>
          <w:bCs/>
          <w:caps/>
          <w:color w:val="3F89BF"/>
          <w:sz w:val="32"/>
          <w:szCs w:val="40"/>
        </w:rPr>
        <w:t xml:space="preserve">Premiere auf der CMT Stuttgart: Der OPTIMA ONTOUR EDITION zeigt sich jetzt als neue FIAT-EDITION </w:t>
      </w:r>
      <w:r w:rsidR="004450C4" w:rsidRPr="00334066">
        <w:rPr>
          <w:rFonts w:cstheme="minorHAnsi"/>
          <w:b/>
          <w:bCs/>
          <w:sz w:val="22"/>
          <w:szCs w:val="22"/>
        </w:rPr>
        <w:br/>
      </w:r>
      <w:r w:rsidR="007F63B7" w:rsidRPr="00334066">
        <w:rPr>
          <w:rFonts w:cstheme="minorHAnsi"/>
          <w:b/>
          <w:bCs/>
          <w:sz w:val="22"/>
          <w:szCs w:val="22"/>
        </w:rPr>
        <w:t>Fockbek</w:t>
      </w:r>
      <w:r w:rsidR="007F63B7" w:rsidRPr="00BA30D4">
        <w:rPr>
          <w:rFonts w:cstheme="minorHAnsi"/>
          <w:b/>
          <w:bCs/>
          <w:sz w:val="22"/>
          <w:szCs w:val="22"/>
        </w:rPr>
        <w:t xml:space="preserve">, </w:t>
      </w:r>
      <w:r w:rsidR="00BA30D4" w:rsidRPr="00BA30D4">
        <w:rPr>
          <w:rFonts w:cstheme="minorHAnsi"/>
          <w:b/>
          <w:bCs/>
          <w:sz w:val="22"/>
          <w:szCs w:val="22"/>
        </w:rPr>
        <w:t>12</w:t>
      </w:r>
      <w:r w:rsidR="00334066" w:rsidRPr="00BA30D4">
        <w:rPr>
          <w:rFonts w:cstheme="minorHAnsi"/>
          <w:b/>
          <w:bCs/>
          <w:sz w:val="22"/>
          <w:szCs w:val="22"/>
        </w:rPr>
        <w:t xml:space="preserve">. </w:t>
      </w:r>
      <w:r w:rsidR="007F1251">
        <w:rPr>
          <w:rFonts w:cstheme="minorHAnsi"/>
          <w:b/>
          <w:bCs/>
          <w:sz w:val="22"/>
          <w:szCs w:val="22"/>
        </w:rPr>
        <w:t>Januar</w:t>
      </w:r>
      <w:r w:rsidR="00334066" w:rsidRPr="00334066">
        <w:rPr>
          <w:rFonts w:cstheme="minorHAnsi"/>
          <w:b/>
          <w:bCs/>
          <w:sz w:val="22"/>
          <w:szCs w:val="22"/>
        </w:rPr>
        <w:t xml:space="preserve"> </w:t>
      </w:r>
      <w:r w:rsidR="00FF2FE7" w:rsidRPr="00334066">
        <w:rPr>
          <w:rFonts w:cstheme="minorHAnsi"/>
          <w:b/>
          <w:bCs/>
          <w:sz w:val="22"/>
          <w:szCs w:val="22"/>
        </w:rPr>
        <w:t>202</w:t>
      </w:r>
      <w:r w:rsidR="007F1251">
        <w:rPr>
          <w:rFonts w:cstheme="minorHAnsi"/>
          <w:b/>
          <w:bCs/>
          <w:sz w:val="22"/>
          <w:szCs w:val="22"/>
        </w:rPr>
        <w:t>4</w:t>
      </w:r>
      <w:r w:rsidR="00FF2FE7" w:rsidRPr="00334066">
        <w:rPr>
          <w:rFonts w:cstheme="minorHAnsi"/>
          <w:b/>
          <w:bCs/>
          <w:sz w:val="22"/>
          <w:szCs w:val="22"/>
        </w:rPr>
        <w:t xml:space="preserve"> </w:t>
      </w:r>
      <w:r w:rsidR="007F63B7" w:rsidRPr="00334066">
        <w:rPr>
          <w:rFonts w:cstheme="minorHAnsi"/>
          <w:b/>
          <w:bCs/>
          <w:sz w:val="22"/>
          <w:szCs w:val="22"/>
        </w:rPr>
        <w:t xml:space="preserve">– </w:t>
      </w:r>
      <w:r w:rsidRPr="008A3442">
        <w:rPr>
          <w:rFonts w:cstheme="minorHAnsi"/>
          <w:b/>
          <w:bCs/>
          <w:sz w:val="22"/>
          <w:szCs w:val="22"/>
        </w:rPr>
        <w:t xml:space="preserve">Neues Jahr, neue limitierte Sonderedition aus dem Hause Hobby: Der kompakte OPTIMA ONTOUR EDITION F erscheint auf FIAT-Basis und ist mit der bekannten </w:t>
      </w:r>
      <w:proofErr w:type="spellStart"/>
      <w:r w:rsidRPr="008A3442">
        <w:rPr>
          <w:rFonts w:cstheme="minorHAnsi"/>
          <w:b/>
          <w:bCs/>
          <w:sz w:val="22"/>
          <w:szCs w:val="22"/>
        </w:rPr>
        <w:t>HobbyKomplett</w:t>
      </w:r>
      <w:proofErr w:type="spellEnd"/>
      <w:r w:rsidRPr="008A3442">
        <w:rPr>
          <w:rFonts w:cstheme="minorHAnsi"/>
          <w:b/>
          <w:bCs/>
          <w:sz w:val="22"/>
          <w:szCs w:val="22"/>
        </w:rPr>
        <w:t>-Ausstattung bereit für jedes Abenteuer. Als Editionsmodell hat der V65 GE noch mehr zu bieten und bringt ab Werk viele Extras im Wert von über 11.000 € mit.</w:t>
      </w:r>
    </w:p>
    <w:p w14:paraId="0BB0E354" w14:textId="710A0E9C" w:rsidR="007F3C40" w:rsidRDefault="00010579" w:rsidP="008A3442">
      <w:pPr>
        <w:spacing w:line="360" w:lineRule="auto"/>
        <w:rPr>
          <w:rFonts w:cstheme="minorHAnsi"/>
          <w:sz w:val="20"/>
          <w:szCs w:val="20"/>
        </w:rPr>
      </w:pPr>
      <w:r>
        <w:rPr>
          <w:rFonts w:cstheme="minorHAnsi"/>
          <w:noProof/>
          <w:sz w:val="20"/>
          <w:szCs w:val="20"/>
        </w:rPr>
        <w:drawing>
          <wp:inline distT="0" distB="0" distL="0" distR="0" wp14:anchorId="29DF6F62" wp14:editId="507F7810">
            <wp:extent cx="5994400" cy="3613785"/>
            <wp:effectExtent l="0" t="0" r="6350" b="5715"/>
            <wp:docPr id="1982524042" name="Grafik 2" descr="Ein Bild, das Transport, Fahrzeug, draußen,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24042" name="Grafik 2" descr="Ein Bild, das Transport, Fahrzeug, draußen, Landfahrzeug enthält.&#10;&#10;Automatisch generierte Beschreibung"/>
                    <pic:cNvPicPr/>
                  </pic:nvPicPr>
                  <pic:blipFill>
                    <a:blip r:embed="rId8"/>
                    <a:stretch>
                      <a:fillRect/>
                    </a:stretch>
                  </pic:blipFill>
                  <pic:spPr>
                    <a:xfrm>
                      <a:off x="0" y="0"/>
                      <a:ext cx="5994400" cy="3613785"/>
                    </a:xfrm>
                    <a:prstGeom prst="rect">
                      <a:avLst/>
                    </a:prstGeom>
                  </pic:spPr>
                </pic:pic>
              </a:graphicData>
            </a:graphic>
          </wp:inline>
        </w:drawing>
      </w:r>
      <w:r w:rsidR="008A3442" w:rsidRPr="008A3442">
        <w:rPr>
          <w:rFonts w:cstheme="minorHAnsi"/>
          <w:sz w:val="20"/>
          <w:szCs w:val="20"/>
        </w:rPr>
        <w:t xml:space="preserve">Der OPTIMA ONTOUR EDITION F </w:t>
      </w:r>
      <w:r w:rsidR="008A3442">
        <w:rPr>
          <w:rFonts w:cstheme="minorHAnsi"/>
          <w:sz w:val="20"/>
          <w:szCs w:val="20"/>
        </w:rPr>
        <w:t>mit</w:t>
      </w:r>
      <w:r w:rsidR="00B03581">
        <w:rPr>
          <w:rFonts w:cstheme="minorHAnsi"/>
          <w:sz w:val="20"/>
          <w:szCs w:val="20"/>
        </w:rPr>
        <w:t xml:space="preserve"> neuer</w:t>
      </w:r>
      <w:r w:rsidR="00206BF9">
        <w:rPr>
          <w:rFonts w:cstheme="minorHAnsi"/>
          <w:sz w:val="20"/>
          <w:szCs w:val="20"/>
        </w:rPr>
        <w:t>,</w:t>
      </w:r>
      <w:r w:rsidR="008A3442">
        <w:rPr>
          <w:rFonts w:cstheme="minorHAnsi"/>
          <w:sz w:val="20"/>
          <w:szCs w:val="20"/>
        </w:rPr>
        <w:t xml:space="preserve"> </w:t>
      </w:r>
      <w:r w:rsidR="00C444EF" w:rsidRPr="008A3442">
        <w:rPr>
          <w:rFonts w:cstheme="minorHAnsi"/>
          <w:sz w:val="20"/>
          <w:szCs w:val="20"/>
        </w:rPr>
        <w:t>dynamische</w:t>
      </w:r>
      <w:r w:rsidR="00C444EF">
        <w:rPr>
          <w:rFonts w:cstheme="minorHAnsi"/>
          <w:sz w:val="20"/>
          <w:szCs w:val="20"/>
        </w:rPr>
        <w:t>r</w:t>
      </w:r>
      <w:r w:rsidR="00C444EF" w:rsidRPr="008A3442">
        <w:rPr>
          <w:rFonts w:cstheme="minorHAnsi"/>
          <w:sz w:val="20"/>
          <w:szCs w:val="20"/>
        </w:rPr>
        <w:t xml:space="preserve"> Editions-</w:t>
      </w:r>
      <w:proofErr w:type="spellStart"/>
      <w:r w:rsidR="00C444EF" w:rsidRPr="008A3442">
        <w:rPr>
          <w:rFonts w:cstheme="minorHAnsi"/>
          <w:sz w:val="20"/>
          <w:szCs w:val="20"/>
        </w:rPr>
        <w:t>Außenbeklebung</w:t>
      </w:r>
      <w:proofErr w:type="spellEnd"/>
      <w:r w:rsidR="008A3442" w:rsidRPr="008A3442">
        <w:rPr>
          <w:rFonts w:cstheme="minorHAnsi"/>
          <w:sz w:val="20"/>
          <w:szCs w:val="20"/>
        </w:rPr>
        <w:t>.</w:t>
      </w:r>
    </w:p>
    <w:p w14:paraId="03D7541C" w14:textId="7B3BF1E0" w:rsidR="00687D67" w:rsidRPr="008A3442" w:rsidRDefault="00687D67" w:rsidP="008A3442">
      <w:pPr>
        <w:spacing w:line="360" w:lineRule="auto"/>
        <w:rPr>
          <w:rFonts w:cstheme="minorHAnsi"/>
          <w:sz w:val="20"/>
          <w:szCs w:val="20"/>
        </w:rPr>
      </w:pPr>
      <w:bookmarkStart w:id="0" w:name="_Hlk155702606"/>
      <w:bookmarkEnd w:id="0"/>
    </w:p>
    <w:p w14:paraId="72165AB8" w14:textId="648DA052" w:rsidR="008A3442" w:rsidRPr="008A3442" w:rsidRDefault="008A3442" w:rsidP="008A3442">
      <w:pPr>
        <w:spacing w:line="360" w:lineRule="auto"/>
        <w:rPr>
          <w:rFonts w:cstheme="minorHAnsi"/>
          <w:sz w:val="22"/>
          <w:szCs w:val="22"/>
        </w:rPr>
      </w:pPr>
      <w:r w:rsidRPr="008A3442">
        <w:rPr>
          <w:rFonts w:cstheme="minorHAnsi"/>
          <w:sz w:val="22"/>
          <w:szCs w:val="22"/>
        </w:rPr>
        <w:t xml:space="preserve">Das Editionsmodell setzt auf den bekannten Grundriss des OPTIMA ONTOUR EDITION V65 GE und überzeugt durch seine Geräumigkeit, eine umfassende Ausstattung und viel Platz für alles, was man unterwegs braucht. Aufgebaut ist die Sonderedition nun auch auf dem beliebten FIAT Ducato Chassis mit leistungsstarken 140 PS und bringt viele Highlights mit, die für hohen Fahrkomfort sorgen: </w:t>
      </w:r>
      <w:r w:rsidR="00206BF9">
        <w:rPr>
          <w:rFonts w:cstheme="minorHAnsi"/>
          <w:sz w:val="22"/>
          <w:szCs w:val="22"/>
        </w:rPr>
        <w:t>o</w:t>
      </w:r>
      <w:r w:rsidRPr="008A3442">
        <w:rPr>
          <w:rFonts w:cstheme="minorHAnsi"/>
          <w:sz w:val="22"/>
          <w:szCs w:val="22"/>
        </w:rPr>
        <w:t>riginal FIAT-Leichtmetallfelgen, Lenkrad- und Schaltknauf in Lederausführung, automatische Klimaanlage und einiges mehr.</w:t>
      </w:r>
    </w:p>
    <w:p w14:paraId="1EE41050" w14:textId="1E23C7A6" w:rsidR="00687D67" w:rsidRDefault="008A3442" w:rsidP="008A3442">
      <w:pPr>
        <w:spacing w:line="360" w:lineRule="auto"/>
        <w:rPr>
          <w:rFonts w:cstheme="minorHAnsi"/>
          <w:sz w:val="22"/>
          <w:szCs w:val="22"/>
        </w:rPr>
      </w:pPr>
      <w:r w:rsidRPr="008A3442">
        <w:rPr>
          <w:rFonts w:cstheme="minorHAnsi"/>
          <w:sz w:val="22"/>
          <w:szCs w:val="22"/>
        </w:rPr>
        <w:t>Der Neuzugang ist nicht nur durch seine dynamische Editions-</w:t>
      </w:r>
      <w:proofErr w:type="spellStart"/>
      <w:r w:rsidRPr="008A3442">
        <w:rPr>
          <w:rFonts w:cstheme="minorHAnsi"/>
          <w:sz w:val="22"/>
          <w:szCs w:val="22"/>
        </w:rPr>
        <w:t>Außenbeklebung</w:t>
      </w:r>
      <w:proofErr w:type="spellEnd"/>
      <w:r w:rsidRPr="008A3442">
        <w:rPr>
          <w:rFonts w:cstheme="minorHAnsi"/>
          <w:sz w:val="22"/>
          <w:szCs w:val="22"/>
        </w:rPr>
        <w:t xml:space="preserve"> besonders einladend, sondern auch dank seiner elektrischen Einstiegsstufe vor der extrabreiten Eingangstür. Auch das Interieur bekommt eine komplett neue Optik. Statt dezenter Grautöne kommt die Edition F mit grauen Polstern </w:t>
      </w:r>
      <w:r w:rsidRPr="008A3442">
        <w:rPr>
          <w:rFonts w:cstheme="minorHAnsi"/>
          <w:sz w:val="22"/>
          <w:szCs w:val="22"/>
        </w:rPr>
        <w:lastRenderedPageBreak/>
        <w:t>und dem gemütlichen Möbeldekor Kopenhagen / Piquet. Das kompakte Wohnmobil bietet dank intelligenter Raumnutzung viele Staumöglichkeiten und eine Zuladung von 561 kg. So können Camper alles mitnehmen, ohne auf jedes Kilo achten zu müssen.</w:t>
      </w:r>
    </w:p>
    <w:p w14:paraId="1954C871" w14:textId="77777777" w:rsidR="00687D67" w:rsidRDefault="00687D67" w:rsidP="008A3442">
      <w:pPr>
        <w:spacing w:line="360" w:lineRule="auto"/>
        <w:rPr>
          <w:rFonts w:cstheme="minorHAnsi"/>
          <w:sz w:val="22"/>
          <w:szCs w:val="22"/>
        </w:rPr>
      </w:pPr>
    </w:p>
    <w:p w14:paraId="2F1CB42B" w14:textId="074C9FF3" w:rsidR="00687D67" w:rsidRDefault="00687D67" w:rsidP="008A3442">
      <w:pPr>
        <w:spacing w:line="360" w:lineRule="auto"/>
        <w:rPr>
          <w:rFonts w:cstheme="minorHAnsi"/>
          <w:sz w:val="22"/>
          <w:szCs w:val="22"/>
        </w:rPr>
      </w:pPr>
      <w:r>
        <w:rPr>
          <w:rFonts w:cstheme="minorHAnsi"/>
          <w:noProof/>
          <w:sz w:val="22"/>
          <w:szCs w:val="22"/>
        </w:rPr>
        <w:drawing>
          <wp:inline distT="0" distB="0" distL="0" distR="0" wp14:anchorId="1BDC1768" wp14:editId="66246AD8">
            <wp:extent cx="3803952" cy="1524000"/>
            <wp:effectExtent l="0" t="0" r="6350" b="0"/>
            <wp:docPr id="66572303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7163" cy="1529293"/>
                    </a:xfrm>
                    <a:prstGeom prst="rect">
                      <a:avLst/>
                    </a:prstGeom>
                    <a:noFill/>
                    <a:ln>
                      <a:noFill/>
                    </a:ln>
                  </pic:spPr>
                </pic:pic>
              </a:graphicData>
            </a:graphic>
          </wp:inline>
        </w:drawing>
      </w:r>
    </w:p>
    <w:p w14:paraId="48553378" w14:textId="1E852434" w:rsidR="00687D67" w:rsidRDefault="00687D67" w:rsidP="00687D67">
      <w:pPr>
        <w:spacing w:line="360" w:lineRule="auto"/>
        <w:rPr>
          <w:rFonts w:cstheme="minorHAnsi"/>
          <w:sz w:val="20"/>
          <w:szCs w:val="20"/>
        </w:rPr>
      </w:pPr>
      <w:r>
        <w:rPr>
          <w:rFonts w:cstheme="minorHAnsi"/>
          <w:sz w:val="20"/>
          <w:szCs w:val="20"/>
        </w:rPr>
        <w:t xml:space="preserve">Der Grundriss des neuen OPTIMA ONTOUR EDITION F </w:t>
      </w:r>
    </w:p>
    <w:p w14:paraId="60A9DCE8" w14:textId="77777777" w:rsidR="00BA30D4" w:rsidRDefault="00BA30D4" w:rsidP="00920706">
      <w:pPr>
        <w:spacing w:line="360" w:lineRule="auto"/>
        <w:rPr>
          <w:rFonts w:ascii="Arial" w:hAnsi="Arial" w:cs="Arial"/>
          <w:b/>
          <w:bCs/>
          <w:caps/>
          <w:noProof/>
          <w:color w:val="5B8EBA"/>
          <w:sz w:val="28"/>
          <w:szCs w:val="28"/>
        </w:rPr>
      </w:pPr>
    </w:p>
    <w:p w14:paraId="14C98BAB" w14:textId="41BF3D92" w:rsidR="00F716A8" w:rsidRDefault="0084617A" w:rsidP="00920706">
      <w:pPr>
        <w:spacing w:line="360" w:lineRule="auto"/>
        <w:rPr>
          <w:rFonts w:ascii="Arial" w:hAnsi="Arial" w:cs="Arial"/>
          <w:b/>
          <w:bCs/>
          <w:caps/>
          <w:color w:val="5B8EBA"/>
          <w:sz w:val="28"/>
          <w:szCs w:val="28"/>
        </w:rPr>
      </w:pPr>
      <w:r>
        <w:rPr>
          <w:rFonts w:ascii="Arial" w:hAnsi="Arial" w:cs="Arial"/>
          <w:b/>
          <w:bCs/>
          <w:caps/>
          <w:noProof/>
          <w:color w:val="5B8EBA"/>
          <w:sz w:val="28"/>
          <w:szCs w:val="28"/>
        </w:rPr>
        <w:drawing>
          <wp:inline distT="0" distB="0" distL="0" distR="0" wp14:anchorId="281AD65B" wp14:editId="18E35604">
            <wp:extent cx="6046470" cy="4251229"/>
            <wp:effectExtent l="0" t="0" r="0" b="0"/>
            <wp:docPr id="154945679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l="4458" t="3342" r="18312" b="15274"/>
                    <a:stretch/>
                  </pic:blipFill>
                  <pic:spPr bwMode="auto">
                    <a:xfrm>
                      <a:off x="0" y="0"/>
                      <a:ext cx="6071641" cy="4268926"/>
                    </a:xfrm>
                    <a:prstGeom prst="rect">
                      <a:avLst/>
                    </a:prstGeom>
                    <a:noFill/>
                    <a:ln>
                      <a:noFill/>
                    </a:ln>
                    <a:extLst>
                      <a:ext uri="{53640926-AAD7-44D8-BBD7-CCE9431645EC}">
                        <a14:shadowObscured xmlns:a14="http://schemas.microsoft.com/office/drawing/2010/main"/>
                      </a:ext>
                    </a:extLst>
                  </pic:spPr>
                </pic:pic>
              </a:graphicData>
            </a:graphic>
          </wp:inline>
        </w:drawing>
      </w:r>
    </w:p>
    <w:p w14:paraId="20426080" w14:textId="34CA114B" w:rsidR="0084617A" w:rsidRPr="0084617A" w:rsidRDefault="0084617A" w:rsidP="0084617A">
      <w:pPr>
        <w:spacing w:line="360" w:lineRule="auto"/>
        <w:rPr>
          <w:rFonts w:cstheme="minorHAnsi"/>
          <w:sz w:val="20"/>
          <w:szCs w:val="20"/>
        </w:rPr>
      </w:pPr>
      <w:r w:rsidRPr="0084617A">
        <w:rPr>
          <w:rFonts w:cstheme="minorHAnsi"/>
          <w:sz w:val="20"/>
          <w:szCs w:val="20"/>
        </w:rPr>
        <w:t>Der OPTIMA ONTOUR EDITION F überzeugt durch seine Geräumigkeit und viel Platz für alles, was man unterwegs braucht.</w:t>
      </w:r>
    </w:p>
    <w:p w14:paraId="24BBAB9F" w14:textId="616A380F" w:rsidR="008A3442" w:rsidRPr="008A3442" w:rsidRDefault="008A3442" w:rsidP="008A3442">
      <w:pPr>
        <w:spacing w:line="360" w:lineRule="auto"/>
        <w:rPr>
          <w:rFonts w:ascii="Arial" w:hAnsi="Arial" w:cs="Arial"/>
          <w:b/>
          <w:bCs/>
          <w:caps/>
          <w:color w:val="5B8EBA"/>
        </w:rPr>
      </w:pPr>
      <w:r w:rsidRPr="008A3442">
        <w:rPr>
          <w:rFonts w:ascii="Arial" w:hAnsi="Arial" w:cs="Arial"/>
          <w:b/>
          <w:bCs/>
          <w:caps/>
          <w:color w:val="5B8EBA"/>
        </w:rPr>
        <w:lastRenderedPageBreak/>
        <w:t>HobbyKomplett-Vollausstattung lässt keine Wünsche offen</w:t>
      </w:r>
      <w:r w:rsidR="00AF4238">
        <w:rPr>
          <w:rFonts w:cstheme="minorHAnsi"/>
          <w:sz w:val="22"/>
          <w:szCs w:val="22"/>
        </w:rPr>
        <w:br/>
      </w:r>
      <w:r w:rsidRPr="008A3442">
        <w:rPr>
          <w:rFonts w:cstheme="minorHAnsi"/>
          <w:sz w:val="22"/>
          <w:szCs w:val="22"/>
        </w:rPr>
        <w:t xml:space="preserve">Dank seiner hochwertigen Bordtechnik und der umfangreichen Ausstattung ist der OPTIMA ONTOUR EDITION F sofort startklar – ob für den spontanen Städtetrip oder die ausgedehnte Abenteuerreise. Als Sonderedition bietet er noch weitere Annehmlichkeiten: </w:t>
      </w:r>
      <w:r w:rsidR="00206BF9">
        <w:rPr>
          <w:rFonts w:cstheme="minorHAnsi"/>
          <w:sz w:val="22"/>
          <w:szCs w:val="22"/>
        </w:rPr>
        <w:t>D</w:t>
      </w:r>
      <w:r w:rsidRPr="008A3442">
        <w:rPr>
          <w:rFonts w:cstheme="minorHAnsi"/>
          <w:sz w:val="22"/>
          <w:szCs w:val="22"/>
        </w:rPr>
        <w:t>as integrierte PIONEER-Navigationssystem, die Rückfahrkamera und das Wifi-Mediacenter sowie die TV-Kombination aus SAT-Anlage, LED-Flachbildschirm, Tuner, Receiver und DVD-Player machen den OPTIMA ONTOUR EDITION F ab Werk mit vielen Extras im Wert von über 11.000 € nahezu vollständig ausgestattet. So lässt er bei anspruchsvollen Campern keine Wünsche offen und überzeugt mit einem ausgezeichneten Preis-Leistungs-Verhältnis.</w:t>
      </w:r>
    </w:p>
    <w:p w14:paraId="14386825" w14:textId="77777777" w:rsidR="00B03581" w:rsidRDefault="00B03581" w:rsidP="001D62E5">
      <w:pPr>
        <w:spacing w:line="360" w:lineRule="auto"/>
        <w:rPr>
          <w:rFonts w:cstheme="minorHAnsi"/>
          <w:sz w:val="22"/>
          <w:szCs w:val="22"/>
        </w:rPr>
      </w:pPr>
    </w:p>
    <w:p w14:paraId="21CB25CA" w14:textId="3FD74CEA" w:rsidR="008A3442" w:rsidRPr="008A3442" w:rsidRDefault="008A3442" w:rsidP="008A3442">
      <w:pPr>
        <w:spacing w:line="360" w:lineRule="auto"/>
        <w:rPr>
          <w:rFonts w:ascii="Arial" w:hAnsi="Arial" w:cs="Arial"/>
          <w:b/>
          <w:bCs/>
          <w:caps/>
          <w:color w:val="5B8EBA"/>
        </w:rPr>
      </w:pPr>
      <w:r w:rsidRPr="008A3442">
        <w:rPr>
          <w:rFonts w:ascii="Arial" w:hAnsi="Arial" w:cs="Arial"/>
          <w:b/>
          <w:bCs/>
          <w:caps/>
          <w:color w:val="5B8EBA"/>
        </w:rPr>
        <w:t>Wohnen und genie</w:t>
      </w:r>
      <w:r w:rsidR="00206BF9">
        <w:rPr>
          <w:rFonts w:ascii="Arial" w:hAnsi="Arial" w:cs="Arial"/>
          <w:b/>
          <w:bCs/>
          <w:caps/>
          <w:color w:val="5B8EBA"/>
        </w:rPr>
        <w:t>SS</w:t>
      </w:r>
      <w:r w:rsidRPr="008A3442">
        <w:rPr>
          <w:rFonts w:ascii="Arial" w:hAnsi="Arial" w:cs="Arial"/>
          <w:b/>
          <w:bCs/>
          <w:caps/>
          <w:color w:val="5B8EBA"/>
        </w:rPr>
        <w:t>en unterwegs</w:t>
      </w:r>
    </w:p>
    <w:p w14:paraId="01AB0A63" w14:textId="06757A30" w:rsidR="008A3442" w:rsidRDefault="00B03581" w:rsidP="008A3442">
      <w:pPr>
        <w:spacing w:line="360" w:lineRule="auto"/>
        <w:rPr>
          <w:rFonts w:cstheme="minorHAnsi"/>
          <w:sz w:val="22"/>
          <w:szCs w:val="22"/>
        </w:rPr>
      </w:pPr>
      <w:r>
        <w:rPr>
          <w:rFonts w:cstheme="minorHAnsi"/>
          <w:noProof/>
          <w:sz w:val="20"/>
          <w:szCs w:val="20"/>
        </w:rPr>
        <w:drawing>
          <wp:anchor distT="0" distB="0" distL="114300" distR="114300" simplePos="0" relativeHeight="251662336" behindDoc="0" locked="0" layoutInCell="1" allowOverlap="1" wp14:anchorId="15F6D155" wp14:editId="706F3222">
            <wp:simplePos x="0" y="0"/>
            <wp:positionH relativeFrom="margin">
              <wp:align>left</wp:align>
            </wp:positionH>
            <wp:positionV relativeFrom="paragraph">
              <wp:posOffset>1919605</wp:posOffset>
            </wp:positionV>
            <wp:extent cx="5981700" cy="3990975"/>
            <wp:effectExtent l="0" t="0" r="0" b="9525"/>
            <wp:wrapSquare wrapText="bothSides"/>
            <wp:docPr id="129138566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981700" cy="3990975"/>
                    </a:xfrm>
                    <a:prstGeom prst="rect">
                      <a:avLst/>
                    </a:prstGeom>
                    <a:noFill/>
                    <a:ln>
                      <a:noFill/>
                    </a:ln>
                  </pic:spPr>
                </pic:pic>
              </a:graphicData>
            </a:graphic>
          </wp:anchor>
        </w:drawing>
      </w:r>
      <w:r w:rsidR="008A3442" w:rsidRPr="008A3442">
        <w:rPr>
          <w:rFonts w:cstheme="minorHAnsi"/>
          <w:sz w:val="22"/>
          <w:szCs w:val="22"/>
        </w:rPr>
        <w:t>Die 4 m breite und bis zu 2,5 m tiefe Anbaumarkise THULE OMNISTOR ist ebenfalls bereits mit an Bord. Für seine Breite von 2,23 m ist der OPTIMA ONTOUR EDITION F erstaunlich geräumig. Ob zu zweit oder zu viert – in der gemütlichen Sitzgruppe ist dank praktischem Tisch und ausziehbarer Verbreiterung Platz für alle. Damit man unterwegs gut versorgt ist, bietet der OPTIMA ONTOUR EDITION F eine vielseitige Küche mit reichlich Stauraum für Vorräte, einem 133-Liter-Kühlschrank und praktischer Arbeitsflächenerweiterung. Im Staukasten finden zwei Gasflaschen Platz und können dank Gasflaschenauszug spielend leicht gewechselt werden.</w:t>
      </w:r>
    </w:p>
    <w:p w14:paraId="322CAE07" w14:textId="10F8A86A" w:rsidR="00B03581" w:rsidRDefault="00B03581" w:rsidP="008A3442">
      <w:pPr>
        <w:spacing w:line="360" w:lineRule="auto"/>
        <w:rPr>
          <w:rFonts w:cstheme="minorHAnsi"/>
          <w:sz w:val="20"/>
          <w:szCs w:val="20"/>
        </w:rPr>
      </w:pPr>
      <w:r>
        <w:rPr>
          <w:rFonts w:cstheme="minorHAnsi"/>
          <w:sz w:val="20"/>
          <w:szCs w:val="20"/>
        </w:rPr>
        <w:t>Dank praktischer Arbeitsflächenerweiterung</w:t>
      </w:r>
      <w:r w:rsidR="00206BF9">
        <w:rPr>
          <w:rFonts w:cstheme="minorHAnsi"/>
          <w:sz w:val="20"/>
          <w:szCs w:val="20"/>
        </w:rPr>
        <w:t xml:space="preserve"> sind Frühstück, Snacks oder Abendessen schnell zubereitet.</w:t>
      </w:r>
    </w:p>
    <w:p w14:paraId="62818C9E" w14:textId="74CA8F37" w:rsidR="00045111" w:rsidRDefault="002B0716" w:rsidP="00B03581">
      <w:pPr>
        <w:rPr>
          <w:rFonts w:ascii="Arial" w:hAnsi="Arial" w:cs="Arial"/>
          <w:b/>
          <w:bCs/>
          <w:caps/>
          <w:color w:val="5B8EBA"/>
        </w:rPr>
      </w:pPr>
      <w:r w:rsidRPr="002B0716">
        <w:rPr>
          <w:rFonts w:ascii="Arial" w:hAnsi="Arial" w:cs="Arial"/>
          <w:b/>
          <w:bCs/>
          <w:caps/>
          <w:color w:val="5B8EBA"/>
        </w:rPr>
        <w:lastRenderedPageBreak/>
        <w:t>Erholsam schlafen und in den Tag starten</w:t>
      </w:r>
    </w:p>
    <w:p w14:paraId="6E2E4732" w14:textId="77777777" w:rsidR="00B03581" w:rsidRDefault="00B03581" w:rsidP="00B03581">
      <w:pPr>
        <w:rPr>
          <w:rFonts w:ascii="Arial" w:hAnsi="Arial" w:cs="Arial"/>
          <w:b/>
          <w:bCs/>
          <w:caps/>
          <w:color w:val="5B8EBA"/>
        </w:rPr>
      </w:pPr>
    </w:p>
    <w:p w14:paraId="42FB10F3" w14:textId="10EEEC7C" w:rsidR="00B03581" w:rsidRDefault="0084617A" w:rsidP="002B0716">
      <w:pPr>
        <w:spacing w:line="360" w:lineRule="auto"/>
        <w:rPr>
          <w:rFonts w:cstheme="minorHAnsi"/>
          <w:sz w:val="22"/>
          <w:szCs w:val="22"/>
        </w:rPr>
      </w:pPr>
      <w:r>
        <w:rPr>
          <w:noProof/>
          <w:lang w:eastAsia="de-DE"/>
        </w:rPr>
        <w:drawing>
          <wp:anchor distT="0" distB="0" distL="114300" distR="114300" simplePos="0" relativeHeight="251661312" behindDoc="0" locked="0" layoutInCell="1" allowOverlap="1" wp14:anchorId="44AF16F6" wp14:editId="74E33E94">
            <wp:simplePos x="0" y="0"/>
            <wp:positionH relativeFrom="margin">
              <wp:align>right</wp:align>
            </wp:positionH>
            <wp:positionV relativeFrom="paragraph">
              <wp:posOffset>828040</wp:posOffset>
            </wp:positionV>
            <wp:extent cx="5981700" cy="3990975"/>
            <wp:effectExtent l="0" t="0" r="0" b="9525"/>
            <wp:wrapSquare wrapText="bothSides"/>
            <wp:docPr id="195767944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981700" cy="3990975"/>
                    </a:xfrm>
                    <a:prstGeom prst="rect">
                      <a:avLst/>
                    </a:prstGeom>
                    <a:noFill/>
                    <a:ln>
                      <a:noFill/>
                    </a:ln>
                  </pic:spPr>
                </pic:pic>
              </a:graphicData>
            </a:graphic>
          </wp:anchor>
        </w:drawing>
      </w:r>
      <w:r w:rsidR="002B0716" w:rsidRPr="002B0716">
        <w:rPr>
          <w:rFonts w:cstheme="minorHAnsi"/>
          <w:sz w:val="22"/>
          <w:szCs w:val="22"/>
        </w:rPr>
        <w:t>Das GOODSIDE®-Lattenrostsystem mit drei einstellbaren Härtegraden und die rückenfreundlichen Kaltschaummatratzen sorgen für erholsame Nächte. Durch die serienmäßige Bettverbreiterung mit Zusatzpolster sind die beiden Einzelbetten schnell in eine große, kuschelige Liegefläche verwandelt.</w:t>
      </w:r>
    </w:p>
    <w:p w14:paraId="0FF7439C" w14:textId="754BDFEF" w:rsidR="0084617A" w:rsidRDefault="0084617A" w:rsidP="0084617A">
      <w:pPr>
        <w:spacing w:line="360" w:lineRule="auto"/>
        <w:rPr>
          <w:rFonts w:cstheme="minorHAnsi"/>
          <w:sz w:val="20"/>
          <w:szCs w:val="20"/>
        </w:rPr>
      </w:pPr>
      <w:r>
        <w:rPr>
          <w:rFonts w:cstheme="minorHAnsi"/>
          <w:sz w:val="20"/>
          <w:szCs w:val="20"/>
        </w:rPr>
        <w:t>D</w:t>
      </w:r>
      <w:r w:rsidR="00206BF9">
        <w:rPr>
          <w:rFonts w:cstheme="minorHAnsi"/>
          <w:sz w:val="20"/>
          <w:szCs w:val="20"/>
        </w:rPr>
        <w:t>ie</w:t>
      </w:r>
      <w:r>
        <w:rPr>
          <w:rFonts w:cstheme="minorHAnsi"/>
          <w:sz w:val="20"/>
          <w:szCs w:val="20"/>
        </w:rPr>
        <w:t xml:space="preserve"> zwei Einzelbetten</w:t>
      </w:r>
      <w:r w:rsidRPr="002B0716">
        <w:rPr>
          <w:rFonts w:cstheme="minorHAnsi"/>
          <w:sz w:val="20"/>
          <w:szCs w:val="20"/>
        </w:rPr>
        <w:t xml:space="preserve"> mit rückenfreundlichen Kaltschaummatratzen</w:t>
      </w:r>
      <w:r>
        <w:rPr>
          <w:rFonts w:cstheme="minorHAnsi"/>
          <w:sz w:val="20"/>
          <w:szCs w:val="20"/>
        </w:rPr>
        <w:t xml:space="preserve"> sorgen für </w:t>
      </w:r>
      <w:r w:rsidR="00206BF9">
        <w:rPr>
          <w:rFonts w:cstheme="minorHAnsi"/>
          <w:sz w:val="20"/>
          <w:szCs w:val="20"/>
        </w:rPr>
        <w:t>erholsamen</w:t>
      </w:r>
      <w:r>
        <w:rPr>
          <w:rFonts w:cstheme="minorHAnsi"/>
          <w:sz w:val="20"/>
          <w:szCs w:val="20"/>
        </w:rPr>
        <w:t xml:space="preserve"> Schlaf.</w:t>
      </w:r>
    </w:p>
    <w:p w14:paraId="5FD2211F" w14:textId="77777777" w:rsidR="00B03581" w:rsidRDefault="00B03581" w:rsidP="002B0716">
      <w:pPr>
        <w:spacing w:line="360" w:lineRule="auto"/>
        <w:rPr>
          <w:rFonts w:cstheme="minorHAnsi"/>
          <w:sz w:val="22"/>
          <w:szCs w:val="22"/>
        </w:rPr>
      </w:pPr>
    </w:p>
    <w:p w14:paraId="0634735F" w14:textId="253AAD8C" w:rsidR="00B03581" w:rsidRPr="002B0716" w:rsidRDefault="002B0716" w:rsidP="002B0716">
      <w:pPr>
        <w:spacing w:line="360" w:lineRule="auto"/>
        <w:rPr>
          <w:rFonts w:cstheme="minorHAnsi"/>
          <w:sz w:val="22"/>
          <w:szCs w:val="22"/>
        </w:rPr>
      </w:pPr>
      <w:r w:rsidRPr="002B0716">
        <w:rPr>
          <w:rFonts w:cstheme="minorHAnsi"/>
          <w:sz w:val="22"/>
          <w:szCs w:val="22"/>
        </w:rPr>
        <w:t>Und die morgendliche Dusche im geräumigen Bad mit drehbarer Toilette und Dachluke für optimale Belüftung ist der perfekte Start in den Tag.</w:t>
      </w:r>
    </w:p>
    <w:p w14:paraId="486AB36C" w14:textId="4C2F93C9" w:rsidR="00F716A8" w:rsidRDefault="00F716A8" w:rsidP="00DF383C">
      <w:pPr>
        <w:spacing w:line="360" w:lineRule="auto"/>
        <w:rPr>
          <w:rFonts w:cstheme="minorHAnsi"/>
          <w:sz w:val="22"/>
          <w:szCs w:val="22"/>
        </w:rPr>
      </w:pPr>
    </w:p>
    <w:p w14:paraId="52A690F4" w14:textId="6CA602C9" w:rsidR="0084617A" w:rsidRPr="002B0716" w:rsidRDefault="0084617A" w:rsidP="0084617A">
      <w:pPr>
        <w:spacing w:line="360" w:lineRule="auto"/>
        <w:rPr>
          <w:rFonts w:cstheme="minorHAnsi"/>
          <w:sz w:val="22"/>
          <w:szCs w:val="22"/>
        </w:rPr>
      </w:pPr>
      <w:r w:rsidRPr="002B0716">
        <w:rPr>
          <w:rFonts w:cstheme="minorHAnsi"/>
          <w:sz w:val="22"/>
          <w:szCs w:val="22"/>
        </w:rPr>
        <w:t xml:space="preserve">Den neuen OPTIMA ONTOUR EDITION F entdecken und erleben Hobby-Fans vom 13.01. bis 21.01.2024 auf der CMT Stuttgart. </w:t>
      </w:r>
    </w:p>
    <w:p w14:paraId="40721C10" w14:textId="77777777" w:rsidR="00F716A8" w:rsidRDefault="00F716A8" w:rsidP="00F716A8">
      <w:pPr>
        <w:spacing w:line="360" w:lineRule="auto"/>
        <w:rPr>
          <w:rFonts w:cstheme="minorHAnsi"/>
          <w:sz w:val="22"/>
          <w:szCs w:val="22"/>
        </w:rPr>
      </w:pPr>
    </w:p>
    <w:p w14:paraId="6416845F" w14:textId="308D00ED" w:rsidR="002B0716" w:rsidRDefault="002B0716" w:rsidP="002B0716">
      <w:pPr>
        <w:rPr>
          <w:rFonts w:cstheme="minorHAnsi"/>
          <w:b/>
          <w:bCs/>
          <w:sz w:val="22"/>
          <w:szCs w:val="22"/>
        </w:rPr>
      </w:pPr>
      <w:r w:rsidRPr="002B0716">
        <w:rPr>
          <w:rFonts w:cstheme="minorHAnsi"/>
          <w:b/>
          <w:bCs/>
          <w:sz w:val="22"/>
          <w:szCs w:val="22"/>
        </w:rPr>
        <w:t>Die ersten Editionsmodelle werden im Frühling zu einem Preis ab 78.527 € inklusive vieler Extras im Wert von über 11.000 € im Handel verfügbar sein.</w:t>
      </w:r>
    </w:p>
    <w:p w14:paraId="11293AFF" w14:textId="42C6ABA2" w:rsidR="002B0716" w:rsidRPr="002B0716" w:rsidRDefault="002B0716" w:rsidP="002B0716">
      <w:pPr>
        <w:rPr>
          <w:rFonts w:cstheme="minorHAnsi"/>
          <w:b/>
          <w:bCs/>
          <w:sz w:val="22"/>
          <w:szCs w:val="22"/>
        </w:rPr>
      </w:pPr>
    </w:p>
    <w:p w14:paraId="4EE1252D" w14:textId="58CAF189" w:rsidR="002B0716" w:rsidRPr="002B0716" w:rsidRDefault="002B0716" w:rsidP="002B0716">
      <w:pPr>
        <w:rPr>
          <w:rFonts w:cstheme="minorHAnsi"/>
          <w:b/>
          <w:bCs/>
          <w:sz w:val="22"/>
          <w:szCs w:val="22"/>
        </w:rPr>
      </w:pPr>
      <w:r w:rsidRPr="002B0716">
        <w:rPr>
          <w:rFonts w:cstheme="minorHAnsi"/>
          <w:b/>
          <w:bCs/>
          <w:sz w:val="22"/>
          <w:szCs w:val="22"/>
        </w:rPr>
        <w:t xml:space="preserve">Weiterführende Informationen erhältst du über die Hobby Pressestelle: </w:t>
      </w:r>
      <w:r w:rsidRPr="002B0716">
        <w:rPr>
          <w:rFonts w:cstheme="minorHAnsi"/>
          <w:b/>
          <w:bCs/>
          <w:sz w:val="22"/>
          <w:szCs w:val="22"/>
        </w:rPr>
        <w:br/>
      </w:r>
      <w:hyperlink r:id="rId13" w:history="1">
        <w:r w:rsidRPr="002B0716">
          <w:rPr>
            <w:rStyle w:val="Hyperlink"/>
            <w:rFonts w:cstheme="minorHAnsi"/>
            <w:b/>
            <w:bCs/>
            <w:sz w:val="22"/>
            <w:szCs w:val="22"/>
          </w:rPr>
          <w:t>presse@hobby-caravan.de</w:t>
        </w:r>
      </w:hyperlink>
      <w:r w:rsidRPr="002B0716">
        <w:rPr>
          <w:rFonts w:cstheme="minorHAnsi"/>
          <w:b/>
          <w:bCs/>
          <w:sz w:val="22"/>
          <w:szCs w:val="22"/>
        </w:rPr>
        <w:t xml:space="preserve"> oder unter </w:t>
      </w:r>
      <w:hyperlink r:id="rId14" w:history="1">
        <w:r w:rsidRPr="002B0716">
          <w:rPr>
            <w:rStyle w:val="Hyperlink"/>
            <w:rFonts w:cstheme="minorHAnsi"/>
            <w:b/>
            <w:bCs/>
            <w:sz w:val="22"/>
            <w:szCs w:val="22"/>
          </w:rPr>
          <w:t>mediaportal.hobby-caravan.de</w:t>
        </w:r>
      </w:hyperlink>
    </w:p>
    <w:p w14:paraId="2008A24E" w14:textId="77777777" w:rsidR="00FD7B4E" w:rsidRDefault="00FD7B4E" w:rsidP="00F716A8">
      <w:pPr>
        <w:rPr>
          <w:b/>
          <w:bCs/>
        </w:rPr>
      </w:pPr>
    </w:p>
    <w:p w14:paraId="132AC47F" w14:textId="0B083D07" w:rsidR="00FD7B4E" w:rsidRDefault="00FD7B4E" w:rsidP="00F716A8">
      <w:pPr>
        <w:rPr>
          <w:b/>
          <w:bCs/>
        </w:rPr>
      </w:pPr>
    </w:p>
    <w:p w14:paraId="0F0E8510" w14:textId="77777777" w:rsidR="0085563D" w:rsidRDefault="0085563D" w:rsidP="00F716A8">
      <w:pPr>
        <w:rPr>
          <w:b/>
          <w:bCs/>
        </w:rPr>
      </w:pPr>
    </w:p>
    <w:p w14:paraId="17DFCDFD" w14:textId="77777777" w:rsidR="0085563D" w:rsidRDefault="00FD7B4E" w:rsidP="00F716A8">
      <w:pPr>
        <w:rPr>
          <w:rFonts w:cstheme="minorHAnsi"/>
          <w:noProof/>
          <w:sz w:val="22"/>
          <w:szCs w:val="22"/>
        </w:rPr>
      </w:pPr>
      <w:r w:rsidRPr="00206BF9">
        <w:rPr>
          <w:b/>
          <w:bCs/>
          <w:sz w:val="22"/>
          <w:szCs w:val="22"/>
        </w:rPr>
        <w:lastRenderedPageBreak/>
        <w:t>Weitere</w:t>
      </w:r>
      <w:r w:rsidR="005061E3" w:rsidRPr="00206BF9">
        <w:rPr>
          <w:rFonts w:cstheme="minorHAnsi"/>
          <w:b/>
          <w:bCs/>
          <w:sz w:val="22"/>
          <w:szCs w:val="22"/>
        </w:rPr>
        <w:t xml:space="preserve"> </w:t>
      </w:r>
      <w:r>
        <w:rPr>
          <w:rFonts w:cstheme="minorHAnsi"/>
          <w:b/>
          <w:bCs/>
          <w:sz w:val="22"/>
          <w:szCs w:val="22"/>
        </w:rPr>
        <w:t>Bilder im Anhang</w:t>
      </w:r>
      <w:r w:rsidR="00206BF9">
        <w:rPr>
          <w:rFonts w:cstheme="minorHAnsi"/>
          <w:b/>
          <w:bCs/>
          <w:sz w:val="22"/>
          <w:szCs w:val="22"/>
        </w:rPr>
        <w:t xml:space="preserve"> und im </w:t>
      </w:r>
      <w:r>
        <w:rPr>
          <w:rFonts w:cstheme="minorHAnsi"/>
          <w:b/>
          <w:bCs/>
          <w:sz w:val="22"/>
          <w:szCs w:val="22"/>
        </w:rPr>
        <w:t>Mediaportal:</w:t>
      </w:r>
      <w:r w:rsidR="00B03581" w:rsidRPr="00B03581">
        <w:rPr>
          <w:rFonts w:cstheme="minorHAnsi"/>
          <w:noProof/>
          <w:sz w:val="22"/>
          <w:szCs w:val="22"/>
        </w:rPr>
        <w:t xml:space="preserve"> </w:t>
      </w:r>
    </w:p>
    <w:p w14:paraId="42EB03B3" w14:textId="62B7D837" w:rsidR="0085563D" w:rsidRDefault="0085563D" w:rsidP="00F716A8">
      <w:pPr>
        <w:rPr>
          <w:rFonts w:cstheme="minorHAnsi"/>
          <w:b/>
          <w:bCs/>
          <w:sz w:val="22"/>
          <w:szCs w:val="22"/>
        </w:rPr>
      </w:pPr>
      <w:r>
        <w:rPr>
          <w:rFonts w:cstheme="minorHAnsi"/>
          <w:noProof/>
          <w:sz w:val="22"/>
          <w:szCs w:val="22"/>
        </w:rPr>
        <w:drawing>
          <wp:inline distT="0" distB="0" distL="0" distR="0" wp14:anchorId="296D8A52" wp14:editId="5DE22551">
            <wp:extent cx="5994400" cy="3370580"/>
            <wp:effectExtent l="0" t="0" r="0" b="0"/>
            <wp:docPr id="1187163505" name="Grafik 1" descr="Ein Bild, das Transport, Fahrzeug, Landfahrzeug,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63505" name="Grafik 1" descr="Ein Bild, das Transport, Fahrzeug, Landfahrzeug, Rad enthält.&#10;&#10;Automatisch generierte Beschreibung"/>
                    <pic:cNvPicPr/>
                  </pic:nvPicPr>
                  <pic:blipFill>
                    <a:blip r:embed="rId15" cstate="screen">
                      <a:extLst>
                        <a:ext uri="{28A0092B-C50C-407E-A947-70E740481C1C}">
                          <a14:useLocalDpi xmlns:a14="http://schemas.microsoft.com/office/drawing/2010/main"/>
                        </a:ext>
                      </a:extLst>
                    </a:blip>
                    <a:stretch>
                      <a:fillRect/>
                    </a:stretch>
                  </pic:blipFill>
                  <pic:spPr>
                    <a:xfrm>
                      <a:off x="0" y="0"/>
                      <a:ext cx="5994400" cy="3370580"/>
                    </a:xfrm>
                    <a:prstGeom prst="rect">
                      <a:avLst/>
                    </a:prstGeom>
                  </pic:spPr>
                </pic:pic>
              </a:graphicData>
            </a:graphic>
          </wp:inline>
        </w:drawing>
      </w:r>
      <w:r>
        <w:rPr>
          <w:rFonts w:cstheme="minorHAnsi"/>
          <w:b/>
          <w:bCs/>
          <w:noProof/>
          <w:sz w:val="22"/>
          <w:szCs w:val="22"/>
        </w:rPr>
        <w:drawing>
          <wp:inline distT="0" distB="0" distL="0" distR="0" wp14:anchorId="41EEA001" wp14:editId="47BE8664">
            <wp:extent cx="5994400" cy="3370580"/>
            <wp:effectExtent l="0" t="0" r="0" b="0"/>
            <wp:docPr id="458438627" name="Grafik 2" descr="Ein Bild, das Transport, Fahrzeug, Rad,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38627" name="Grafik 2" descr="Ein Bild, das Transport, Fahrzeug, Rad, Landfahrzeug enthält.&#10;&#10;Automatisch generierte Beschreibung"/>
                    <pic:cNvPicPr/>
                  </pic:nvPicPr>
                  <pic:blipFill>
                    <a:blip r:embed="rId16" cstate="screen">
                      <a:extLst>
                        <a:ext uri="{28A0092B-C50C-407E-A947-70E740481C1C}">
                          <a14:useLocalDpi xmlns:a14="http://schemas.microsoft.com/office/drawing/2010/main"/>
                        </a:ext>
                      </a:extLst>
                    </a:blip>
                    <a:stretch>
                      <a:fillRect/>
                    </a:stretch>
                  </pic:blipFill>
                  <pic:spPr>
                    <a:xfrm>
                      <a:off x="0" y="0"/>
                      <a:ext cx="5994400" cy="3370580"/>
                    </a:xfrm>
                    <a:prstGeom prst="rect">
                      <a:avLst/>
                    </a:prstGeom>
                  </pic:spPr>
                </pic:pic>
              </a:graphicData>
            </a:graphic>
          </wp:inline>
        </w:drawing>
      </w:r>
    </w:p>
    <w:p w14:paraId="25F88085" w14:textId="77777777" w:rsidR="0085563D" w:rsidRDefault="0085563D" w:rsidP="00F716A8">
      <w:pPr>
        <w:rPr>
          <w:rFonts w:cstheme="minorHAnsi"/>
          <w:b/>
          <w:bCs/>
          <w:sz w:val="22"/>
          <w:szCs w:val="22"/>
        </w:rPr>
      </w:pPr>
    </w:p>
    <w:p w14:paraId="6AC10916" w14:textId="2230BDB8" w:rsidR="003F6304" w:rsidRDefault="00B03581" w:rsidP="00F716A8">
      <w:pPr>
        <w:rPr>
          <w:rFonts w:cstheme="minorHAnsi"/>
          <w:b/>
          <w:bCs/>
          <w:sz w:val="22"/>
          <w:szCs w:val="22"/>
        </w:rPr>
      </w:pPr>
      <w:r>
        <w:rPr>
          <w:rFonts w:cstheme="minorHAnsi"/>
          <w:noProof/>
          <w:sz w:val="22"/>
          <w:szCs w:val="22"/>
        </w:rPr>
        <w:lastRenderedPageBreak/>
        <w:drawing>
          <wp:inline distT="0" distB="0" distL="0" distR="0" wp14:anchorId="001B0F1B" wp14:editId="4CE4BA43">
            <wp:extent cx="4010025" cy="7764091"/>
            <wp:effectExtent l="0" t="0" r="0" b="8890"/>
            <wp:docPr id="1889296585" name="Grafik 4" descr="Ein Bild, das Im Haus, Wand, Waschbecken, Badewan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96585" name="Grafik 4" descr="Ein Bild, das Im Haus, Wand, Waschbecken, Badewanne enthält.&#10;&#10;Automatisch generierte Beschreibu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010025" cy="7764091"/>
                    </a:xfrm>
                    <a:prstGeom prst="rect">
                      <a:avLst/>
                    </a:prstGeom>
                    <a:noFill/>
                    <a:ln>
                      <a:noFill/>
                    </a:ln>
                  </pic:spPr>
                </pic:pic>
              </a:graphicData>
            </a:graphic>
          </wp:inline>
        </w:drawing>
      </w:r>
    </w:p>
    <w:p w14:paraId="3E423807" w14:textId="35BD9556" w:rsidR="00921E60" w:rsidRDefault="00921E60" w:rsidP="00F716A8">
      <w:pPr>
        <w:rPr>
          <w:rFonts w:cstheme="minorHAnsi"/>
          <w:sz w:val="22"/>
          <w:szCs w:val="22"/>
        </w:rPr>
      </w:pPr>
    </w:p>
    <w:p w14:paraId="103BB75F" w14:textId="20B8663E" w:rsidR="00687D67" w:rsidRDefault="00687D67" w:rsidP="00F716A8">
      <w:pPr>
        <w:rPr>
          <w:rFonts w:cstheme="minorHAnsi"/>
          <w:sz w:val="22"/>
          <w:szCs w:val="22"/>
        </w:rPr>
      </w:pPr>
      <w:r>
        <w:rPr>
          <w:rFonts w:cstheme="minorHAnsi"/>
          <w:noProof/>
          <w:sz w:val="22"/>
          <w:szCs w:val="22"/>
        </w:rPr>
        <w:lastRenderedPageBreak/>
        <w:drawing>
          <wp:inline distT="0" distB="0" distL="0" distR="0" wp14:anchorId="74CD3A66" wp14:editId="09857F46">
            <wp:extent cx="5991225" cy="2400300"/>
            <wp:effectExtent l="0" t="0" r="9525" b="0"/>
            <wp:docPr id="3870848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991225" cy="2400300"/>
                    </a:xfrm>
                    <a:prstGeom prst="rect">
                      <a:avLst/>
                    </a:prstGeom>
                    <a:noFill/>
                    <a:ln>
                      <a:noFill/>
                    </a:ln>
                  </pic:spPr>
                </pic:pic>
              </a:graphicData>
            </a:graphic>
          </wp:inline>
        </w:drawing>
      </w:r>
    </w:p>
    <w:p w14:paraId="28BF3507" w14:textId="3892805D" w:rsidR="00687D67" w:rsidRDefault="00687D67" w:rsidP="00F716A8">
      <w:pPr>
        <w:rPr>
          <w:rFonts w:cstheme="minorHAnsi"/>
          <w:sz w:val="22"/>
          <w:szCs w:val="22"/>
        </w:rPr>
      </w:pPr>
      <w:r>
        <w:rPr>
          <w:rFonts w:cstheme="minorHAnsi"/>
          <w:noProof/>
          <w:sz w:val="22"/>
          <w:szCs w:val="22"/>
        </w:rPr>
        <w:drawing>
          <wp:inline distT="0" distB="0" distL="0" distR="0" wp14:anchorId="5173F7E6" wp14:editId="61705EEB">
            <wp:extent cx="5991225" cy="2400300"/>
            <wp:effectExtent l="0" t="0" r="9525" b="0"/>
            <wp:docPr id="1668444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991225" cy="2400300"/>
                    </a:xfrm>
                    <a:prstGeom prst="rect">
                      <a:avLst/>
                    </a:prstGeom>
                    <a:noFill/>
                    <a:ln>
                      <a:noFill/>
                    </a:ln>
                  </pic:spPr>
                </pic:pic>
              </a:graphicData>
            </a:graphic>
          </wp:inline>
        </w:drawing>
      </w:r>
    </w:p>
    <w:p w14:paraId="22158C11" w14:textId="77777777" w:rsidR="00B03581" w:rsidRDefault="00B03581" w:rsidP="00F716A8">
      <w:pPr>
        <w:rPr>
          <w:rFonts w:cstheme="minorHAnsi"/>
          <w:sz w:val="22"/>
          <w:szCs w:val="22"/>
        </w:rPr>
      </w:pPr>
    </w:p>
    <w:sectPr w:rsidR="00B03581" w:rsidSect="00207D31">
      <w:headerReference w:type="default" r:id="rId20"/>
      <w:footerReference w:type="default" r:id="rId21"/>
      <w:headerReference w:type="first" r:id="rId22"/>
      <w:footerReference w:type="first" r:id="rId23"/>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91B23" w14:textId="77777777" w:rsidR="009432D2" w:rsidRDefault="009432D2" w:rsidP="00EF701B">
      <w:r>
        <w:separator/>
      </w:r>
    </w:p>
  </w:endnote>
  <w:endnote w:type="continuationSeparator" w:id="0">
    <w:p w14:paraId="49EDAC70" w14:textId="77777777" w:rsidR="009432D2" w:rsidRDefault="009432D2" w:rsidP="00EF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3EF1A"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0DE3CF5A" wp14:editId="77967826">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0C085958" w14:textId="77777777" w:rsidR="003B5097" w:rsidRDefault="003B5097" w:rsidP="004062AE">
    <w:pPr>
      <w:pStyle w:val="Formatvorlage1"/>
      <w:rPr>
        <w:rFonts w:ascii="Arial" w:hAnsi="Arial" w:cs="Arial"/>
        <w:sz w:val="16"/>
        <w:szCs w:val="16"/>
      </w:rPr>
    </w:pPr>
  </w:p>
  <w:p w14:paraId="37582E7B" w14:textId="57A97F5F" w:rsidR="001E2F68" w:rsidRPr="00497FEE" w:rsidRDefault="001E2F68" w:rsidP="001E2F68">
    <w:pPr>
      <w:pStyle w:val="Formatvorlage1"/>
      <w:rPr>
        <w:rFonts w:ascii="Arial" w:hAnsi="Arial" w:cs="Arial"/>
        <w:sz w:val="16"/>
        <w:szCs w:val="16"/>
      </w:rPr>
    </w:pP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7C5B45">
      <w:rPr>
        <w:rFonts w:ascii="Arial" w:hAnsi="Arial" w:cs="Arial"/>
        <w:noProof/>
        <w:sz w:val="16"/>
        <w:szCs w:val="16"/>
      </w:rPr>
      <w:t>10</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6FC3" w14:textId="75A682AC" w:rsidR="00B03581" w:rsidRPr="00B03581" w:rsidRDefault="003B5097" w:rsidP="00497FEE">
    <w:pPr>
      <w:pStyle w:val="Formatvorlage1"/>
      <w:rPr>
        <w:rFonts w:ascii="Arial" w:hAnsi="Arial" w:cs="Arial"/>
        <w:sz w:val="16"/>
        <w:szCs w:val="16"/>
      </w:rPr>
    </w:pPr>
    <w:r w:rsidRPr="004062AE">
      <w:rPr>
        <w:rFonts w:ascii="Arial" w:hAnsi="Arial" w:cs="Arial"/>
        <w:noProof/>
        <w:sz w:val="16"/>
        <w:szCs w:val="16"/>
        <w:lang w:eastAsia="de-DE"/>
      </w:rPr>
      <w:drawing>
        <wp:anchor distT="0" distB="0" distL="114300" distR="114300" simplePos="0" relativeHeight="251660288" behindDoc="0" locked="0" layoutInCell="1" allowOverlap="1" wp14:anchorId="628C3C71" wp14:editId="38F7B7F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7C5B45">
      <w:rPr>
        <w:rFonts w:ascii="Arial" w:hAnsi="Arial" w:cs="Arial"/>
        <w:noProof/>
        <w:sz w:val="16"/>
        <w:szCs w:val="16"/>
      </w:rPr>
      <w:t>1</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30AB9" w14:textId="77777777" w:rsidR="009432D2" w:rsidRDefault="009432D2" w:rsidP="00EF701B">
      <w:r>
        <w:separator/>
      </w:r>
    </w:p>
  </w:footnote>
  <w:footnote w:type="continuationSeparator" w:id="0">
    <w:p w14:paraId="561F10CE" w14:textId="77777777" w:rsidR="009432D2" w:rsidRDefault="009432D2" w:rsidP="00EF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B6C11" w14:textId="4312C268" w:rsidR="008A3442" w:rsidRDefault="008A3442" w:rsidP="008A3442">
    <w:pPr>
      <w:pStyle w:val="Kopfzeile"/>
      <w:rPr>
        <w:rFonts w:ascii="Arial" w:hAnsi="Arial" w:cs="Arial"/>
        <w:color w:val="3F89BF"/>
        <w:sz w:val="16"/>
        <w:szCs w:val="16"/>
      </w:rPr>
    </w:pPr>
    <w:r>
      <w:rPr>
        <w:rFonts w:ascii="Arial" w:hAnsi="Arial" w:cs="Arial"/>
        <w:color w:val="3F89BF"/>
        <w:sz w:val="16"/>
        <w:szCs w:val="16"/>
      </w:rPr>
      <w:t>PRESSEMITTEILUNG: D</w:t>
    </w:r>
    <w:r w:rsidR="00206BF9">
      <w:rPr>
        <w:rFonts w:ascii="Arial" w:hAnsi="Arial" w:cs="Arial"/>
        <w:color w:val="3F89BF"/>
        <w:sz w:val="16"/>
        <w:szCs w:val="16"/>
      </w:rPr>
      <w:t>ER</w:t>
    </w:r>
    <w:r>
      <w:rPr>
        <w:rFonts w:ascii="Arial" w:hAnsi="Arial" w:cs="Arial"/>
        <w:color w:val="3F89BF"/>
        <w:sz w:val="16"/>
        <w:szCs w:val="16"/>
      </w:rPr>
      <w:t xml:space="preserve"> OPTIMA ONTOUR EDITION</w:t>
    </w:r>
    <w:r w:rsidR="00206BF9">
      <w:rPr>
        <w:rFonts w:ascii="Arial" w:hAnsi="Arial" w:cs="Arial"/>
        <w:color w:val="3F89BF"/>
        <w:sz w:val="16"/>
        <w:szCs w:val="16"/>
      </w:rPr>
      <w:t xml:space="preserve"> F</w:t>
    </w:r>
    <w:r>
      <w:rPr>
        <w:rFonts w:ascii="Arial" w:hAnsi="Arial" w:cs="Arial"/>
        <w:color w:val="3F89BF"/>
        <w:sz w:val="16"/>
        <w:szCs w:val="16"/>
      </w:rPr>
      <w:t xml:space="preserve"> </w:t>
    </w:r>
  </w:p>
  <w:p w14:paraId="66FE01DD" w14:textId="77777777" w:rsidR="00EE1AE7" w:rsidRDefault="00EE1AE7" w:rsidP="001E2F68">
    <w:pPr>
      <w:pStyle w:val="Kopfzeile"/>
      <w:rPr>
        <w:rFonts w:ascii="Arial" w:hAnsi="Arial" w:cs="Arial"/>
        <w:color w:val="3F89BF"/>
        <w:sz w:val="16"/>
        <w:szCs w:val="16"/>
      </w:rPr>
    </w:pPr>
  </w:p>
  <w:p w14:paraId="399A7A11" w14:textId="77777777" w:rsidR="00FB43A5" w:rsidRPr="001E2F68" w:rsidRDefault="00FB43A5" w:rsidP="001E2F6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7411B" w14:textId="0D979CB2" w:rsidR="003C1D46" w:rsidRDefault="00B70BA5" w:rsidP="004408BF">
    <w:pPr>
      <w:pStyle w:val="Kopfzeile"/>
      <w:rPr>
        <w:rFonts w:ascii="Arial" w:hAnsi="Arial" w:cs="Arial"/>
        <w:color w:val="3F89BF"/>
        <w:sz w:val="16"/>
        <w:szCs w:val="16"/>
      </w:rPr>
    </w:pPr>
    <w:r>
      <w:rPr>
        <w:rFonts w:ascii="Arial" w:hAnsi="Arial" w:cs="Arial"/>
        <w:color w:val="3F89BF"/>
        <w:sz w:val="16"/>
        <w:szCs w:val="16"/>
      </w:rPr>
      <w:t>PRESSEMITTEILUNG:</w:t>
    </w:r>
    <w:r w:rsidR="00703B50">
      <w:rPr>
        <w:rFonts w:ascii="Arial" w:hAnsi="Arial" w:cs="Arial"/>
        <w:color w:val="3F89BF"/>
        <w:sz w:val="16"/>
        <w:szCs w:val="16"/>
      </w:rPr>
      <w:t xml:space="preserve"> </w:t>
    </w:r>
    <w:r w:rsidR="0010531F">
      <w:rPr>
        <w:rFonts w:ascii="Arial" w:hAnsi="Arial" w:cs="Arial"/>
        <w:color w:val="3F89BF"/>
        <w:sz w:val="16"/>
        <w:szCs w:val="16"/>
      </w:rPr>
      <w:t>D</w:t>
    </w:r>
    <w:r w:rsidR="00206BF9">
      <w:rPr>
        <w:rFonts w:ascii="Arial" w:hAnsi="Arial" w:cs="Arial"/>
        <w:color w:val="3F89BF"/>
        <w:sz w:val="16"/>
        <w:szCs w:val="16"/>
      </w:rPr>
      <w:t>ER</w:t>
    </w:r>
    <w:r w:rsidR="0010531F">
      <w:rPr>
        <w:rFonts w:ascii="Arial" w:hAnsi="Arial" w:cs="Arial"/>
        <w:color w:val="3F89BF"/>
        <w:sz w:val="16"/>
        <w:szCs w:val="16"/>
      </w:rPr>
      <w:t xml:space="preserve"> </w:t>
    </w:r>
    <w:r w:rsidR="008A3442">
      <w:rPr>
        <w:rFonts w:ascii="Arial" w:hAnsi="Arial" w:cs="Arial"/>
        <w:color w:val="3F89BF"/>
        <w:sz w:val="16"/>
        <w:szCs w:val="16"/>
      </w:rPr>
      <w:t xml:space="preserve">OPTIMA ONTOUR EDITION </w:t>
    </w:r>
    <w:r w:rsidR="00206BF9">
      <w:rPr>
        <w:rFonts w:ascii="Arial" w:hAnsi="Arial" w:cs="Arial"/>
        <w:color w:val="3F89BF"/>
        <w:sz w:val="16"/>
        <w:szCs w:val="16"/>
      </w:rPr>
      <w:t>F</w:t>
    </w:r>
  </w:p>
  <w:p w14:paraId="3552AB82" w14:textId="77777777" w:rsidR="008A3442" w:rsidRPr="00703B50" w:rsidRDefault="008A3442" w:rsidP="004408BF">
    <w:pPr>
      <w:pStyle w:val="Kopfzeile"/>
      <w:rPr>
        <w:rFonts w:ascii="Arial" w:hAnsi="Arial" w:cs="Arial"/>
        <w:color w:val="3F89BF"/>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666011512">
    <w:abstractNumId w:val="9"/>
  </w:num>
  <w:num w:numId="2" w16cid:durableId="455678713">
    <w:abstractNumId w:val="11"/>
  </w:num>
  <w:num w:numId="3" w16cid:durableId="1077478016">
    <w:abstractNumId w:val="7"/>
  </w:num>
  <w:num w:numId="4" w16cid:durableId="324364210">
    <w:abstractNumId w:val="12"/>
  </w:num>
  <w:num w:numId="5" w16cid:durableId="299267831">
    <w:abstractNumId w:val="15"/>
  </w:num>
  <w:num w:numId="6" w16cid:durableId="803229620">
    <w:abstractNumId w:val="0"/>
  </w:num>
  <w:num w:numId="7" w16cid:durableId="1172182836">
    <w:abstractNumId w:val="5"/>
  </w:num>
  <w:num w:numId="8" w16cid:durableId="177890710">
    <w:abstractNumId w:val="3"/>
  </w:num>
  <w:num w:numId="9" w16cid:durableId="1831628577">
    <w:abstractNumId w:val="14"/>
  </w:num>
  <w:num w:numId="10" w16cid:durableId="1219631086">
    <w:abstractNumId w:val="13"/>
  </w:num>
  <w:num w:numId="11" w16cid:durableId="974333589">
    <w:abstractNumId w:val="4"/>
  </w:num>
  <w:num w:numId="12" w16cid:durableId="827014844">
    <w:abstractNumId w:val="10"/>
  </w:num>
  <w:num w:numId="13" w16cid:durableId="1178689735">
    <w:abstractNumId w:val="8"/>
  </w:num>
  <w:num w:numId="14" w16cid:durableId="1369068162">
    <w:abstractNumId w:val="17"/>
  </w:num>
  <w:num w:numId="15" w16cid:durableId="1017542372">
    <w:abstractNumId w:val="2"/>
  </w:num>
  <w:num w:numId="16" w16cid:durableId="568344732">
    <w:abstractNumId w:val="18"/>
  </w:num>
  <w:num w:numId="17" w16cid:durableId="1864590598">
    <w:abstractNumId w:val="6"/>
  </w:num>
  <w:num w:numId="18" w16cid:durableId="2067147836">
    <w:abstractNumId w:val="1"/>
  </w:num>
  <w:num w:numId="19" w16cid:durableId="135537806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4FEB"/>
    <w:rsid w:val="00005E3D"/>
    <w:rsid w:val="00010579"/>
    <w:rsid w:val="00011A17"/>
    <w:rsid w:val="0001215D"/>
    <w:rsid w:val="0001434D"/>
    <w:rsid w:val="00014CC6"/>
    <w:rsid w:val="000151C5"/>
    <w:rsid w:val="0002092E"/>
    <w:rsid w:val="0002367D"/>
    <w:rsid w:val="000361E1"/>
    <w:rsid w:val="00044B19"/>
    <w:rsid w:val="00045111"/>
    <w:rsid w:val="00050CC9"/>
    <w:rsid w:val="00051389"/>
    <w:rsid w:val="00051735"/>
    <w:rsid w:val="00054EAA"/>
    <w:rsid w:val="00055502"/>
    <w:rsid w:val="00055CF4"/>
    <w:rsid w:val="00066236"/>
    <w:rsid w:val="00071FAA"/>
    <w:rsid w:val="000769C6"/>
    <w:rsid w:val="00082CB7"/>
    <w:rsid w:val="00087506"/>
    <w:rsid w:val="000923A5"/>
    <w:rsid w:val="000946DA"/>
    <w:rsid w:val="000A3701"/>
    <w:rsid w:val="000A3B66"/>
    <w:rsid w:val="000A4958"/>
    <w:rsid w:val="000A5D21"/>
    <w:rsid w:val="000A6DF3"/>
    <w:rsid w:val="000B0643"/>
    <w:rsid w:val="000B43CD"/>
    <w:rsid w:val="000C26E0"/>
    <w:rsid w:val="000C3EC8"/>
    <w:rsid w:val="000C7D28"/>
    <w:rsid w:val="000D5D01"/>
    <w:rsid w:val="000D7550"/>
    <w:rsid w:val="000E1D13"/>
    <w:rsid w:val="000E34C8"/>
    <w:rsid w:val="000E43C0"/>
    <w:rsid w:val="000E6EE6"/>
    <w:rsid w:val="000F222F"/>
    <w:rsid w:val="000F41CA"/>
    <w:rsid w:val="000F5450"/>
    <w:rsid w:val="0010531F"/>
    <w:rsid w:val="0011009C"/>
    <w:rsid w:val="001215D0"/>
    <w:rsid w:val="001254E2"/>
    <w:rsid w:val="00134352"/>
    <w:rsid w:val="0013634F"/>
    <w:rsid w:val="00160632"/>
    <w:rsid w:val="0016343E"/>
    <w:rsid w:val="00163738"/>
    <w:rsid w:val="00165509"/>
    <w:rsid w:val="00176486"/>
    <w:rsid w:val="00184DCC"/>
    <w:rsid w:val="0019202B"/>
    <w:rsid w:val="0019457F"/>
    <w:rsid w:val="00195EDD"/>
    <w:rsid w:val="001A4000"/>
    <w:rsid w:val="001A456E"/>
    <w:rsid w:val="001B64BA"/>
    <w:rsid w:val="001B650B"/>
    <w:rsid w:val="001B6C00"/>
    <w:rsid w:val="001C4BF6"/>
    <w:rsid w:val="001D0C4B"/>
    <w:rsid w:val="001D333E"/>
    <w:rsid w:val="001D5C19"/>
    <w:rsid w:val="001D62E5"/>
    <w:rsid w:val="001D7A10"/>
    <w:rsid w:val="001D7DAC"/>
    <w:rsid w:val="001E0BD9"/>
    <w:rsid w:val="001E2F68"/>
    <w:rsid w:val="001E4276"/>
    <w:rsid w:val="001F1784"/>
    <w:rsid w:val="001F44AA"/>
    <w:rsid w:val="001F4FA1"/>
    <w:rsid w:val="001F68E9"/>
    <w:rsid w:val="00206BF9"/>
    <w:rsid w:val="00207D31"/>
    <w:rsid w:val="002110C1"/>
    <w:rsid w:val="00211F0D"/>
    <w:rsid w:val="002175CD"/>
    <w:rsid w:val="0022052B"/>
    <w:rsid w:val="00221A1F"/>
    <w:rsid w:val="0022347E"/>
    <w:rsid w:val="00224300"/>
    <w:rsid w:val="00234703"/>
    <w:rsid w:val="00252AB2"/>
    <w:rsid w:val="00252D8E"/>
    <w:rsid w:val="002645AB"/>
    <w:rsid w:val="0026602B"/>
    <w:rsid w:val="00274196"/>
    <w:rsid w:val="00280A29"/>
    <w:rsid w:val="002868C8"/>
    <w:rsid w:val="002874E1"/>
    <w:rsid w:val="00294355"/>
    <w:rsid w:val="002B0716"/>
    <w:rsid w:val="002B63F0"/>
    <w:rsid w:val="002B7A1C"/>
    <w:rsid w:val="002C74D9"/>
    <w:rsid w:val="002C79AD"/>
    <w:rsid w:val="002D4B18"/>
    <w:rsid w:val="002D589B"/>
    <w:rsid w:val="002D6932"/>
    <w:rsid w:val="002E369A"/>
    <w:rsid w:val="002E4137"/>
    <w:rsid w:val="002F241F"/>
    <w:rsid w:val="002F58BE"/>
    <w:rsid w:val="00300DE1"/>
    <w:rsid w:val="00304425"/>
    <w:rsid w:val="003050D9"/>
    <w:rsid w:val="00310FA0"/>
    <w:rsid w:val="003117B0"/>
    <w:rsid w:val="00312029"/>
    <w:rsid w:val="00312303"/>
    <w:rsid w:val="00312D5D"/>
    <w:rsid w:val="00312F17"/>
    <w:rsid w:val="00317247"/>
    <w:rsid w:val="00325773"/>
    <w:rsid w:val="00333FC8"/>
    <w:rsid w:val="00334066"/>
    <w:rsid w:val="00334C75"/>
    <w:rsid w:val="003370F1"/>
    <w:rsid w:val="003444A6"/>
    <w:rsid w:val="003509FF"/>
    <w:rsid w:val="003549ED"/>
    <w:rsid w:val="00360BBC"/>
    <w:rsid w:val="00361AC4"/>
    <w:rsid w:val="00377EA4"/>
    <w:rsid w:val="00383E39"/>
    <w:rsid w:val="00385934"/>
    <w:rsid w:val="00390724"/>
    <w:rsid w:val="00393B0A"/>
    <w:rsid w:val="0039644C"/>
    <w:rsid w:val="003A1056"/>
    <w:rsid w:val="003A3FEB"/>
    <w:rsid w:val="003A58FF"/>
    <w:rsid w:val="003A5DCB"/>
    <w:rsid w:val="003B18E3"/>
    <w:rsid w:val="003B3C4A"/>
    <w:rsid w:val="003B5097"/>
    <w:rsid w:val="003B5492"/>
    <w:rsid w:val="003B5827"/>
    <w:rsid w:val="003C1D46"/>
    <w:rsid w:val="003C6A6A"/>
    <w:rsid w:val="003C7449"/>
    <w:rsid w:val="003D1BDD"/>
    <w:rsid w:val="003D2A3C"/>
    <w:rsid w:val="003D3662"/>
    <w:rsid w:val="003D395B"/>
    <w:rsid w:val="003D40FB"/>
    <w:rsid w:val="003D7AEE"/>
    <w:rsid w:val="003E02D3"/>
    <w:rsid w:val="003E0AEA"/>
    <w:rsid w:val="003E5130"/>
    <w:rsid w:val="003E73E5"/>
    <w:rsid w:val="003F181F"/>
    <w:rsid w:val="003F6304"/>
    <w:rsid w:val="003F7DB4"/>
    <w:rsid w:val="004007AA"/>
    <w:rsid w:val="004046A4"/>
    <w:rsid w:val="004062AE"/>
    <w:rsid w:val="004063A1"/>
    <w:rsid w:val="00425CDD"/>
    <w:rsid w:val="00427453"/>
    <w:rsid w:val="00427839"/>
    <w:rsid w:val="0043083F"/>
    <w:rsid w:val="00433BB7"/>
    <w:rsid w:val="004408BF"/>
    <w:rsid w:val="004429AF"/>
    <w:rsid w:val="004450C4"/>
    <w:rsid w:val="0045392E"/>
    <w:rsid w:val="00456F8F"/>
    <w:rsid w:val="00461B37"/>
    <w:rsid w:val="00462D27"/>
    <w:rsid w:val="00465546"/>
    <w:rsid w:val="00471107"/>
    <w:rsid w:val="00474082"/>
    <w:rsid w:val="00482314"/>
    <w:rsid w:val="00484531"/>
    <w:rsid w:val="00496E9E"/>
    <w:rsid w:val="0049718C"/>
    <w:rsid w:val="00497FEE"/>
    <w:rsid w:val="004A5069"/>
    <w:rsid w:val="004A50B9"/>
    <w:rsid w:val="004A50F9"/>
    <w:rsid w:val="004A53CC"/>
    <w:rsid w:val="004A6504"/>
    <w:rsid w:val="004B0952"/>
    <w:rsid w:val="004B6D86"/>
    <w:rsid w:val="004C3C6F"/>
    <w:rsid w:val="004D0A80"/>
    <w:rsid w:val="004D3377"/>
    <w:rsid w:val="004D5626"/>
    <w:rsid w:val="004D5F2A"/>
    <w:rsid w:val="004E3305"/>
    <w:rsid w:val="004E6A4E"/>
    <w:rsid w:val="004F4872"/>
    <w:rsid w:val="0050265F"/>
    <w:rsid w:val="00502765"/>
    <w:rsid w:val="0050355E"/>
    <w:rsid w:val="005061E3"/>
    <w:rsid w:val="005073FB"/>
    <w:rsid w:val="00512826"/>
    <w:rsid w:val="005214A4"/>
    <w:rsid w:val="005217A2"/>
    <w:rsid w:val="00523CDA"/>
    <w:rsid w:val="0052550D"/>
    <w:rsid w:val="00526919"/>
    <w:rsid w:val="005320B7"/>
    <w:rsid w:val="0054161C"/>
    <w:rsid w:val="0054213A"/>
    <w:rsid w:val="00545B13"/>
    <w:rsid w:val="005511AA"/>
    <w:rsid w:val="00554F4C"/>
    <w:rsid w:val="0055681A"/>
    <w:rsid w:val="00557A51"/>
    <w:rsid w:val="00562545"/>
    <w:rsid w:val="00562D72"/>
    <w:rsid w:val="00562F2C"/>
    <w:rsid w:val="0056432D"/>
    <w:rsid w:val="00566E9A"/>
    <w:rsid w:val="0057148F"/>
    <w:rsid w:val="005805AD"/>
    <w:rsid w:val="005826EA"/>
    <w:rsid w:val="00585A66"/>
    <w:rsid w:val="00585B88"/>
    <w:rsid w:val="0059024C"/>
    <w:rsid w:val="00596539"/>
    <w:rsid w:val="005B5B4F"/>
    <w:rsid w:val="005C5942"/>
    <w:rsid w:val="005C646F"/>
    <w:rsid w:val="005D4425"/>
    <w:rsid w:val="005D5E64"/>
    <w:rsid w:val="005F6051"/>
    <w:rsid w:val="00600ADA"/>
    <w:rsid w:val="00610E1A"/>
    <w:rsid w:val="00617AC1"/>
    <w:rsid w:val="0062313C"/>
    <w:rsid w:val="00633347"/>
    <w:rsid w:val="00634240"/>
    <w:rsid w:val="00636DFE"/>
    <w:rsid w:val="006424C6"/>
    <w:rsid w:val="006425A0"/>
    <w:rsid w:val="0064278B"/>
    <w:rsid w:val="00642D6F"/>
    <w:rsid w:val="006544E2"/>
    <w:rsid w:val="00672392"/>
    <w:rsid w:val="00685C00"/>
    <w:rsid w:val="00686622"/>
    <w:rsid w:val="0068729B"/>
    <w:rsid w:val="00687D67"/>
    <w:rsid w:val="006938FB"/>
    <w:rsid w:val="006A0BF6"/>
    <w:rsid w:val="006A16B5"/>
    <w:rsid w:val="006A283E"/>
    <w:rsid w:val="006A37C8"/>
    <w:rsid w:val="006A6462"/>
    <w:rsid w:val="006B085F"/>
    <w:rsid w:val="006B44E7"/>
    <w:rsid w:val="006B6403"/>
    <w:rsid w:val="006B67E5"/>
    <w:rsid w:val="006B6A8B"/>
    <w:rsid w:val="006C3859"/>
    <w:rsid w:val="006C41A3"/>
    <w:rsid w:val="006C496E"/>
    <w:rsid w:val="006C5B10"/>
    <w:rsid w:val="006C713A"/>
    <w:rsid w:val="006D3C5F"/>
    <w:rsid w:val="006D77C1"/>
    <w:rsid w:val="006D7A05"/>
    <w:rsid w:val="006E3848"/>
    <w:rsid w:val="006E5BB2"/>
    <w:rsid w:val="006E5E5D"/>
    <w:rsid w:val="006E7BD5"/>
    <w:rsid w:val="006F19F5"/>
    <w:rsid w:val="006F2926"/>
    <w:rsid w:val="006F3A7F"/>
    <w:rsid w:val="00703B50"/>
    <w:rsid w:val="007043B6"/>
    <w:rsid w:val="00704BAA"/>
    <w:rsid w:val="00711472"/>
    <w:rsid w:val="00714600"/>
    <w:rsid w:val="00714E42"/>
    <w:rsid w:val="00717922"/>
    <w:rsid w:val="0072313A"/>
    <w:rsid w:val="00724773"/>
    <w:rsid w:val="0073138A"/>
    <w:rsid w:val="00732BF6"/>
    <w:rsid w:val="0073735E"/>
    <w:rsid w:val="00756ECA"/>
    <w:rsid w:val="00761B59"/>
    <w:rsid w:val="00765BB1"/>
    <w:rsid w:val="007720D8"/>
    <w:rsid w:val="00781E55"/>
    <w:rsid w:val="007851E3"/>
    <w:rsid w:val="00790CF3"/>
    <w:rsid w:val="00793FF9"/>
    <w:rsid w:val="007A623E"/>
    <w:rsid w:val="007A679D"/>
    <w:rsid w:val="007B1C7A"/>
    <w:rsid w:val="007B4F5F"/>
    <w:rsid w:val="007B591E"/>
    <w:rsid w:val="007C5B45"/>
    <w:rsid w:val="007C763E"/>
    <w:rsid w:val="007D19D9"/>
    <w:rsid w:val="007E05B5"/>
    <w:rsid w:val="007E41DC"/>
    <w:rsid w:val="007E4823"/>
    <w:rsid w:val="007F1251"/>
    <w:rsid w:val="007F1536"/>
    <w:rsid w:val="007F3A75"/>
    <w:rsid w:val="007F3C40"/>
    <w:rsid w:val="007F49C8"/>
    <w:rsid w:val="007F627A"/>
    <w:rsid w:val="007F63B7"/>
    <w:rsid w:val="008000A8"/>
    <w:rsid w:val="00803D5F"/>
    <w:rsid w:val="008111DE"/>
    <w:rsid w:val="00812014"/>
    <w:rsid w:val="0081762A"/>
    <w:rsid w:val="00825BA9"/>
    <w:rsid w:val="0083357F"/>
    <w:rsid w:val="0084388F"/>
    <w:rsid w:val="00845A80"/>
    <w:rsid w:val="0084617A"/>
    <w:rsid w:val="008461F8"/>
    <w:rsid w:val="00846B96"/>
    <w:rsid w:val="008522E8"/>
    <w:rsid w:val="00853680"/>
    <w:rsid w:val="0085563D"/>
    <w:rsid w:val="00856A7A"/>
    <w:rsid w:val="008575F7"/>
    <w:rsid w:val="00862CB4"/>
    <w:rsid w:val="008657F5"/>
    <w:rsid w:val="00866120"/>
    <w:rsid w:val="008773D0"/>
    <w:rsid w:val="00881B42"/>
    <w:rsid w:val="008945B2"/>
    <w:rsid w:val="008970B0"/>
    <w:rsid w:val="008A1628"/>
    <w:rsid w:val="008A1F3C"/>
    <w:rsid w:val="008A2812"/>
    <w:rsid w:val="008A2DDE"/>
    <w:rsid w:val="008A3442"/>
    <w:rsid w:val="008A44AD"/>
    <w:rsid w:val="008A4CBA"/>
    <w:rsid w:val="008B0557"/>
    <w:rsid w:val="008B0BDF"/>
    <w:rsid w:val="008B350A"/>
    <w:rsid w:val="008D01C4"/>
    <w:rsid w:val="008D3444"/>
    <w:rsid w:val="008D3633"/>
    <w:rsid w:val="008D676E"/>
    <w:rsid w:val="008E158E"/>
    <w:rsid w:val="008E5DD7"/>
    <w:rsid w:val="00910585"/>
    <w:rsid w:val="009178C8"/>
    <w:rsid w:val="00920706"/>
    <w:rsid w:val="00921E60"/>
    <w:rsid w:val="00933756"/>
    <w:rsid w:val="0093730A"/>
    <w:rsid w:val="009432D2"/>
    <w:rsid w:val="00944AC5"/>
    <w:rsid w:val="0096138A"/>
    <w:rsid w:val="009619CD"/>
    <w:rsid w:val="00962515"/>
    <w:rsid w:val="00971633"/>
    <w:rsid w:val="00974B43"/>
    <w:rsid w:val="0098514A"/>
    <w:rsid w:val="009856CA"/>
    <w:rsid w:val="009878EB"/>
    <w:rsid w:val="009A214C"/>
    <w:rsid w:val="009A5330"/>
    <w:rsid w:val="009B0DA2"/>
    <w:rsid w:val="009B0FBA"/>
    <w:rsid w:val="009B481C"/>
    <w:rsid w:val="009C22A0"/>
    <w:rsid w:val="009C4414"/>
    <w:rsid w:val="009C6EFF"/>
    <w:rsid w:val="009D5226"/>
    <w:rsid w:val="009D7512"/>
    <w:rsid w:val="009E1FDA"/>
    <w:rsid w:val="009E325E"/>
    <w:rsid w:val="009E3BCC"/>
    <w:rsid w:val="009E3DBC"/>
    <w:rsid w:val="009E48D2"/>
    <w:rsid w:val="009E6C6D"/>
    <w:rsid w:val="009F1C7B"/>
    <w:rsid w:val="009F3A74"/>
    <w:rsid w:val="00A11283"/>
    <w:rsid w:val="00A1153A"/>
    <w:rsid w:val="00A23D73"/>
    <w:rsid w:val="00A25436"/>
    <w:rsid w:val="00A31073"/>
    <w:rsid w:val="00A325C8"/>
    <w:rsid w:val="00A43322"/>
    <w:rsid w:val="00A447A1"/>
    <w:rsid w:val="00A4710B"/>
    <w:rsid w:val="00A47333"/>
    <w:rsid w:val="00A519CB"/>
    <w:rsid w:val="00A5366C"/>
    <w:rsid w:val="00A5416C"/>
    <w:rsid w:val="00A5641A"/>
    <w:rsid w:val="00A57AF2"/>
    <w:rsid w:val="00A60F4D"/>
    <w:rsid w:val="00A61B59"/>
    <w:rsid w:val="00A67665"/>
    <w:rsid w:val="00A83F78"/>
    <w:rsid w:val="00A8559D"/>
    <w:rsid w:val="00A9769D"/>
    <w:rsid w:val="00AA3265"/>
    <w:rsid w:val="00AA497F"/>
    <w:rsid w:val="00AA7A61"/>
    <w:rsid w:val="00AB0644"/>
    <w:rsid w:val="00AB160C"/>
    <w:rsid w:val="00AB2A89"/>
    <w:rsid w:val="00AC5B5D"/>
    <w:rsid w:val="00AF0CD5"/>
    <w:rsid w:val="00AF4238"/>
    <w:rsid w:val="00B03581"/>
    <w:rsid w:val="00B06E85"/>
    <w:rsid w:val="00B11C8F"/>
    <w:rsid w:val="00B1628B"/>
    <w:rsid w:val="00B17229"/>
    <w:rsid w:val="00B17F65"/>
    <w:rsid w:val="00B21A79"/>
    <w:rsid w:val="00B23A03"/>
    <w:rsid w:val="00B33B3C"/>
    <w:rsid w:val="00B34AC3"/>
    <w:rsid w:val="00B67217"/>
    <w:rsid w:val="00B67B75"/>
    <w:rsid w:val="00B67F2A"/>
    <w:rsid w:val="00B70BA5"/>
    <w:rsid w:val="00B71E31"/>
    <w:rsid w:val="00B7247B"/>
    <w:rsid w:val="00B76B1F"/>
    <w:rsid w:val="00B77C43"/>
    <w:rsid w:val="00B85ED4"/>
    <w:rsid w:val="00B9149E"/>
    <w:rsid w:val="00B926D9"/>
    <w:rsid w:val="00B95872"/>
    <w:rsid w:val="00BA039D"/>
    <w:rsid w:val="00BA30D4"/>
    <w:rsid w:val="00BA4630"/>
    <w:rsid w:val="00BA7616"/>
    <w:rsid w:val="00BB79A5"/>
    <w:rsid w:val="00BC23E0"/>
    <w:rsid w:val="00BC5056"/>
    <w:rsid w:val="00BC5EAE"/>
    <w:rsid w:val="00BC65AD"/>
    <w:rsid w:val="00BC663D"/>
    <w:rsid w:val="00BC79EC"/>
    <w:rsid w:val="00BD29E8"/>
    <w:rsid w:val="00BD4EAC"/>
    <w:rsid w:val="00BD631F"/>
    <w:rsid w:val="00BE691B"/>
    <w:rsid w:val="00BF61AB"/>
    <w:rsid w:val="00C00780"/>
    <w:rsid w:val="00C16957"/>
    <w:rsid w:val="00C17426"/>
    <w:rsid w:val="00C368F8"/>
    <w:rsid w:val="00C444EF"/>
    <w:rsid w:val="00C5046D"/>
    <w:rsid w:val="00C52172"/>
    <w:rsid w:val="00C53270"/>
    <w:rsid w:val="00C53869"/>
    <w:rsid w:val="00C539A8"/>
    <w:rsid w:val="00C546F4"/>
    <w:rsid w:val="00C5686D"/>
    <w:rsid w:val="00C62A5C"/>
    <w:rsid w:val="00C63E87"/>
    <w:rsid w:val="00C71FF7"/>
    <w:rsid w:val="00C76929"/>
    <w:rsid w:val="00C80B96"/>
    <w:rsid w:val="00C9302B"/>
    <w:rsid w:val="00CA1D2E"/>
    <w:rsid w:val="00CA1D71"/>
    <w:rsid w:val="00CA4975"/>
    <w:rsid w:val="00CB7379"/>
    <w:rsid w:val="00CC0BD8"/>
    <w:rsid w:val="00CC1D3C"/>
    <w:rsid w:val="00CC2450"/>
    <w:rsid w:val="00CD1698"/>
    <w:rsid w:val="00CD33AF"/>
    <w:rsid w:val="00CE0AAF"/>
    <w:rsid w:val="00CE4237"/>
    <w:rsid w:val="00CE55EC"/>
    <w:rsid w:val="00CE5C67"/>
    <w:rsid w:val="00CE7576"/>
    <w:rsid w:val="00CE77A7"/>
    <w:rsid w:val="00CE782F"/>
    <w:rsid w:val="00CF497B"/>
    <w:rsid w:val="00CF58F9"/>
    <w:rsid w:val="00CF5AC6"/>
    <w:rsid w:val="00CF5FD8"/>
    <w:rsid w:val="00D047B9"/>
    <w:rsid w:val="00D13E90"/>
    <w:rsid w:val="00D14E78"/>
    <w:rsid w:val="00D1715C"/>
    <w:rsid w:val="00D226E5"/>
    <w:rsid w:val="00D229A6"/>
    <w:rsid w:val="00D22B3C"/>
    <w:rsid w:val="00D32C5C"/>
    <w:rsid w:val="00D355F0"/>
    <w:rsid w:val="00D5152B"/>
    <w:rsid w:val="00D534C6"/>
    <w:rsid w:val="00D5359D"/>
    <w:rsid w:val="00D74315"/>
    <w:rsid w:val="00D80054"/>
    <w:rsid w:val="00D80362"/>
    <w:rsid w:val="00D83AC5"/>
    <w:rsid w:val="00DA0DE8"/>
    <w:rsid w:val="00DA3170"/>
    <w:rsid w:val="00DA7807"/>
    <w:rsid w:val="00DB19C5"/>
    <w:rsid w:val="00DB3C89"/>
    <w:rsid w:val="00DB60C9"/>
    <w:rsid w:val="00DC0784"/>
    <w:rsid w:val="00DC0A58"/>
    <w:rsid w:val="00DC1ED3"/>
    <w:rsid w:val="00DC23F3"/>
    <w:rsid w:val="00DD3315"/>
    <w:rsid w:val="00DD7577"/>
    <w:rsid w:val="00DE7DE9"/>
    <w:rsid w:val="00DF22D0"/>
    <w:rsid w:val="00DF319C"/>
    <w:rsid w:val="00DF383C"/>
    <w:rsid w:val="00DF453A"/>
    <w:rsid w:val="00DF7963"/>
    <w:rsid w:val="00E01255"/>
    <w:rsid w:val="00E01CEB"/>
    <w:rsid w:val="00E06077"/>
    <w:rsid w:val="00E06801"/>
    <w:rsid w:val="00E137CA"/>
    <w:rsid w:val="00E23845"/>
    <w:rsid w:val="00E23AC4"/>
    <w:rsid w:val="00E25EF7"/>
    <w:rsid w:val="00E2726F"/>
    <w:rsid w:val="00E34C55"/>
    <w:rsid w:val="00E41DCD"/>
    <w:rsid w:val="00E47FC2"/>
    <w:rsid w:val="00E50F95"/>
    <w:rsid w:val="00E570A9"/>
    <w:rsid w:val="00E63035"/>
    <w:rsid w:val="00E65269"/>
    <w:rsid w:val="00E67A9C"/>
    <w:rsid w:val="00E71CD3"/>
    <w:rsid w:val="00E7263B"/>
    <w:rsid w:val="00E73FFE"/>
    <w:rsid w:val="00E76805"/>
    <w:rsid w:val="00E77086"/>
    <w:rsid w:val="00E81704"/>
    <w:rsid w:val="00E828D4"/>
    <w:rsid w:val="00E832A9"/>
    <w:rsid w:val="00E8330F"/>
    <w:rsid w:val="00E93CF5"/>
    <w:rsid w:val="00EA0C07"/>
    <w:rsid w:val="00EA1968"/>
    <w:rsid w:val="00EA3BAC"/>
    <w:rsid w:val="00EA50AE"/>
    <w:rsid w:val="00EA534F"/>
    <w:rsid w:val="00EB2676"/>
    <w:rsid w:val="00EB6910"/>
    <w:rsid w:val="00EB7A98"/>
    <w:rsid w:val="00EC1823"/>
    <w:rsid w:val="00EC42B4"/>
    <w:rsid w:val="00ED318E"/>
    <w:rsid w:val="00ED6216"/>
    <w:rsid w:val="00ED6CC0"/>
    <w:rsid w:val="00EE1AE7"/>
    <w:rsid w:val="00EE1F1C"/>
    <w:rsid w:val="00EF1009"/>
    <w:rsid w:val="00EF3F9E"/>
    <w:rsid w:val="00EF5C4F"/>
    <w:rsid w:val="00EF701B"/>
    <w:rsid w:val="00F10CFD"/>
    <w:rsid w:val="00F234F7"/>
    <w:rsid w:val="00F35C49"/>
    <w:rsid w:val="00F4537C"/>
    <w:rsid w:val="00F512AB"/>
    <w:rsid w:val="00F54E01"/>
    <w:rsid w:val="00F575C1"/>
    <w:rsid w:val="00F57B5E"/>
    <w:rsid w:val="00F641AB"/>
    <w:rsid w:val="00F64C66"/>
    <w:rsid w:val="00F716A8"/>
    <w:rsid w:val="00F750D0"/>
    <w:rsid w:val="00F767CC"/>
    <w:rsid w:val="00F768E8"/>
    <w:rsid w:val="00F77896"/>
    <w:rsid w:val="00F77DE6"/>
    <w:rsid w:val="00F83299"/>
    <w:rsid w:val="00F83A7D"/>
    <w:rsid w:val="00F8441D"/>
    <w:rsid w:val="00F8474D"/>
    <w:rsid w:val="00F855E9"/>
    <w:rsid w:val="00F85B1A"/>
    <w:rsid w:val="00F86861"/>
    <w:rsid w:val="00F87162"/>
    <w:rsid w:val="00F963B2"/>
    <w:rsid w:val="00F96A70"/>
    <w:rsid w:val="00FA3D58"/>
    <w:rsid w:val="00FA4123"/>
    <w:rsid w:val="00FB43A5"/>
    <w:rsid w:val="00FC0A05"/>
    <w:rsid w:val="00FC23E4"/>
    <w:rsid w:val="00FC3F45"/>
    <w:rsid w:val="00FC4C20"/>
    <w:rsid w:val="00FD2851"/>
    <w:rsid w:val="00FD7B4E"/>
    <w:rsid w:val="00FE0003"/>
    <w:rsid w:val="00FE12F2"/>
    <w:rsid w:val="00FE5BF2"/>
    <w:rsid w:val="00FF00AD"/>
    <w:rsid w:val="00FF2658"/>
    <w:rsid w:val="00FF2FE7"/>
    <w:rsid w:val="00FF3086"/>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A5CB7"/>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03581"/>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style>
  <w:style w:type="character" w:styleId="Funotenzeichen">
    <w:name w:val="footnote reference"/>
    <w:basedOn w:val="Absatz-Standardschriftart"/>
    <w:semiHidden/>
    <w:rsid w:val="00B85ED4"/>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lang w:eastAsia="de-DE"/>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lang w:eastAsia="de-DE"/>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lang w:eastAsia="de-DE"/>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lang w:eastAsia="de-DE"/>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lang w:eastAsia="de-DE"/>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93FF9"/>
    <w:rPr>
      <w:color w:val="605E5C"/>
      <w:shd w:val="clear" w:color="auto" w:fill="E1DFDD"/>
    </w:rPr>
  </w:style>
  <w:style w:type="character" w:styleId="NichtaufgelsteErwhnung">
    <w:name w:val="Unresolved Mention"/>
    <w:basedOn w:val="Absatz-Standardschriftart"/>
    <w:uiPriority w:val="99"/>
    <w:semiHidden/>
    <w:unhideWhenUsed/>
    <w:rsid w:val="002B07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233242697">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561259326">
      <w:bodyDiv w:val="1"/>
      <w:marLeft w:val="0"/>
      <w:marRight w:val="0"/>
      <w:marTop w:val="0"/>
      <w:marBottom w:val="0"/>
      <w:divBdr>
        <w:top w:val="none" w:sz="0" w:space="0" w:color="auto"/>
        <w:left w:val="none" w:sz="0" w:space="0" w:color="auto"/>
        <w:bottom w:val="none" w:sz="0" w:space="0" w:color="auto"/>
        <w:right w:val="none" w:sz="0" w:space="0" w:color="auto"/>
      </w:divBdr>
    </w:div>
    <w:div w:id="608243568">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798842199">
      <w:bodyDiv w:val="1"/>
      <w:marLeft w:val="0"/>
      <w:marRight w:val="0"/>
      <w:marTop w:val="0"/>
      <w:marBottom w:val="0"/>
      <w:divBdr>
        <w:top w:val="none" w:sz="0" w:space="0" w:color="auto"/>
        <w:left w:val="none" w:sz="0" w:space="0" w:color="auto"/>
        <w:bottom w:val="none" w:sz="0" w:space="0" w:color="auto"/>
        <w:right w:val="none" w:sz="0" w:space="0" w:color="auto"/>
      </w:divBdr>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resse@hobby-caravan.de"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ediaportal.hobby-caravan.de/"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659F4-D259-423F-867B-FB2768B4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598</Words>
  <Characters>3771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Lisa Buttkus</cp:lastModifiedBy>
  <cp:revision>6</cp:revision>
  <cp:lastPrinted>2023-12-01T10:31:00Z</cp:lastPrinted>
  <dcterms:created xsi:type="dcterms:W3CDTF">2024-01-09T14:15:00Z</dcterms:created>
  <dcterms:modified xsi:type="dcterms:W3CDTF">2024-01-09T15:43:00Z</dcterms:modified>
</cp:coreProperties>
</file>