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E2D7C6" w14:textId="77777777" w:rsidR="007404DA" w:rsidRPr="00E106B4" w:rsidRDefault="00D93922">
      <w:pPr>
        <w:pStyle w:val="csc-p"/>
        <w:spacing w:before="0"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  <w:r w:rsidRPr="00E106B4">
        <w:rPr>
          <w:rFonts w:ascii="Arial" w:hAnsi="Arial"/>
          <w:b/>
          <w:bCs/>
          <w:color w:val="3F89BF"/>
          <w:sz w:val="32"/>
          <w:szCs w:val="30"/>
          <w:u w:color="3F89BF"/>
        </w:rPr>
        <w:t>VAN HOBBY ONTOUR : LE STYLE VAN AVEC COUCHAGE EN LONGUEUR OU EN LARGEUR</w:t>
      </w:r>
    </w:p>
    <w:p w14:paraId="40D2F405" w14:textId="77777777" w:rsidR="00E106B4" w:rsidRDefault="00E106B4">
      <w:pPr>
        <w:pStyle w:val="csc-p"/>
        <w:spacing w:before="0" w:after="0" w:line="360" w:lineRule="auto"/>
        <w:rPr>
          <w:rFonts w:ascii="Arial" w:hAnsi="Arial"/>
          <w:b/>
          <w:bCs/>
          <w:sz w:val="22"/>
          <w:szCs w:val="22"/>
        </w:rPr>
      </w:pPr>
    </w:p>
    <w:p w14:paraId="117F2D0C" w14:textId="77777777" w:rsidR="00E106B4" w:rsidRDefault="00D93922">
      <w:pPr>
        <w:pStyle w:val="csc-p"/>
        <w:spacing w:before="0"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E106B4">
        <w:rPr>
          <w:rFonts w:ascii="Calibri" w:hAnsi="Calibri" w:cs="Calibri"/>
          <w:b/>
          <w:bCs/>
          <w:sz w:val="22"/>
          <w:szCs w:val="22"/>
        </w:rPr>
        <w:t xml:space="preserve">Fockbek, le 28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août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2024. Le nouveau VAN ONTOUR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appartient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à la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catégorie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des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fourgons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aménagés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polyvalents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.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Sur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un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châssis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CITROËN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flambant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neuf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de 140 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ch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, Hobby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propose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deux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plans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d’aménagement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 :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l’un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avec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un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grand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lit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dans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la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largeur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et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l’autre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avec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deux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lits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longitudinaux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.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L’intérieur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harmonieux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et la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peinture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Gris Expedition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rehaussée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d’éléments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couleur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bleue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soulignent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un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style </w:t>
      </w:r>
      <w:proofErr w:type="spellStart"/>
      <w:r w:rsidRPr="00E106B4">
        <w:rPr>
          <w:rFonts w:ascii="Calibri" w:hAnsi="Calibri" w:cs="Calibri"/>
          <w:b/>
          <w:bCs/>
          <w:sz w:val="22"/>
          <w:szCs w:val="22"/>
        </w:rPr>
        <w:t>résolument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moderne.</w:t>
      </w:r>
    </w:p>
    <w:p w14:paraId="40B6E31F" w14:textId="70449118" w:rsidR="007404DA" w:rsidRDefault="00E106B4">
      <w:pPr>
        <w:pStyle w:val="csc-p"/>
        <w:spacing w:before="0" w:after="0"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Calibri Light" w:eastAsia="Calibri Light" w:hAnsi="Calibri Light" w:cs="Calibri Light"/>
          <w:noProof/>
        </w:rPr>
        <w:drawing>
          <wp:anchor distT="152400" distB="152400" distL="152400" distR="152400" simplePos="0" relativeHeight="251659264" behindDoc="0" locked="0" layoutInCell="1" allowOverlap="1" wp14:anchorId="17A6492C" wp14:editId="6151EBBB">
            <wp:simplePos x="0" y="0"/>
            <wp:positionH relativeFrom="margin">
              <wp:posOffset>0</wp:posOffset>
            </wp:positionH>
            <wp:positionV relativeFrom="line">
              <wp:posOffset>403225</wp:posOffset>
            </wp:positionV>
            <wp:extent cx="5990591" cy="3992036"/>
            <wp:effectExtent l="0" t="0" r="0" b="8890"/>
            <wp:wrapTopAndBottom distT="152400" distB="152400"/>
            <wp:docPr id="1073741833" name="officeArt object" descr="Ein Bild, das Fahrzeug, Landfahrzeug, Kopfstütze, Im Haus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Ein Bild, das Fahrzeug, Landfahrzeug, Kopfstütze,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0591" cy="3992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273B57" w14:textId="77777777" w:rsidR="00E106B4" w:rsidRDefault="00E106B4">
      <w:pPr>
        <w:spacing w:after="0" w:line="360" w:lineRule="auto"/>
        <w:rPr>
          <w:rFonts w:ascii="Arial" w:hAnsi="Arial"/>
          <w:b/>
          <w:bCs/>
          <w:color w:val="3F89BF"/>
          <w:sz w:val="26"/>
          <w:szCs w:val="26"/>
          <w:u w:color="3F89BF"/>
        </w:rPr>
      </w:pPr>
    </w:p>
    <w:p w14:paraId="4333EA7D" w14:textId="56EFEB6B" w:rsidR="007404DA" w:rsidRDefault="00D93922">
      <w:pPr>
        <w:spacing w:after="0" w:line="360" w:lineRule="auto"/>
        <w:rPr>
          <w:rFonts w:ascii="Arial" w:eastAsia="Arial" w:hAnsi="Arial" w:cs="Arial"/>
          <w:b/>
          <w:bCs/>
          <w:color w:val="3F89BF"/>
          <w:sz w:val="26"/>
          <w:szCs w:val="26"/>
          <w:u w:color="3F89BF"/>
        </w:rPr>
      </w:pP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UN HÉROS DU QUOTIDIEN POUR TOUS LES TYPES DE VOYAGEURS</w:t>
      </w:r>
    </w:p>
    <w:p w14:paraId="39B7892A" w14:textId="77777777" w:rsidR="007404DA" w:rsidRPr="00E106B4" w:rsidRDefault="00D93922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proofErr w:type="spellStart"/>
      <w:r w:rsidRPr="00E106B4">
        <w:rPr>
          <w:rFonts w:ascii="Calibri" w:hAnsi="Calibri" w:cs="Calibri"/>
          <w:sz w:val="22"/>
          <w:szCs w:val="22"/>
        </w:rPr>
        <w:t>Identifiable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à </w:t>
      </w:r>
      <w:proofErr w:type="spellStart"/>
      <w:r w:rsidRPr="00E106B4">
        <w:rPr>
          <w:rFonts w:ascii="Calibri" w:hAnsi="Calibri" w:cs="Calibri"/>
          <w:sz w:val="22"/>
          <w:szCs w:val="22"/>
        </w:rPr>
        <w:t>sa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peinture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inédite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« Gris Expedition » </w:t>
      </w:r>
      <w:proofErr w:type="spellStart"/>
      <w:r w:rsidRPr="00E106B4">
        <w:rPr>
          <w:rFonts w:ascii="Calibri" w:hAnsi="Calibri" w:cs="Calibri"/>
          <w:sz w:val="22"/>
          <w:szCs w:val="22"/>
        </w:rPr>
        <w:t>intégrant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des </w:t>
      </w:r>
      <w:proofErr w:type="spellStart"/>
      <w:r w:rsidRPr="00E106B4">
        <w:rPr>
          <w:rFonts w:ascii="Calibri" w:hAnsi="Calibri" w:cs="Calibri"/>
          <w:sz w:val="22"/>
          <w:szCs w:val="22"/>
        </w:rPr>
        <w:t>éléments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contrastants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couleur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bleue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le VAN ONTOUR </w:t>
      </w:r>
      <w:proofErr w:type="spellStart"/>
      <w:r w:rsidRPr="00E106B4">
        <w:rPr>
          <w:rFonts w:ascii="Calibri" w:hAnsi="Calibri" w:cs="Calibri"/>
          <w:sz w:val="22"/>
          <w:szCs w:val="22"/>
        </w:rPr>
        <w:t>attire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déjà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tous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regards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Le </w:t>
      </w:r>
      <w:proofErr w:type="spellStart"/>
      <w:r w:rsidRPr="00E106B4">
        <w:rPr>
          <w:rFonts w:ascii="Calibri" w:hAnsi="Calibri" w:cs="Calibri"/>
          <w:sz w:val="22"/>
          <w:szCs w:val="22"/>
        </w:rPr>
        <w:t>châssis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CITROËN de 6,00 m </w:t>
      </w:r>
      <w:proofErr w:type="spellStart"/>
      <w:r w:rsidRPr="00E106B4">
        <w:rPr>
          <w:rFonts w:ascii="Calibri" w:hAnsi="Calibri" w:cs="Calibri"/>
          <w:sz w:val="22"/>
          <w:szCs w:val="22"/>
        </w:rPr>
        <w:t>ou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6,40 m de </w:t>
      </w:r>
      <w:proofErr w:type="spellStart"/>
      <w:r w:rsidRPr="00E106B4">
        <w:rPr>
          <w:rFonts w:ascii="Calibri" w:hAnsi="Calibri" w:cs="Calibri"/>
          <w:sz w:val="22"/>
          <w:szCs w:val="22"/>
        </w:rPr>
        <w:t>long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conserve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tout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son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dynamisme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aussi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bien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trajets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du quotidien </w:t>
      </w:r>
      <w:proofErr w:type="spellStart"/>
      <w:r w:rsidRPr="00E106B4">
        <w:rPr>
          <w:rFonts w:ascii="Calibri" w:hAnsi="Calibri" w:cs="Calibri"/>
          <w:sz w:val="22"/>
          <w:szCs w:val="22"/>
        </w:rPr>
        <w:t>que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routes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l’aventure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En </w:t>
      </w:r>
      <w:proofErr w:type="spellStart"/>
      <w:r w:rsidRPr="00E106B4">
        <w:rPr>
          <w:rFonts w:ascii="Calibri" w:hAnsi="Calibri" w:cs="Calibri"/>
          <w:sz w:val="22"/>
          <w:szCs w:val="22"/>
        </w:rPr>
        <w:t>effet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106B4">
        <w:rPr>
          <w:rFonts w:ascii="Calibri" w:hAnsi="Calibri" w:cs="Calibri"/>
          <w:sz w:val="22"/>
          <w:szCs w:val="22"/>
        </w:rPr>
        <w:t>outre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le </w:t>
      </w:r>
      <w:proofErr w:type="spellStart"/>
      <w:r w:rsidRPr="00E106B4">
        <w:rPr>
          <w:rFonts w:ascii="Calibri" w:hAnsi="Calibri" w:cs="Calibri"/>
          <w:sz w:val="22"/>
          <w:szCs w:val="22"/>
        </w:rPr>
        <w:t>moteur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140 </w:t>
      </w:r>
      <w:proofErr w:type="spellStart"/>
      <w:r w:rsidRPr="00E106B4">
        <w:rPr>
          <w:rFonts w:ascii="Calibri" w:hAnsi="Calibri" w:cs="Calibri"/>
          <w:sz w:val="22"/>
          <w:szCs w:val="22"/>
        </w:rPr>
        <w:t>ch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avec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transmission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automatique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8 </w:t>
      </w:r>
      <w:proofErr w:type="spellStart"/>
      <w:r w:rsidRPr="00E106B4">
        <w:rPr>
          <w:rFonts w:ascii="Calibri" w:hAnsi="Calibri" w:cs="Calibri"/>
          <w:sz w:val="22"/>
          <w:szCs w:val="22"/>
        </w:rPr>
        <w:t>vitesses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E106B4">
        <w:rPr>
          <w:rFonts w:ascii="Calibri" w:hAnsi="Calibri" w:cs="Calibri"/>
          <w:sz w:val="22"/>
          <w:szCs w:val="22"/>
        </w:rPr>
        <w:t>option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106B4">
        <w:rPr>
          <w:rFonts w:ascii="Calibri" w:hAnsi="Calibri" w:cs="Calibri"/>
          <w:sz w:val="22"/>
          <w:szCs w:val="22"/>
        </w:rPr>
        <w:t>tous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véhicules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sont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équipés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du pack </w:t>
      </w:r>
      <w:proofErr w:type="spellStart"/>
      <w:r w:rsidRPr="00E106B4">
        <w:rPr>
          <w:rFonts w:ascii="Calibri" w:hAnsi="Calibri" w:cs="Calibri"/>
          <w:sz w:val="22"/>
          <w:szCs w:val="22"/>
        </w:rPr>
        <w:t>Safety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qui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comprend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nombreux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systèmes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d’assistance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Dans deux variantes </w:t>
      </w:r>
      <w:proofErr w:type="spellStart"/>
      <w:r w:rsidRPr="00E106B4">
        <w:rPr>
          <w:rFonts w:ascii="Calibri" w:hAnsi="Calibri" w:cs="Calibri"/>
          <w:sz w:val="22"/>
          <w:szCs w:val="22"/>
        </w:rPr>
        <w:lastRenderedPageBreak/>
        <w:t>d’aménagement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106B4">
        <w:rPr>
          <w:rFonts w:ascii="Calibri" w:hAnsi="Calibri" w:cs="Calibri"/>
          <w:sz w:val="22"/>
          <w:szCs w:val="22"/>
        </w:rPr>
        <w:t>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voyageurs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auront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le </w:t>
      </w:r>
      <w:proofErr w:type="spellStart"/>
      <w:r w:rsidRPr="00E106B4">
        <w:rPr>
          <w:rFonts w:ascii="Calibri" w:hAnsi="Calibri" w:cs="Calibri"/>
          <w:sz w:val="22"/>
          <w:szCs w:val="22"/>
        </w:rPr>
        <w:t>choix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entre </w:t>
      </w:r>
      <w:proofErr w:type="spellStart"/>
      <w:r w:rsidRPr="00E106B4">
        <w:rPr>
          <w:rFonts w:ascii="Calibri" w:hAnsi="Calibri" w:cs="Calibri"/>
          <w:sz w:val="22"/>
          <w:szCs w:val="22"/>
        </w:rPr>
        <w:t>un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grand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lit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dans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l’ONTOUR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VAN 600 FT </w:t>
      </w:r>
      <w:proofErr w:type="spellStart"/>
      <w:r w:rsidRPr="00E106B4">
        <w:rPr>
          <w:rFonts w:ascii="Calibri" w:hAnsi="Calibri" w:cs="Calibri"/>
          <w:sz w:val="22"/>
          <w:szCs w:val="22"/>
        </w:rPr>
        <w:t>ou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deux </w:t>
      </w:r>
      <w:proofErr w:type="spellStart"/>
      <w:r w:rsidRPr="00E106B4">
        <w:rPr>
          <w:rFonts w:ascii="Calibri" w:hAnsi="Calibri" w:cs="Calibri"/>
          <w:sz w:val="22"/>
          <w:szCs w:val="22"/>
        </w:rPr>
        <w:t>lits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longitudinaux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dans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l’ONTOUR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VAN 640 ET, </w:t>
      </w:r>
      <w:proofErr w:type="spellStart"/>
      <w:r w:rsidRPr="00E106B4">
        <w:rPr>
          <w:rFonts w:ascii="Calibri" w:hAnsi="Calibri" w:cs="Calibri"/>
          <w:sz w:val="22"/>
          <w:szCs w:val="22"/>
        </w:rPr>
        <w:t>qui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est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40 cm plus </w:t>
      </w:r>
      <w:proofErr w:type="spellStart"/>
      <w:r w:rsidRPr="00E106B4">
        <w:rPr>
          <w:rFonts w:ascii="Calibri" w:hAnsi="Calibri" w:cs="Calibri"/>
          <w:sz w:val="22"/>
          <w:szCs w:val="22"/>
        </w:rPr>
        <w:t>long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Le </w:t>
      </w:r>
      <w:proofErr w:type="spellStart"/>
      <w:r w:rsidRPr="00E106B4">
        <w:rPr>
          <w:rFonts w:ascii="Calibri" w:hAnsi="Calibri" w:cs="Calibri"/>
          <w:sz w:val="22"/>
          <w:szCs w:val="22"/>
        </w:rPr>
        <w:t>sommier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à </w:t>
      </w:r>
      <w:proofErr w:type="spellStart"/>
      <w:r w:rsidRPr="00E106B4">
        <w:rPr>
          <w:rFonts w:ascii="Calibri" w:hAnsi="Calibri" w:cs="Calibri"/>
          <w:sz w:val="22"/>
          <w:szCs w:val="22"/>
        </w:rPr>
        <w:t>lattes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GOODSIDE® et le </w:t>
      </w:r>
      <w:proofErr w:type="spellStart"/>
      <w:r w:rsidRPr="00E106B4">
        <w:rPr>
          <w:rFonts w:ascii="Calibri" w:hAnsi="Calibri" w:cs="Calibri"/>
          <w:sz w:val="22"/>
          <w:szCs w:val="22"/>
        </w:rPr>
        <w:t>système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d’assombrissement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REMIS </w:t>
      </w:r>
      <w:proofErr w:type="spellStart"/>
      <w:r w:rsidRPr="00E106B4">
        <w:rPr>
          <w:rFonts w:ascii="Calibri" w:hAnsi="Calibri" w:cs="Calibri"/>
          <w:sz w:val="22"/>
          <w:szCs w:val="22"/>
        </w:rPr>
        <w:t>pour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le </w:t>
      </w:r>
      <w:proofErr w:type="spellStart"/>
      <w:r w:rsidRPr="00E106B4">
        <w:rPr>
          <w:rFonts w:ascii="Calibri" w:hAnsi="Calibri" w:cs="Calibri"/>
          <w:sz w:val="22"/>
          <w:szCs w:val="22"/>
        </w:rPr>
        <w:t>pare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-brise et </w:t>
      </w:r>
      <w:proofErr w:type="spellStart"/>
      <w:r w:rsidRPr="00E106B4">
        <w:rPr>
          <w:rFonts w:ascii="Calibri" w:hAnsi="Calibri" w:cs="Calibri"/>
          <w:sz w:val="22"/>
          <w:szCs w:val="22"/>
        </w:rPr>
        <w:t>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vitres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latérales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E106B4">
        <w:rPr>
          <w:rFonts w:ascii="Calibri" w:hAnsi="Calibri" w:cs="Calibri"/>
          <w:sz w:val="22"/>
          <w:szCs w:val="22"/>
        </w:rPr>
        <w:t>cabine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conduite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promettent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des </w:t>
      </w:r>
      <w:proofErr w:type="spellStart"/>
      <w:r w:rsidRPr="00E106B4">
        <w:rPr>
          <w:rFonts w:ascii="Calibri" w:hAnsi="Calibri" w:cs="Calibri"/>
          <w:sz w:val="22"/>
          <w:szCs w:val="22"/>
        </w:rPr>
        <w:t>nuits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reposantes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La </w:t>
      </w:r>
      <w:proofErr w:type="spellStart"/>
      <w:r w:rsidRPr="00E106B4">
        <w:rPr>
          <w:rFonts w:ascii="Calibri" w:hAnsi="Calibri" w:cs="Calibri"/>
          <w:sz w:val="22"/>
          <w:szCs w:val="22"/>
        </w:rPr>
        <w:t>salle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d’eau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compacte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avec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douche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E106B4">
        <w:rPr>
          <w:rFonts w:ascii="Calibri" w:hAnsi="Calibri" w:cs="Calibri"/>
          <w:sz w:val="22"/>
          <w:szCs w:val="22"/>
        </w:rPr>
        <w:t>armoire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à </w:t>
      </w:r>
      <w:proofErr w:type="spellStart"/>
      <w:r w:rsidRPr="00E106B4">
        <w:rPr>
          <w:rFonts w:ascii="Calibri" w:hAnsi="Calibri" w:cs="Calibri"/>
          <w:sz w:val="22"/>
          <w:szCs w:val="22"/>
        </w:rPr>
        <w:t>miroir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est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également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incluse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dans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l’équipement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série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106B4">
        <w:rPr>
          <w:rFonts w:ascii="Calibri" w:hAnsi="Calibri" w:cs="Calibri"/>
          <w:sz w:val="22"/>
          <w:szCs w:val="22"/>
        </w:rPr>
        <w:t>tout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comme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la </w:t>
      </w:r>
      <w:proofErr w:type="spellStart"/>
      <w:r w:rsidRPr="00E106B4">
        <w:rPr>
          <w:rFonts w:ascii="Calibri" w:hAnsi="Calibri" w:cs="Calibri"/>
          <w:sz w:val="22"/>
          <w:szCs w:val="22"/>
        </w:rPr>
        <w:t>cuisine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doté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d’un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réfrigérateur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DOMETIC de 90 L à double </w:t>
      </w:r>
      <w:proofErr w:type="spellStart"/>
      <w:r w:rsidRPr="00E106B4">
        <w:rPr>
          <w:rFonts w:ascii="Calibri" w:hAnsi="Calibri" w:cs="Calibri"/>
          <w:sz w:val="22"/>
          <w:szCs w:val="22"/>
        </w:rPr>
        <w:t>butée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La </w:t>
      </w:r>
      <w:proofErr w:type="spellStart"/>
      <w:r w:rsidRPr="00E106B4">
        <w:rPr>
          <w:rFonts w:ascii="Calibri" w:hAnsi="Calibri" w:cs="Calibri"/>
          <w:sz w:val="22"/>
          <w:szCs w:val="22"/>
        </w:rPr>
        <w:t>dînette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située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du </w:t>
      </w:r>
      <w:proofErr w:type="spellStart"/>
      <w:r w:rsidRPr="00E106B4">
        <w:rPr>
          <w:rFonts w:ascii="Calibri" w:hAnsi="Calibri" w:cs="Calibri"/>
          <w:sz w:val="22"/>
          <w:szCs w:val="22"/>
        </w:rPr>
        <w:t>côté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E106B4">
        <w:rPr>
          <w:rFonts w:ascii="Calibri" w:hAnsi="Calibri" w:cs="Calibri"/>
          <w:sz w:val="22"/>
          <w:szCs w:val="22"/>
        </w:rPr>
        <w:t>cabine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conduite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invite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à </w:t>
      </w:r>
      <w:proofErr w:type="spellStart"/>
      <w:r w:rsidRPr="00E106B4">
        <w:rPr>
          <w:rFonts w:ascii="Calibri" w:hAnsi="Calibri" w:cs="Calibri"/>
          <w:sz w:val="22"/>
          <w:szCs w:val="22"/>
        </w:rPr>
        <w:t>partager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repas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E106B4">
        <w:rPr>
          <w:rFonts w:ascii="Calibri" w:hAnsi="Calibri" w:cs="Calibri"/>
          <w:sz w:val="22"/>
          <w:szCs w:val="22"/>
        </w:rPr>
        <w:t>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bons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moments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ensemble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106B4">
        <w:rPr>
          <w:rFonts w:ascii="Calibri" w:hAnsi="Calibri" w:cs="Calibri"/>
          <w:sz w:val="22"/>
          <w:szCs w:val="22"/>
        </w:rPr>
        <w:t>Quatre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personnes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pourront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même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prendre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part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aux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réjouissances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grâce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à </w:t>
      </w:r>
      <w:proofErr w:type="spellStart"/>
      <w:r w:rsidRPr="00E106B4">
        <w:rPr>
          <w:rFonts w:ascii="Calibri" w:hAnsi="Calibri" w:cs="Calibri"/>
          <w:sz w:val="22"/>
          <w:szCs w:val="22"/>
        </w:rPr>
        <w:t>l’extension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du </w:t>
      </w:r>
      <w:proofErr w:type="spellStart"/>
      <w:r w:rsidRPr="00E106B4">
        <w:rPr>
          <w:rFonts w:ascii="Calibri" w:hAnsi="Calibri" w:cs="Calibri"/>
          <w:sz w:val="22"/>
          <w:szCs w:val="22"/>
        </w:rPr>
        <w:t>plateau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table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106B4">
        <w:rPr>
          <w:rFonts w:ascii="Calibri" w:hAnsi="Calibri" w:cs="Calibri"/>
          <w:sz w:val="22"/>
          <w:szCs w:val="22"/>
        </w:rPr>
        <w:t>Une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isolation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spéciale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 B6 </w:t>
      </w:r>
      <w:proofErr w:type="spellStart"/>
      <w:r w:rsidRPr="00E106B4">
        <w:rPr>
          <w:rFonts w:ascii="Calibri" w:hAnsi="Calibri" w:cs="Calibri"/>
          <w:sz w:val="22"/>
          <w:szCs w:val="22"/>
        </w:rPr>
        <w:t>sur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toute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la </w:t>
      </w:r>
      <w:proofErr w:type="spellStart"/>
      <w:r w:rsidRPr="00E106B4">
        <w:rPr>
          <w:rFonts w:ascii="Calibri" w:hAnsi="Calibri" w:cs="Calibri"/>
          <w:sz w:val="22"/>
          <w:szCs w:val="22"/>
        </w:rPr>
        <w:t>surface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ainsi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qu’un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plancher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XPS </w:t>
      </w:r>
      <w:proofErr w:type="spellStart"/>
      <w:r w:rsidRPr="00E106B4">
        <w:rPr>
          <w:rFonts w:ascii="Calibri" w:hAnsi="Calibri" w:cs="Calibri"/>
          <w:sz w:val="22"/>
          <w:szCs w:val="22"/>
        </w:rPr>
        <w:t>assurent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une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isolation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particulièrement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efficace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E106B4">
        <w:rPr>
          <w:rFonts w:ascii="Calibri" w:hAnsi="Calibri" w:cs="Calibri"/>
          <w:sz w:val="22"/>
          <w:szCs w:val="22"/>
        </w:rPr>
        <w:t>cellule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lors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des </w:t>
      </w:r>
      <w:proofErr w:type="spellStart"/>
      <w:r w:rsidRPr="00E106B4">
        <w:rPr>
          <w:rFonts w:ascii="Calibri" w:hAnsi="Calibri" w:cs="Calibri"/>
          <w:sz w:val="22"/>
          <w:szCs w:val="22"/>
        </w:rPr>
        <w:t>journées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plus </w:t>
      </w:r>
      <w:proofErr w:type="spellStart"/>
      <w:r w:rsidRPr="00E106B4">
        <w:rPr>
          <w:rFonts w:ascii="Calibri" w:hAnsi="Calibri" w:cs="Calibri"/>
          <w:sz w:val="22"/>
          <w:szCs w:val="22"/>
        </w:rPr>
        <w:t>froides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la </w:t>
      </w:r>
      <w:proofErr w:type="spellStart"/>
      <w:r w:rsidRPr="00E106B4">
        <w:rPr>
          <w:rFonts w:ascii="Calibri" w:hAnsi="Calibri" w:cs="Calibri"/>
          <w:sz w:val="22"/>
          <w:szCs w:val="22"/>
        </w:rPr>
        <w:t>moustiquaire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E106B4">
        <w:rPr>
          <w:rFonts w:ascii="Calibri" w:hAnsi="Calibri" w:cs="Calibri"/>
          <w:sz w:val="22"/>
          <w:szCs w:val="22"/>
        </w:rPr>
        <w:t>porte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coulissante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et le </w:t>
      </w:r>
      <w:proofErr w:type="spellStart"/>
      <w:r w:rsidRPr="00E106B4">
        <w:rPr>
          <w:rFonts w:ascii="Calibri" w:hAnsi="Calibri" w:cs="Calibri"/>
          <w:sz w:val="22"/>
          <w:szCs w:val="22"/>
        </w:rPr>
        <w:t>store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toit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vous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feront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passer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d’agréables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soirée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</w:t>
      </w:r>
    </w:p>
    <w:p w14:paraId="5115DC3C" w14:textId="77777777" w:rsidR="007404DA" w:rsidRPr="00E106B4" w:rsidRDefault="00D93922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E106B4">
        <w:rPr>
          <w:rFonts w:ascii="Calibri" w:hAnsi="Calibri" w:cs="Calibri"/>
          <w:sz w:val="22"/>
          <w:szCs w:val="22"/>
        </w:rPr>
        <w:t xml:space="preserve">En plus des </w:t>
      </w:r>
      <w:proofErr w:type="spellStart"/>
      <w:r w:rsidRPr="00E106B4">
        <w:rPr>
          <w:rFonts w:ascii="Calibri" w:hAnsi="Calibri" w:cs="Calibri"/>
          <w:sz w:val="22"/>
          <w:szCs w:val="22"/>
        </w:rPr>
        <w:t>points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forts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mentionnés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ci-dessus, </w:t>
      </w:r>
      <w:proofErr w:type="spellStart"/>
      <w:r w:rsidRPr="00E106B4">
        <w:rPr>
          <w:rFonts w:ascii="Calibri" w:hAnsi="Calibri" w:cs="Calibri"/>
          <w:sz w:val="22"/>
          <w:szCs w:val="22"/>
        </w:rPr>
        <w:t>l’</w:t>
      </w:r>
      <w:bookmarkStart w:id="0" w:name="_Hlk174457056"/>
      <w:r w:rsidRPr="00E106B4">
        <w:rPr>
          <w:rFonts w:ascii="Calibri" w:hAnsi="Calibri" w:cs="Calibri"/>
          <w:b/>
          <w:bCs/>
          <w:sz w:val="22"/>
          <w:szCs w:val="22"/>
        </w:rPr>
        <w:t>ÉQUIPEMENT</w:t>
      </w:r>
      <w:proofErr w:type="spellEnd"/>
      <w:r w:rsidRPr="00E106B4">
        <w:rPr>
          <w:rFonts w:ascii="Calibri" w:hAnsi="Calibri" w:cs="Calibri"/>
          <w:b/>
          <w:bCs/>
          <w:sz w:val="22"/>
          <w:szCs w:val="22"/>
        </w:rPr>
        <w:t xml:space="preserve"> COMPLET</w:t>
      </w:r>
      <w:r w:rsidRPr="00E106B4">
        <w:rPr>
          <w:rFonts w:ascii="Calibri" w:hAnsi="Calibri" w:cs="Calibri"/>
          <w:sz w:val="22"/>
          <w:szCs w:val="22"/>
        </w:rPr>
        <w:t xml:space="preserve"> </w:t>
      </w:r>
      <w:r w:rsidRPr="00E106B4">
        <w:rPr>
          <w:rFonts w:ascii="Calibri" w:hAnsi="Calibri" w:cs="Calibri"/>
          <w:b/>
          <w:bCs/>
          <w:sz w:val="22"/>
          <w:szCs w:val="22"/>
        </w:rPr>
        <w:t>HOBBY</w:t>
      </w:r>
      <w:r w:rsidRPr="00E106B4">
        <w:rPr>
          <w:rFonts w:ascii="Calibri" w:hAnsi="Calibri" w:cs="Calibri"/>
          <w:sz w:val="22"/>
          <w:szCs w:val="22"/>
        </w:rPr>
        <w:t>KOMPLETT</w:t>
      </w:r>
      <w:bookmarkEnd w:id="0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comprend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au </w:t>
      </w:r>
      <w:proofErr w:type="spellStart"/>
      <w:r w:rsidRPr="00E106B4">
        <w:rPr>
          <w:rFonts w:ascii="Calibri" w:hAnsi="Calibri" w:cs="Calibri"/>
          <w:sz w:val="22"/>
          <w:szCs w:val="22"/>
        </w:rPr>
        <w:t>départ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usine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106B4">
        <w:rPr>
          <w:rFonts w:ascii="Calibri" w:hAnsi="Calibri" w:cs="Calibri"/>
          <w:sz w:val="22"/>
          <w:szCs w:val="22"/>
        </w:rPr>
        <w:t>d’élégantes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jantes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E106B4">
        <w:rPr>
          <w:rFonts w:ascii="Calibri" w:hAnsi="Calibri" w:cs="Calibri"/>
          <w:sz w:val="22"/>
          <w:szCs w:val="22"/>
        </w:rPr>
        <w:t>alliage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léger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106B4">
        <w:rPr>
          <w:rFonts w:ascii="Calibri" w:hAnsi="Calibri" w:cs="Calibri"/>
          <w:sz w:val="22"/>
          <w:szCs w:val="22"/>
        </w:rPr>
        <w:t>un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système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coulissant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pour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bouteilles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gaz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pour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2 </w:t>
      </w:r>
      <w:proofErr w:type="spellStart"/>
      <w:r w:rsidRPr="00E106B4">
        <w:rPr>
          <w:rFonts w:ascii="Calibri" w:hAnsi="Calibri" w:cs="Calibri"/>
          <w:sz w:val="22"/>
          <w:szCs w:val="22"/>
        </w:rPr>
        <w:t>bouteilles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11 kg et le </w:t>
      </w:r>
      <w:proofErr w:type="spellStart"/>
      <w:r w:rsidRPr="00E106B4">
        <w:rPr>
          <w:rFonts w:ascii="Calibri" w:hAnsi="Calibri" w:cs="Calibri"/>
          <w:sz w:val="22"/>
          <w:szCs w:val="22"/>
        </w:rPr>
        <w:t>système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r w:rsidRPr="00E106B4">
        <w:rPr>
          <w:rFonts w:ascii="Calibri" w:hAnsi="Calibri" w:cs="Calibri"/>
          <w:b/>
          <w:bCs/>
          <w:sz w:val="22"/>
          <w:szCs w:val="22"/>
        </w:rPr>
        <w:t>HOBBYC</w:t>
      </w:r>
      <w:r w:rsidRPr="00E106B4">
        <w:rPr>
          <w:rFonts w:ascii="Calibri" w:hAnsi="Calibri" w:cs="Calibri"/>
          <w:sz w:val="22"/>
          <w:szCs w:val="22"/>
        </w:rPr>
        <w:t xml:space="preserve">ONNECT </w:t>
      </w:r>
      <w:proofErr w:type="spellStart"/>
      <w:r w:rsidRPr="00E106B4">
        <w:rPr>
          <w:rFonts w:ascii="Calibri" w:hAnsi="Calibri" w:cs="Calibri"/>
          <w:sz w:val="22"/>
          <w:szCs w:val="22"/>
        </w:rPr>
        <w:t>permettant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contrôler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la </w:t>
      </w:r>
      <w:proofErr w:type="spellStart"/>
      <w:r w:rsidRPr="00E106B4">
        <w:rPr>
          <w:rFonts w:ascii="Calibri" w:hAnsi="Calibri" w:cs="Calibri"/>
          <w:sz w:val="22"/>
          <w:szCs w:val="22"/>
        </w:rPr>
        <w:t>technologie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embarquée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depuis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un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panneau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commande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ou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l’application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Bluetooth. </w:t>
      </w:r>
    </w:p>
    <w:p w14:paraId="22A249BB" w14:textId="5CEBF248" w:rsidR="007404DA" w:rsidRDefault="00D93922" w:rsidP="00E106B4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r w:rsidRPr="00E106B4">
        <w:rPr>
          <w:rFonts w:ascii="Calibri" w:hAnsi="Calibri" w:cs="Calibri"/>
          <w:sz w:val="22"/>
          <w:szCs w:val="22"/>
        </w:rPr>
        <w:t xml:space="preserve">L’ONTOUR VAN </w:t>
      </w:r>
      <w:proofErr w:type="spellStart"/>
      <w:r w:rsidRPr="00E106B4">
        <w:rPr>
          <w:rFonts w:ascii="Calibri" w:hAnsi="Calibri" w:cs="Calibri"/>
          <w:sz w:val="22"/>
          <w:szCs w:val="22"/>
        </w:rPr>
        <w:t>est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donc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un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véhicule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polyvalent </w:t>
      </w:r>
      <w:proofErr w:type="spellStart"/>
      <w:r w:rsidRPr="00E106B4">
        <w:rPr>
          <w:rFonts w:ascii="Calibri" w:hAnsi="Calibri" w:cs="Calibri"/>
          <w:sz w:val="22"/>
          <w:szCs w:val="22"/>
        </w:rPr>
        <w:t>qui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convient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aussi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bien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aux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trajets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du quotidien </w:t>
      </w:r>
      <w:proofErr w:type="spellStart"/>
      <w:r w:rsidRPr="00E106B4">
        <w:rPr>
          <w:rFonts w:ascii="Calibri" w:hAnsi="Calibri" w:cs="Calibri"/>
          <w:sz w:val="22"/>
          <w:szCs w:val="22"/>
        </w:rPr>
        <w:t>qu’à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courtes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escapades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ou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longs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voyages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tout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au </w:t>
      </w:r>
      <w:proofErr w:type="spellStart"/>
      <w:r w:rsidRPr="00E106B4">
        <w:rPr>
          <w:rFonts w:ascii="Calibri" w:hAnsi="Calibri" w:cs="Calibri"/>
          <w:sz w:val="22"/>
          <w:szCs w:val="22"/>
        </w:rPr>
        <w:t>long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l’année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Grâce à </w:t>
      </w:r>
      <w:proofErr w:type="spellStart"/>
      <w:r w:rsidRPr="00E106B4">
        <w:rPr>
          <w:rFonts w:ascii="Calibri" w:hAnsi="Calibri" w:cs="Calibri"/>
          <w:sz w:val="22"/>
          <w:szCs w:val="22"/>
        </w:rPr>
        <w:t>son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équipement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E106B4">
        <w:rPr>
          <w:rFonts w:ascii="Calibri" w:hAnsi="Calibri" w:cs="Calibri"/>
          <w:sz w:val="22"/>
          <w:szCs w:val="22"/>
        </w:rPr>
        <w:t>base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conçu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pour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l’usage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pratique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106B4">
        <w:rPr>
          <w:rFonts w:ascii="Calibri" w:hAnsi="Calibri" w:cs="Calibri"/>
          <w:sz w:val="22"/>
          <w:szCs w:val="22"/>
        </w:rPr>
        <w:t>il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s’adresse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particulièrement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aux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novices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du </w:t>
      </w:r>
      <w:proofErr w:type="spellStart"/>
      <w:r w:rsidRPr="00E106B4">
        <w:rPr>
          <w:rFonts w:ascii="Calibri" w:hAnsi="Calibri" w:cs="Calibri"/>
          <w:sz w:val="22"/>
          <w:szCs w:val="22"/>
        </w:rPr>
        <w:t>voyage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106B4">
        <w:rPr>
          <w:rFonts w:ascii="Calibri" w:hAnsi="Calibri" w:cs="Calibri"/>
          <w:sz w:val="22"/>
          <w:szCs w:val="22"/>
        </w:rPr>
        <w:t>nomade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. L’ONTOUR VAN </w:t>
      </w:r>
      <w:proofErr w:type="spellStart"/>
      <w:r w:rsidRPr="00E106B4">
        <w:rPr>
          <w:rFonts w:ascii="Calibri" w:hAnsi="Calibri" w:cs="Calibri"/>
          <w:sz w:val="22"/>
          <w:szCs w:val="22"/>
        </w:rPr>
        <w:t>est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disponible à </w:t>
      </w:r>
      <w:proofErr w:type="spellStart"/>
      <w:r w:rsidRPr="00E106B4">
        <w:rPr>
          <w:rFonts w:ascii="Calibri" w:hAnsi="Calibri" w:cs="Calibri"/>
          <w:sz w:val="22"/>
          <w:szCs w:val="22"/>
        </w:rPr>
        <w:t>partir</w:t>
      </w:r>
      <w:proofErr w:type="spellEnd"/>
      <w:r w:rsidRPr="00E106B4">
        <w:rPr>
          <w:rFonts w:ascii="Calibri" w:hAnsi="Calibri" w:cs="Calibri"/>
          <w:sz w:val="22"/>
          <w:szCs w:val="22"/>
        </w:rPr>
        <w:t xml:space="preserve"> de 64 690 €.</w:t>
      </w:r>
    </w:p>
    <w:p w14:paraId="71F2D64C" w14:textId="22D779E2" w:rsidR="00E106B4" w:rsidRDefault="00E106B4" w:rsidP="00E106B4">
      <w:pPr>
        <w:pStyle w:val="csc-p"/>
        <w:spacing w:after="0" w:line="360" w:lineRule="auto"/>
        <w:rPr>
          <w:rFonts w:ascii="Calibri" w:eastAsia="Calibri Light" w:hAnsi="Calibri" w:cs="Calibri"/>
        </w:rPr>
      </w:pPr>
      <w:r>
        <w:rPr>
          <w:rFonts w:ascii="Calibri Light" w:eastAsia="Calibri Light" w:hAnsi="Calibri Light" w:cs="Calibri Light"/>
          <w:noProof/>
        </w:rPr>
        <w:drawing>
          <wp:anchor distT="152400" distB="152400" distL="152400" distR="152400" simplePos="0" relativeHeight="251661312" behindDoc="0" locked="0" layoutInCell="1" allowOverlap="1" wp14:anchorId="3283113E" wp14:editId="0D58E516">
            <wp:simplePos x="0" y="0"/>
            <wp:positionH relativeFrom="margin">
              <wp:posOffset>-35560</wp:posOffset>
            </wp:positionH>
            <wp:positionV relativeFrom="page">
              <wp:posOffset>5808980</wp:posOffset>
            </wp:positionV>
            <wp:extent cx="2527774" cy="1080000"/>
            <wp:effectExtent l="0" t="0" r="6350" b="6350"/>
            <wp:wrapThrough wrapText="bothSides" distL="152400" distR="152400">
              <wp:wrapPolygon edited="1">
                <wp:start x="17493" y="58"/>
                <wp:lineTo x="17949" y="232"/>
                <wp:lineTo x="18203" y="811"/>
                <wp:lineTo x="18203" y="2027"/>
                <wp:lineTo x="18152" y="2316"/>
                <wp:lineTo x="19800" y="2432"/>
                <wp:lineTo x="20459" y="3127"/>
                <wp:lineTo x="21169" y="4806"/>
                <wp:lineTo x="21473" y="6370"/>
                <wp:lineTo x="21575" y="7528"/>
                <wp:lineTo x="21524" y="14014"/>
                <wp:lineTo x="21194" y="15925"/>
                <wp:lineTo x="20510" y="17662"/>
                <wp:lineTo x="19901" y="18357"/>
                <wp:lineTo x="19496" y="18531"/>
                <wp:lineTo x="18152" y="18589"/>
                <wp:lineTo x="18254" y="19747"/>
                <wp:lineTo x="18051" y="20500"/>
                <wp:lineTo x="17544" y="20847"/>
                <wp:lineTo x="17417" y="20500"/>
                <wp:lineTo x="17873" y="19342"/>
                <wp:lineTo x="17823" y="18531"/>
                <wp:lineTo x="9406" y="18531"/>
                <wp:lineTo x="9406" y="18994"/>
                <wp:lineTo x="13614" y="18994"/>
                <wp:lineTo x="13614" y="19457"/>
                <wp:lineTo x="13234" y="19457"/>
                <wp:lineTo x="13183" y="20036"/>
                <wp:lineTo x="11155" y="20002"/>
                <wp:lineTo x="11155" y="20616"/>
                <wp:lineTo x="11206" y="20963"/>
                <wp:lineTo x="11789" y="20963"/>
                <wp:lineTo x="11839" y="20616"/>
                <wp:lineTo x="12118" y="21137"/>
                <wp:lineTo x="11789" y="21542"/>
                <wp:lineTo x="11789" y="21195"/>
                <wp:lineTo x="11206" y="21195"/>
                <wp:lineTo x="11155" y="21542"/>
                <wp:lineTo x="10876" y="21021"/>
                <wp:lineTo x="11155" y="20616"/>
                <wp:lineTo x="11155" y="20002"/>
                <wp:lineTo x="9685" y="19979"/>
                <wp:lineTo x="9659" y="19457"/>
                <wp:lineTo x="9406" y="19457"/>
                <wp:lineTo x="9406" y="18994"/>
                <wp:lineTo x="9406" y="18531"/>
                <wp:lineTo x="304" y="18531"/>
                <wp:lineTo x="304" y="17373"/>
                <wp:lineTo x="25" y="17257"/>
                <wp:lineTo x="51" y="10945"/>
                <wp:lineTo x="304" y="10887"/>
                <wp:lineTo x="304" y="9960"/>
                <wp:lineTo x="25" y="9845"/>
                <wp:lineTo x="51" y="3532"/>
                <wp:lineTo x="304" y="3475"/>
                <wp:lineTo x="304" y="2316"/>
                <wp:lineTo x="6237" y="2316"/>
                <wp:lineTo x="6287" y="1737"/>
                <wp:lineTo x="7504" y="1795"/>
                <wp:lineTo x="7530" y="2316"/>
                <wp:lineTo x="9456" y="2316"/>
                <wp:lineTo x="9507" y="1737"/>
                <wp:lineTo x="12955" y="1795"/>
                <wp:lineTo x="12980" y="2316"/>
                <wp:lineTo x="17823" y="2316"/>
                <wp:lineTo x="17823" y="1390"/>
                <wp:lineTo x="17442" y="521"/>
                <wp:lineTo x="17468" y="116"/>
                <wp:lineTo x="17493" y="58"/>
              </wp:wrapPolygon>
            </wp:wrapThrough>
            <wp:docPr id="1073741827" name="officeArt object" descr="Ein Bild, das Screenshot, Cartoon, Text, 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Ein Bild, das Screenshot, Cartoon, Text, Desig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7774" cy="10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E2F7EB" w14:textId="273B23C1" w:rsidR="00E106B4" w:rsidRDefault="00E106B4" w:rsidP="00E106B4">
      <w:pPr>
        <w:spacing w:after="0" w:line="360" w:lineRule="auto"/>
        <w:rPr>
          <w:rFonts w:ascii="Calibri Light" w:eastAsia="Calibri Light" w:hAnsi="Calibri Light" w:cs="Calibri Light"/>
        </w:rPr>
      </w:pPr>
      <w:bookmarkStart w:id="1" w:name="_Hlk175650784"/>
    </w:p>
    <w:p w14:paraId="1B4DC565" w14:textId="77777777" w:rsidR="00E106B4" w:rsidRDefault="00E106B4" w:rsidP="00E106B4">
      <w:pPr>
        <w:spacing w:after="0" w:line="360" w:lineRule="auto"/>
        <w:rPr>
          <w:rFonts w:ascii="Calibri Light" w:eastAsia="Calibri Light" w:hAnsi="Calibri Light" w:cs="Calibri Light"/>
        </w:rPr>
      </w:pPr>
    </w:p>
    <w:p w14:paraId="119A7110" w14:textId="77777777" w:rsidR="00E106B4" w:rsidRDefault="00E106B4" w:rsidP="00E106B4">
      <w:pPr>
        <w:spacing w:after="0" w:line="360" w:lineRule="auto"/>
        <w:rPr>
          <w:rFonts w:ascii="Calibri Light" w:eastAsia="Calibri Light" w:hAnsi="Calibri Light" w:cs="Calibri Light"/>
        </w:rPr>
      </w:pPr>
    </w:p>
    <w:p w14:paraId="0E953249" w14:textId="77777777" w:rsidR="00E106B4" w:rsidRDefault="00E106B4" w:rsidP="00E106B4">
      <w:pPr>
        <w:spacing w:after="0" w:line="360" w:lineRule="auto"/>
        <w:rPr>
          <w:rFonts w:ascii="Calibri Light" w:eastAsia="Calibri Light" w:hAnsi="Calibri Light" w:cs="Calibri Light"/>
          <w:sz w:val="20"/>
          <w:szCs w:val="20"/>
        </w:rPr>
      </w:pPr>
    </w:p>
    <w:p w14:paraId="0CB6C263" w14:textId="77777777" w:rsidR="00E106B4" w:rsidRPr="00BB5AF2" w:rsidRDefault="00E106B4" w:rsidP="00E106B4">
      <w:pPr>
        <w:spacing w:after="0" w:line="360" w:lineRule="auto"/>
        <w:rPr>
          <w:rFonts w:eastAsia="Calibri Light" w:cs="Calibri"/>
          <w:sz w:val="20"/>
          <w:szCs w:val="20"/>
        </w:rPr>
      </w:pPr>
      <w:r w:rsidRPr="00BB5AF2">
        <w:rPr>
          <w:rFonts w:eastAsia="Calibri Light" w:cs="Calibri"/>
          <w:noProof/>
        </w:rPr>
        <w:drawing>
          <wp:anchor distT="152400" distB="152400" distL="152400" distR="152400" simplePos="0" relativeHeight="251662336" behindDoc="0" locked="0" layoutInCell="1" allowOverlap="1" wp14:anchorId="57D0847F" wp14:editId="595CC01C">
            <wp:simplePos x="0" y="0"/>
            <wp:positionH relativeFrom="margin">
              <wp:posOffset>-53340</wp:posOffset>
            </wp:positionH>
            <wp:positionV relativeFrom="line">
              <wp:posOffset>253365</wp:posOffset>
            </wp:positionV>
            <wp:extent cx="2552700" cy="1079500"/>
            <wp:effectExtent l="0" t="0" r="0" b="6350"/>
            <wp:wrapThrough wrapText="bothSides" distL="152400" distR="152400">
              <wp:wrapPolygon edited="1">
                <wp:start x="17846" y="0"/>
                <wp:lineTo x="18297" y="405"/>
                <wp:lineTo x="18463" y="984"/>
                <wp:lineTo x="18440" y="1969"/>
                <wp:lineTo x="18368" y="2316"/>
                <wp:lineTo x="19937" y="2432"/>
                <wp:lineTo x="20578" y="3185"/>
                <wp:lineTo x="21244" y="4922"/>
                <wp:lineTo x="21529" y="6660"/>
                <wp:lineTo x="21600" y="7702"/>
                <wp:lineTo x="21552" y="13956"/>
                <wp:lineTo x="21244" y="15925"/>
                <wp:lineTo x="20531" y="17778"/>
                <wp:lineTo x="19960" y="18415"/>
                <wp:lineTo x="18368" y="18647"/>
                <wp:lineTo x="18487" y="19226"/>
                <wp:lineTo x="18392" y="20268"/>
                <wp:lineTo x="18059" y="20789"/>
                <wp:lineTo x="17727" y="20731"/>
                <wp:lineTo x="17750" y="20268"/>
                <wp:lineTo x="18131" y="19342"/>
                <wp:lineTo x="18059" y="18531"/>
                <wp:lineTo x="10242" y="18531"/>
                <wp:lineTo x="10242" y="18994"/>
                <wp:lineTo x="14186" y="18994"/>
                <wp:lineTo x="14186" y="19457"/>
                <wp:lineTo x="13853" y="19457"/>
                <wp:lineTo x="13806" y="20036"/>
                <wp:lineTo x="11905" y="20036"/>
                <wp:lineTo x="11905" y="20616"/>
                <wp:lineTo x="11952" y="20963"/>
                <wp:lineTo x="12499" y="20963"/>
                <wp:lineTo x="12547" y="20616"/>
                <wp:lineTo x="12808" y="21137"/>
                <wp:lineTo x="12499" y="21542"/>
                <wp:lineTo x="12499" y="21195"/>
                <wp:lineTo x="11952" y="21195"/>
                <wp:lineTo x="11905" y="21542"/>
                <wp:lineTo x="11644" y="21021"/>
                <wp:lineTo x="11905" y="20616"/>
                <wp:lineTo x="11905" y="20036"/>
                <wp:lineTo x="10527" y="20036"/>
                <wp:lineTo x="10503" y="19457"/>
                <wp:lineTo x="10242" y="19457"/>
                <wp:lineTo x="10242" y="18994"/>
                <wp:lineTo x="10242" y="18531"/>
                <wp:lineTo x="261" y="18531"/>
                <wp:lineTo x="261" y="17431"/>
                <wp:lineTo x="24" y="17315"/>
                <wp:lineTo x="24" y="11061"/>
                <wp:lineTo x="261" y="10945"/>
                <wp:lineTo x="261" y="10018"/>
                <wp:lineTo x="24" y="9902"/>
                <wp:lineTo x="48" y="3648"/>
                <wp:lineTo x="261" y="3590"/>
                <wp:lineTo x="285" y="2316"/>
                <wp:lineTo x="7295" y="2316"/>
                <wp:lineTo x="7343" y="1737"/>
                <wp:lineTo x="8459" y="1795"/>
                <wp:lineTo x="8507" y="2316"/>
                <wp:lineTo x="10337" y="2316"/>
                <wp:lineTo x="10408" y="1737"/>
                <wp:lineTo x="13616" y="1795"/>
                <wp:lineTo x="13663" y="2316"/>
                <wp:lineTo x="18083" y="2316"/>
                <wp:lineTo x="18083" y="1390"/>
                <wp:lineTo x="17703" y="405"/>
                <wp:lineTo x="17774" y="58"/>
                <wp:lineTo x="17846" y="0"/>
              </wp:wrapPolygon>
            </wp:wrapThrough>
            <wp:docPr id="1073741828" name="officeArt object" descr="Ein Bild, das Cartoon, Screenshot, Entwurf,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Ein Bild, das Cartoon, Screenshot, Entwurf, Tex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AF2">
        <w:rPr>
          <w:rFonts w:eastAsia="Calibri Light" w:cs="Calibri"/>
          <w:sz w:val="20"/>
          <w:szCs w:val="20"/>
        </w:rPr>
        <w:t>ONTOUR VAN 600 FT</w:t>
      </w:r>
    </w:p>
    <w:p w14:paraId="5A4BF55A" w14:textId="77777777" w:rsidR="00E106B4" w:rsidRDefault="00E106B4" w:rsidP="00E106B4">
      <w:pPr>
        <w:spacing w:after="0" w:line="360" w:lineRule="auto"/>
        <w:rPr>
          <w:rFonts w:ascii="Calibri Light" w:eastAsia="Calibri Light" w:hAnsi="Calibri Light" w:cs="Calibri Light"/>
        </w:rPr>
      </w:pPr>
    </w:p>
    <w:p w14:paraId="2F10700A" w14:textId="77777777" w:rsidR="00E106B4" w:rsidRDefault="00E106B4" w:rsidP="00E106B4">
      <w:pPr>
        <w:spacing w:after="0" w:line="360" w:lineRule="auto"/>
        <w:rPr>
          <w:rFonts w:ascii="Calibri Light" w:eastAsia="Calibri Light" w:hAnsi="Calibri Light" w:cs="Calibri Light"/>
        </w:rPr>
      </w:pPr>
    </w:p>
    <w:p w14:paraId="24A6EA27" w14:textId="77777777" w:rsidR="00E106B4" w:rsidRDefault="00E106B4" w:rsidP="00E106B4">
      <w:pPr>
        <w:spacing w:after="0" w:line="360" w:lineRule="auto"/>
        <w:rPr>
          <w:rFonts w:ascii="Calibri Light" w:eastAsia="Calibri Light" w:hAnsi="Calibri Light" w:cs="Calibri Light"/>
        </w:rPr>
      </w:pPr>
    </w:p>
    <w:p w14:paraId="3271AEB0" w14:textId="77777777" w:rsidR="00E106B4" w:rsidRDefault="00E106B4" w:rsidP="00E106B4">
      <w:pPr>
        <w:spacing w:after="0" w:line="360" w:lineRule="auto"/>
        <w:rPr>
          <w:rFonts w:ascii="Calibri Light" w:eastAsia="Calibri Light" w:hAnsi="Calibri Light" w:cs="Calibri Light"/>
        </w:rPr>
      </w:pPr>
    </w:p>
    <w:p w14:paraId="4E476B94" w14:textId="77777777" w:rsidR="00E106B4" w:rsidRDefault="00E106B4" w:rsidP="00E106B4">
      <w:pPr>
        <w:spacing w:after="0" w:line="360" w:lineRule="auto"/>
        <w:rPr>
          <w:rFonts w:ascii="Calibri Light" w:eastAsia="Calibri Light" w:hAnsi="Calibri Light" w:cs="Calibri Light"/>
        </w:rPr>
      </w:pPr>
    </w:p>
    <w:p w14:paraId="24F6FE36" w14:textId="77777777" w:rsidR="00E106B4" w:rsidRPr="00BB5AF2" w:rsidRDefault="00E106B4" w:rsidP="00E106B4">
      <w:pPr>
        <w:spacing w:after="0" w:line="360" w:lineRule="auto"/>
        <w:rPr>
          <w:rFonts w:eastAsia="Calibri Light" w:cs="Calibri"/>
        </w:rPr>
      </w:pPr>
      <w:r w:rsidRPr="00BB5AF2">
        <w:rPr>
          <w:rFonts w:eastAsia="Calibri Light" w:cs="Calibri"/>
        </w:rPr>
        <w:t>ONTOUR VAN 640 ET</w:t>
      </w:r>
    </w:p>
    <w:bookmarkEnd w:id="1"/>
    <w:p w14:paraId="46F36094" w14:textId="77777777" w:rsidR="007404DA" w:rsidRDefault="007404DA">
      <w:pPr>
        <w:spacing w:after="0" w:line="360" w:lineRule="auto"/>
        <w:rPr>
          <w:rFonts w:ascii="Calibri Light" w:eastAsia="Calibri Light" w:hAnsi="Calibri Light" w:cs="Calibri Light"/>
        </w:rPr>
      </w:pPr>
    </w:p>
    <w:p w14:paraId="7CB6B758" w14:textId="77777777" w:rsidR="00E106B4" w:rsidRDefault="00E106B4" w:rsidP="00E106B4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CF7A9D">
        <w:rPr>
          <w:rFonts w:ascii="Calibri" w:hAnsi="Calibri" w:cs="Calibri"/>
          <w:b/>
          <w:bCs/>
          <w:sz w:val="22"/>
          <w:szCs w:val="22"/>
        </w:rPr>
        <w:lastRenderedPageBreak/>
        <w:t xml:space="preserve">Plus de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photos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et de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détails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sur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les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modèles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de la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saison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2025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sont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disponibles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dès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maintenant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en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ligne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sur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12" w:history="1">
        <w:r w:rsidRPr="00CF7A9D">
          <w:rPr>
            <w:rStyle w:val="Link"/>
            <w:rFonts w:ascii="Calibri" w:hAnsi="Calibri" w:cs="Calibri"/>
            <w:b/>
            <w:bCs/>
            <w:sz w:val="22"/>
            <w:szCs w:val="22"/>
          </w:rPr>
          <w:t>hobby-caravan.de/</w:t>
        </w:r>
        <w:proofErr w:type="spellStart"/>
        <w:r w:rsidRPr="00CF7A9D">
          <w:rPr>
            <w:rStyle w:val="Link"/>
            <w:rFonts w:ascii="Calibri" w:hAnsi="Calibri" w:cs="Calibri"/>
            <w:b/>
            <w:bCs/>
            <w:sz w:val="22"/>
            <w:szCs w:val="22"/>
          </w:rPr>
          <w:t>fr</w:t>
        </w:r>
        <w:proofErr w:type="spellEnd"/>
      </w:hyperlink>
      <w:r>
        <w:rPr>
          <w:rStyle w:val="Hyperlink"/>
          <w:b/>
          <w:bCs/>
          <w:sz w:val="22"/>
          <w:szCs w:val="22"/>
        </w:rPr>
        <w:t xml:space="preserve"> </w:t>
      </w:r>
      <w:r w:rsidRPr="00CF7A9D">
        <w:rPr>
          <w:rFonts w:ascii="Calibri" w:hAnsi="Calibri" w:cs="Calibri"/>
          <w:b/>
          <w:bCs/>
          <w:sz w:val="22"/>
          <w:szCs w:val="22"/>
        </w:rPr>
        <w:t xml:space="preserve">et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seront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présentés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en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direct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au Caravan Salon de Düsseldorf, du 30/08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au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08/09/2024. </w:t>
      </w:r>
    </w:p>
    <w:p w14:paraId="08A4A016" w14:textId="77777777" w:rsidR="00E106B4" w:rsidRDefault="00E106B4" w:rsidP="00E106B4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7B16248A" w14:textId="56BA900F" w:rsidR="007404DA" w:rsidRPr="00E106B4" w:rsidRDefault="00E106B4" w:rsidP="00E106B4">
      <w:pPr>
        <w:spacing w:line="360" w:lineRule="auto"/>
        <w:rPr>
          <w:rFonts w:cstheme="minorHAnsi"/>
          <w:sz w:val="28"/>
          <w:szCs w:val="28"/>
        </w:rPr>
      </w:pPr>
      <w:r w:rsidRPr="00CF7A9D">
        <w:rPr>
          <w:rFonts w:cs="Calibri"/>
          <w:b/>
          <w:bCs/>
        </w:rPr>
        <w:t xml:space="preserve">Des </w:t>
      </w:r>
      <w:proofErr w:type="spellStart"/>
      <w:r w:rsidRPr="00CF7A9D">
        <w:rPr>
          <w:rFonts w:cs="Calibri"/>
          <w:b/>
          <w:bCs/>
        </w:rPr>
        <w:t>informations</w:t>
      </w:r>
      <w:proofErr w:type="spellEnd"/>
      <w:r w:rsidRPr="00CF7A9D">
        <w:rPr>
          <w:rFonts w:cs="Calibri"/>
          <w:b/>
          <w:bCs/>
        </w:rPr>
        <w:t xml:space="preserve"> </w:t>
      </w:r>
      <w:proofErr w:type="spellStart"/>
      <w:r w:rsidRPr="00CF7A9D">
        <w:rPr>
          <w:rFonts w:cs="Calibri"/>
          <w:b/>
          <w:bCs/>
        </w:rPr>
        <w:t>complémentaires</w:t>
      </w:r>
      <w:proofErr w:type="spellEnd"/>
      <w:r w:rsidRPr="00CF7A9D">
        <w:rPr>
          <w:rFonts w:cs="Calibri"/>
          <w:b/>
          <w:bCs/>
        </w:rPr>
        <w:t xml:space="preserve"> </w:t>
      </w:r>
      <w:proofErr w:type="spellStart"/>
      <w:r w:rsidRPr="00CF7A9D">
        <w:rPr>
          <w:rFonts w:cs="Calibri"/>
          <w:b/>
          <w:bCs/>
        </w:rPr>
        <w:t>sont</w:t>
      </w:r>
      <w:proofErr w:type="spellEnd"/>
      <w:r w:rsidRPr="00CF7A9D">
        <w:rPr>
          <w:rFonts w:cs="Calibri"/>
          <w:b/>
          <w:bCs/>
        </w:rPr>
        <w:t xml:space="preserve"> disponibles </w:t>
      </w:r>
      <w:proofErr w:type="spellStart"/>
      <w:r w:rsidRPr="00CF7A9D">
        <w:rPr>
          <w:rFonts w:cs="Calibri"/>
          <w:b/>
          <w:bCs/>
        </w:rPr>
        <w:t>auprès</w:t>
      </w:r>
      <w:proofErr w:type="spellEnd"/>
      <w:r w:rsidRPr="00CF7A9D">
        <w:rPr>
          <w:rFonts w:cs="Calibri"/>
          <w:b/>
          <w:bCs/>
        </w:rPr>
        <w:t xml:space="preserve"> du </w:t>
      </w:r>
      <w:proofErr w:type="spellStart"/>
      <w:r w:rsidRPr="00CF7A9D">
        <w:rPr>
          <w:rFonts w:cs="Calibri"/>
          <w:b/>
          <w:bCs/>
        </w:rPr>
        <w:t>service</w:t>
      </w:r>
      <w:proofErr w:type="spellEnd"/>
      <w:r w:rsidRPr="00CF7A9D">
        <w:rPr>
          <w:rFonts w:cs="Calibri"/>
          <w:b/>
          <w:bCs/>
        </w:rPr>
        <w:t xml:space="preserve"> de presse Hobby : </w:t>
      </w:r>
      <w:hyperlink r:id="rId13" w:history="1">
        <w:r w:rsidRPr="00CF7A9D">
          <w:rPr>
            <w:rStyle w:val="Link"/>
            <w:rFonts w:cs="Calibri"/>
          </w:rPr>
          <w:t>presse@hobby-caravan.de</w:t>
        </w:r>
      </w:hyperlink>
      <w:r w:rsidRPr="00CF7A9D">
        <w:rPr>
          <w:rFonts w:cstheme="minorHAnsi"/>
        </w:rPr>
        <w:t> </w:t>
      </w:r>
      <w:proofErr w:type="spellStart"/>
      <w:r w:rsidRPr="00CF7A9D">
        <w:rPr>
          <w:rFonts w:cstheme="minorHAnsi"/>
        </w:rPr>
        <w:t>ou</w:t>
      </w:r>
      <w:proofErr w:type="spellEnd"/>
      <w:r w:rsidRPr="00CF7A9D">
        <w:rPr>
          <w:rFonts w:cstheme="minorHAnsi"/>
        </w:rPr>
        <w:t> </w:t>
      </w:r>
      <w:hyperlink r:id="rId14" w:history="1">
        <w:r w:rsidRPr="00CF7A9D">
          <w:rPr>
            <w:rStyle w:val="Link"/>
            <w:rFonts w:cs="Calibri"/>
          </w:rPr>
          <w:t>mediaportal.hobby-caravan.de/</w:t>
        </w:r>
        <w:proofErr w:type="spellStart"/>
        <w:r w:rsidRPr="00CF7A9D">
          <w:rPr>
            <w:rStyle w:val="Link"/>
            <w:rFonts w:cs="Calibri"/>
          </w:rPr>
          <w:t>fr</w:t>
        </w:r>
        <w:proofErr w:type="spellEnd"/>
      </w:hyperlink>
      <w:r w:rsidR="00D93922">
        <w:rPr>
          <w:rFonts w:ascii="Arial" w:hAnsi="Arial"/>
        </w:rPr>
        <w:t xml:space="preserve"> </w:t>
      </w:r>
    </w:p>
    <w:sectPr w:rsidR="007404DA" w:rsidRPr="00E106B4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588" w:right="1134" w:bottom="1588" w:left="133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99863" w14:textId="77777777" w:rsidR="00D93922" w:rsidRDefault="00D93922">
      <w:pPr>
        <w:spacing w:after="0" w:line="240" w:lineRule="auto"/>
      </w:pPr>
      <w:r>
        <w:separator/>
      </w:r>
    </w:p>
  </w:endnote>
  <w:endnote w:type="continuationSeparator" w:id="0">
    <w:p w14:paraId="0EB39233" w14:textId="77777777" w:rsidR="00D93922" w:rsidRDefault="00D9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84863" w14:textId="77777777" w:rsidR="007404DA" w:rsidRDefault="007404DA">
    <w:pPr>
      <w:pStyle w:val="Fuzeile"/>
      <w:rPr>
        <w:color w:val="3F89BF"/>
        <w:u w:color="3F89BF"/>
      </w:rPr>
    </w:pPr>
  </w:p>
  <w:p w14:paraId="265DC539" w14:textId="77777777" w:rsidR="007404DA" w:rsidRDefault="007404DA">
    <w:pPr>
      <w:pStyle w:val="Formatvorlage1"/>
      <w:rPr>
        <w:rFonts w:ascii="Arial" w:eastAsia="Arial" w:hAnsi="Arial" w:cs="Arial"/>
        <w:sz w:val="16"/>
        <w:szCs w:val="16"/>
      </w:rPr>
    </w:pPr>
  </w:p>
  <w:p w14:paraId="7663EB94" w14:textId="17CEA36F" w:rsidR="007404DA" w:rsidRDefault="00D93922">
    <w:pPr>
      <w:pStyle w:val="Kopfzeile"/>
      <w:tabs>
        <w:tab w:val="clear" w:pos="9072"/>
        <w:tab w:val="left" w:pos="8934"/>
      </w:tabs>
    </w:pP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begin"/>
    </w:r>
    <w:r>
      <w:rPr>
        <w:rFonts w:ascii="Arial" w:eastAsia="Arial" w:hAnsi="Arial" w:cs="Arial"/>
        <w:color w:val="3F89BF"/>
        <w:sz w:val="16"/>
        <w:szCs w:val="16"/>
        <w:u w:color="3F89BF"/>
      </w:rPr>
      <w:instrText xml:space="preserve"> PAGE </w:instrTex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separate"/>
    </w:r>
    <w:r>
      <w:rPr>
        <w:rFonts w:ascii="Arial" w:eastAsia="Arial" w:hAnsi="Arial" w:cs="Arial"/>
        <w:color w:val="3F89BF"/>
        <w:sz w:val="16"/>
        <w:szCs w:val="16"/>
        <w:u w:color="3F89BF"/>
      </w:rPr>
      <w:t>4</w: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end"/>
    </w:r>
    <w:r>
      <w:rPr>
        <w:rFonts w:ascii="Arial" w:hAnsi="Arial"/>
        <w:color w:val="3F89BF"/>
        <w:sz w:val="16"/>
        <w:szCs w:val="16"/>
        <w:u w:color="3F89BF"/>
      </w:rPr>
      <w:t xml:space="preserve"> </w:t>
    </w:r>
    <w:r>
      <w:rPr>
        <w:rFonts w:ascii="Arial" w:hAnsi="Arial"/>
        <w:sz w:val="16"/>
        <w:szCs w:val="16"/>
      </w:rPr>
      <w:t xml:space="preserve">    </w:t>
    </w:r>
    <w:r w:rsidR="00E106B4" w:rsidRPr="00CF7A9D">
      <w:rPr>
        <w:rFonts w:ascii="Arial" w:eastAsia="Calibri" w:hAnsi="Arial" w:cs="Arial"/>
        <w:color w:val="3F89BF"/>
        <w:sz w:val="16"/>
        <w:szCs w:val="16"/>
        <w:u w:color="3F89BF"/>
      </w:rPr>
      <w:t>INFORMATIONS PRESSE – 28/08/2024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47FAF" w14:textId="40FE2265" w:rsidR="007404DA" w:rsidRDefault="00D93922">
    <w:pPr>
      <w:pStyle w:val="Formatvorlage1"/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 xml:space="preserve"> PAGE </w:instrText>
    </w:r>
    <w:r>
      <w:fldChar w:fldCharType="separate"/>
    </w:r>
    <w:r>
      <w:rPr>
        <w:rFonts w:ascii="Arial" w:eastAsia="Arial" w:hAnsi="Arial" w:cs="Arial"/>
        <w:sz w:val="16"/>
        <w:szCs w:val="16"/>
      </w:rPr>
      <w:t>1</w:t>
    </w:r>
    <w:r>
      <w:fldChar w:fldCharType="end"/>
    </w:r>
    <w:r>
      <w:rPr>
        <w:rFonts w:ascii="Arial" w:hAnsi="Arial"/>
        <w:sz w:val="16"/>
        <w:szCs w:val="16"/>
      </w:rPr>
      <w:t xml:space="preserve">     </w:t>
    </w:r>
    <w:r w:rsidR="00E106B4" w:rsidRPr="00CF7A9D">
      <w:rPr>
        <w:rFonts w:ascii="Arial" w:hAnsi="Arial" w:cs="Arial"/>
        <w:sz w:val="16"/>
        <w:szCs w:val="16"/>
      </w:rPr>
      <w:t>INFORMATIONS PRESSE – 28/08/2024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2677B" w14:textId="77777777" w:rsidR="00D93922" w:rsidRDefault="00D93922">
      <w:pPr>
        <w:spacing w:after="0" w:line="240" w:lineRule="auto"/>
      </w:pPr>
      <w:r>
        <w:separator/>
      </w:r>
    </w:p>
  </w:footnote>
  <w:footnote w:type="continuationSeparator" w:id="0">
    <w:p w14:paraId="1033A4C3" w14:textId="77777777" w:rsidR="00D93922" w:rsidRDefault="00D93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DC566" w14:textId="77777777" w:rsidR="00E106B4" w:rsidRDefault="00E106B4" w:rsidP="00E106B4">
    <w:pPr>
      <w:pStyle w:val="Kopfzeile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4CBACBF2" wp14:editId="352EE05A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446378649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COMMUNIQUÉ DE PRESSE HOBBY: Hobby ONTOUR</w:t>
    </w:r>
  </w:p>
  <w:p w14:paraId="03C400F8" w14:textId="31BD9444" w:rsidR="007404DA" w:rsidRPr="00E106B4" w:rsidRDefault="007404DA" w:rsidP="00E106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7B06A" w14:textId="318D947E" w:rsidR="007404DA" w:rsidRDefault="00D93922">
    <w:pPr>
      <w:pStyle w:val="Kopfzeil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DAF8BE2" wp14:editId="32963A2A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073741826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COMMUNIQUÉ DE PRESSE HOBBY</w:t>
    </w:r>
    <w:r w:rsidR="00E106B4">
      <w:rPr>
        <w:rFonts w:ascii="Arial" w:hAnsi="Arial"/>
        <w:color w:val="3F89BF"/>
        <w:sz w:val="16"/>
        <w:szCs w:val="16"/>
        <w:u w:color="3F89BF"/>
      </w:rPr>
      <w:t>: Hobby ONTOUR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4DA"/>
    <w:rsid w:val="00073E6E"/>
    <w:rsid w:val="007404DA"/>
    <w:rsid w:val="00CA0EE5"/>
    <w:rsid w:val="00D93922"/>
    <w:rsid w:val="00E1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D0F07"/>
  <w15:docId w15:val="{9274B0DA-9AF9-4357-ABC5-D9222863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Formatvorlage1">
    <w:name w:val="Formatvorlage1"/>
    <w:pPr>
      <w:tabs>
        <w:tab w:val="center" w:pos="4536"/>
        <w:tab w:val="right" w:pos="9072"/>
      </w:tabs>
    </w:pPr>
    <w:rPr>
      <w:rFonts w:ascii="Calibri" w:eastAsia="Calibri" w:hAnsi="Calibri" w:cs="Calibri"/>
      <w:color w:val="3F89BF"/>
      <w:sz w:val="22"/>
      <w:szCs w:val="22"/>
      <w:u w:color="3F89BF"/>
    </w:rPr>
  </w:style>
  <w:style w:type="paragraph" w:customStyle="1" w:styleId="csc-p">
    <w:name w:val="csc-p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563C1"/>
      <w:sz w:val="22"/>
      <w:szCs w:val="22"/>
      <w:u w:val="single" w:color="0563C1"/>
    </w:rPr>
  </w:style>
  <w:style w:type="character" w:customStyle="1" w:styleId="KopfzeileZchn">
    <w:name w:val="Kopfzeile Zchn"/>
    <w:basedOn w:val="Absatz-Standardschriftart"/>
    <w:link w:val="Kopfzeile"/>
    <w:rsid w:val="00E106B4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esse@hobby-caravan.d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hobby-caravan.de/fr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mediaportal.hobby-caravan.de/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 staticId="0x010100ECB9736DF0A55049A05CD03D6D08CFBE|1757814118" UniqueId="e2a4d44b-0238-4c19-b44c-98b9d5fed8ba">
      <p:Name>Überwachung</p:Name>
      <p:Description>Überwacht Benutzeraktionen in Dokumenten und Listenelementen und schreibt diese in das Überwachungsprotokoll.</p:Description>
      <p:CustomData>
        <Audit>
          <Update/>
          <CheckInOut/>
          <MoveCopy/>
          <DeleteRestore/>
        </Audit>
      </p:CustomData>
    </p:PolicyItem>
  </p:PolicyItems>
</p:Policy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9736DF0A55049A05CD03D6D08CFBE" ma:contentTypeVersion="23" ma:contentTypeDescription="Ein neues Dokument erstellen." ma:contentTypeScope="" ma:versionID="18614bf5a9923f9db6baeffe127ab9b1">
  <xsd:schema xmlns:xsd="http://www.w3.org/2001/XMLSchema" xmlns:xs="http://www.w3.org/2001/XMLSchema" xmlns:p="http://schemas.microsoft.com/office/2006/metadata/properties" xmlns:ns1="http://schemas.microsoft.com/sharepoint/v3" xmlns:ns2="cbf3458c-c495-4140-adb6-3a7b63405712" xmlns:ns3="51342681-d34b-4926-8dac-7dc52d265e07" targetNamespace="http://schemas.microsoft.com/office/2006/metadata/properties" ma:root="true" ma:fieldsID="976371e19e1b5a327c623382adba2d7b" ns1:_="" ns2:_="" ns3:_="">
    <xsd:import namespace="http://schemas.microsoft.com/sharepoint/v3"/>
    <xsd:import namespace="cbf3458c-c495-4140-adb6-3a7b63405712"/>
    <xsd:import namespace="51342681-d34b-4926-8dac-7dc52d265e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dlc_Exemp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458c-c495-4140-adb6-3a7b634057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1535398-ea6c-4608-b79e-2f6a03e82ca2}" ma:internalName="TaxCatchAll" ma:showField="CatchAllData" ma:web="cbf3458c-c495-4140-adb6-3a7b63405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42681-d34b-4926-8dac-7dc52d26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143ccc31-aec5-416f-93a2-5d951ca97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CB73A5-9346-4B09-985F-A540DAA6BE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0BA6B-52E8-40B2-BB8E-3E8E8A395D62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475B4863-6EA4-4CC3-802E-8D2DD6E5A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3458c-c495-4140-adb6-3a7b63405712"/>
    <ds:schemaRef ds:uri="51342681-d34b-4926-8dac-7dc52d265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451</Words>
  <Characters>2843</Characters>
  <Application>Microsoft Office Word</Application>
  <DocSecurity>0</DocSecurity>
  <Lines>23</Lines>
  <Paragraphs>6</Paragraphs>
  <ScaleCrop>false</ScaleCrop>
  <Company>Schmieder GmbH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 Sascha</dc:creator>
  <cp:lastModifiedBy>Laura Arndt</cp:lastModifiedBy>
  <cp:revision>3</cp:revision>
  <dcterms:created xsi:type="dcterms:W3CDTF">2024-08-21T14:34:00Z</dcterms:created>
  <dcterms:modified xsi:type="dcterms:W3CDTF">2024-08-27T18:52:00Z</dcterms:modified>
</cp:coreProperties>
</file>