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34BF6" w14:textId="77777777" w:rsidR="00241356" w:rsidRPr="00E22D9D" w:rsidRDefault="00C02D46">
      <w:pPr>
        <w:pStyle w:val="csc-p"/>
        <w:spacing w:before="0" w:after="0" w:line="360" w:lineRule="auto"/>
        <w:rPr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 w:rsidRPr="00E22D9D">
        <w:rPr>
          <w:rFonts w:ascii="Arial" w:hAnsi="Arial"/>
          <w:b/>
          <w:bCs/>
          <w:color w:val="3F89BF"/>
          <w:sz w:val="32"/>
          <w:szCs w:val="30"/>
          <w:u w:color="3F89BF"/>
        </w:rPr>
        <w:t>DER HOBBY PRESTIGE VAN: YACHT- DESIGN TRIFFT GER</w:t>
      </w:r>
      <w:r w:rsidRPr="00E22D9D">
        <w:rPr>
          <w:rFonts w:ascii="Arial" w:hAnsi="Arial"/>
          <w:b/>
          <w:bCs/>
          <w:color w:val="3F89BF"/>
          <w:sz w:val="32"/>
          <w:szCs w:val="30"/>
          <w:u w:color="3F89BF"/>
        </w:rPr>
        <w:t>Ä</w:t>
      </w:r>
      <w:r w:rsidRPr="00E22D9D">
        <w:rPr>
          <w:rFonts w:ascii="Arial" w:hAnsi="Arial"/>
          <w:b/>
          <w:bCs/>
          <w:color w:val="3F89BF"/>
          <w:sz w:val="32"/>
          <w:szCs w:val="30"/>
          <w:u w:color="3F89BF"/>
        </w:rPr>
        <w:t xml:space="preserve">UMIGKEIT </w:t>
      </w:r>
    </w:p>
    <w:p w14:paraId="2683E122" w14:textId="77777777" w:rsidR="00E22D9D" w:rsidRPr="00E22D9D" w:rsidRDefault="00E22D9D">
      <w:pPr>
        <w:pStyle w:val="csc-p"/>
        <w:spacing w:before="0"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3662703F" w14:textId="74FC854B" w:rsidR="00E22D9D" w:rsidRPr="00E22D9D" w:rsidRDefault="00C02D46">
      <w:pPr>
        <w:pStyle w:val="csc-p"/>
        <w:spacing w:before="0" w:after="0" w:line="360" w:lineRule="auto"/>
        <w:rPr>
          <w:rFonts w:ascii="Calibri" w:eastAsia="Arial" w:hAnsi="Calibri" w:cs="Calibri"/>
          <w:b/>
          <w:bCs/>
          <w:sz w:val="22"/>
          <w:szCs w:val="22"/>
        </w:rPr>
      </w:pPr>
      <w:r w:rsidRPr="00E22D9D">
        <w:rPr>
          <w:rFonts w:ascii="Calibri" w:hAnsi="Calibri" w:cs="Calibri"/>
          <w:b/>
          <w:bCs/>
          <w:sz w:val="22"/>
          <w:szCs w:val="22"/>
        </w:rPr>
        <w:t xml:space="preserve">Fockbek, 28. August 2024. Der neue PRESTIGE VAN ist ein echter Hingucker unter den Kastenwagen. Das gehobene Interieur und die Ambientebeleuchtung erinnern an das Flair moderner Yachten. Die </w:t>
      </w:r>
      <w:r w:rsidRPr="00E22D9D">
        <w:rPr>
          <w:rFonts w:ascii="Calibri" w:hAnsi="Calibri" w:cs="Calibri"/>
          <w:b/>
          <w:bCs/>
          <w:sz w:val="22"/>
          <w:szCs w:val="22"/>
        </w:rPr>
        <w:t>Lackierung Lanzarote Grey mit roten Akzentstreifen verleiht dem PRESTIGE VAN zus</w:t>
      </w:r>
      <w:r w:rsidRPr="00E22D9D">
        <w:rPr>
          <w:rFonts w:ascii="Calibri" w:hAnsi="Calibri" w:cs="Calibri"/>
          <w:b/>
          <w:bCs/>
          <w:sz w:val="22"/>
          <w:szCs w:val="22"/>
        </w:rPr>
        <w:t>ä</w:t>
      </w:r>
      <w:r w:rsidRPr="00E22D9D">
        <w:rPr>
          <w:rFonts w:ascii="Calibri" w:hAnsi="Calibri" w:cs="Calibri"/>
          <w:b/>
          <w:bCs/>
          <w:sz w:val="22"/>
          <w:szCs w:val="22"/>
        </w:rPr>
        <w:t>tzlich sein einzigartiges Design. Auf der neuen 140 PS-FIAT-Basis besticht der ger</w:t>
      </w:r>
      <w:r w:rsidRPr="00E22D9D">
        <w:rPr>
          <w:rFonts w:ascii="Calibri" w:hAnsi="Calibri" w:cs="Calibri"/>
          <w:b/>
          <w:bCs/>
          <w:sz w:val="22"/>
          <w:szCs w:val="22"/>
        </w:rPr>
        <w:t>ä</w:t>
      </w:r>
      <w:r w:rsidRPr="00E22D9D">
        <w:rPr>
          <w:rFonts w:ascii="Calibri" w:hAnsi="Calibri" w:cs="Calibri"/>
          <w:b/>
          <w:bCs/>
          <w:sz w:val="22"/>
          <w:szCs w:val="22"/>
        </w:rPr>
        <w:t xml:space="preserve">umige </w:t>
      </w:r>
      <w:proofErr w:type="spellStart"/>
      <w:r w:rsidRPr="00E22D9D">
        <w:rPr>
          <w:rFonts w:ascii="Calibri" w:hAnsi="Calibri" w:cs="Calibri"/>
          <w:b/>
          <w:bCs/>
          <w:sz w:val="22"/>
          <w:szCs w:val="22"/>
        </w:rPr>
        <w:t>Alltagsvan</w:t>
      </w:r>
      <w:proofErr w:type="spellEnd"/>
      <w:r w:rsidRPr="00E22D9D">
        <w:rPr>
          <w:rFonts w:ascii="Calibri" w:hAnsi="Calibri" w:cs="Calibri"/>
          <w:b/>
          <w:bCs/>
          <w:sz w:val="22"/>
          <w:szCs w:val="22"/>
        </w:rPr>
        <w:t xml:space="preserve"> au</w:t>
      </w:r>
      <w:r w:rsidRPr="00E22D9D">
        <w:rPr>
          <w:rFonts w:ascii="Calibri" w:hAnsi="Calibri" w:cs="Calibri"/>
          <w:b/>
          <w:bCs/>
          <w:sz w:val="22"/>
          <w:szCs w:val="22"/>
        </w:rPr>
        <w:t>ß</w:t>
      </w:r>
      <w:r w:rsidRPr="00E22D9D">
        <w:rPr>
          <w:rFonts w:ascii="Calibri" w:hAnsi="Calibri" w:cs="Calibri"/>
          <w:b/>
          <w:bCs/>
          <w:sz w:val="22"/>
          <w:szCs w:val="22"/>
        </w:rPr>
        <w:t>erdem mit einer gro</w:t>
      </w:r>
      <w:r w:rsidRPr="00E22D9D">
        <w:rPr>
          <w:rFonts w:ascii="Calibri" w:hAnsi="Calibri" w:cs="Calibri"/>
          <w:b/>
          <w:bCs/>
          <w:sz w:val="22"/>
          <w:szCs w:val="22"/>
        </w:rPr>
        <w:t>ß</w:t>
      </w:r>
      <w:r w:rsidRPr="00E22D9D">
        <w:rPr>
          <w:rFonts w:ascii="Calibri" w:hAnsi="Calibri" w:cs="Calibri"/>
          <w:b/>
          <w:bCs/>
          <w:sz w:val="22"/>
          <w:szCs w:val="22"/>
        </w:rPr>
        <w:t>z</w:t>
      </w:r>
      <w:r w:rsidRPr="00E22D9D">
        <w:rPr>
          <w:rFonts w:ascii="Calibri" w:hAnsi="Calibri" w:cs="Calibri"/>
          <w:b/>
          <w:bCs/>
          <w:sz w:val="22"/>
          <w:szCs w:val="22"/>
        </w:rPr>
        <w:t>ü</w:t>
      </w:r>
      <w:r w:rsidRPr="00E22D9D">
        <w:rPr>
          <w:rFonts w:ascii="Calibri" w:hAnsi="Calibri" w:cs="Calibri"/>
          <w:b/>
          <w:bCs/>
          <w:sz w:val="22"/>
          <w:szCs w:val="22"/>
        </w:rPr>
        <w:t xml:space="preserve">gigen Sitzgruppe im Fahrerhausbereich. </w:t>
      </w:r>
      <w:r w:rsidR="00E22D9D"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DC94AF9" wp14:editId="68279E10">
            <wp:extent cx="4876800" cy="2743200"/>
            <wp:effectExtent l="0" t="0" r="0" b="0"/>
            <wp:docPr id="99972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31685" w14:textId="77777777" w:rsidR="00241356" w:rsidRDefault="00241356">
      <w:pPr>
        <w:pStyle w:val="csc-p"/>
        <w:spacing w:before="0" w:after="0"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38B3E9D2" w14:textId="77777777" w:rsidR="00241356" w:rsidRDefault="00C02D46">
      <w:pPr>
        <w:spacing w:after="0" w:line="360" w:lineRule="auto"/>
        <w:rPr>
          <w:rFonts w:ascii="Arial" w:eastAsia="Arial" w:hAnsi="Arial" w:cs="Arial"/>
          <w:b/>
          <w:bCs/>
          <w:color w:val="3F89BF"/>
          <w:sz w:val="26"/>
          <w:szCs w:val="26"/>
          <w:u w:color="3F89BF"/>
        </w:rPr>
      </w:pPr>
      <w:r>
        <w:rPr>
          <w:rFonts w:ascii="Arial" w:hAnsi="Arial"/>
          <w:b/>
          <w:bCs/>
          <w:color w:val="3F89BF"/>
          <w:sz w:val="26"/>
          <w:szCs w:val="26"/>
          <w:u w:color="3F89BF"/>
        </w:rPr>
        <w:t>GEHOBENES VANLIFE UND MARITIMES FLAIR</w:t>
      </w:r>
    </w:p>
    <w:p w14:paraId="691E00B7" w14:textId="77777777" w:rsidR="00241356" w:rsidRPr="00E22D9D" w:rsidRDefault="00C02D46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E22D9D">
        <w:rPr>
          <w:rFonts w:ascii="Calibri" w:hAnsi="Calibri" w:cs="Calibri"/>
          <w:sz w:val="22"/>
          <w:szCs w:val="22"/>
        </w:rPr>
        <w:t>Der PRESTIGE VAN in dunklem Lanzarote Grey mit roten Akzentstreifen auf FIAT-Basis mit 140-PS-Motor besticht mit ausstellbaren, doppelt verglasten und get</w:t>
      </w:r>
      <w:r w:rsidRPr="00E22D9D">
        <w:rPr>
          <w:rFonts w:ascii="Calibri" w:hAnsi="Calibri" w:cs="Calibri"/>
          <w:sz w:val="22"/>
          <w:szCs w:val="22"/>
        </w:rPr>
        <w:t>ö</w:t>
      </w:r>
      <w:r w:rsidRPr="00E22D9D">
        <w:rPr>
          <w:rFonts w:ascii="Calibri" w:hAnsi="Calibri" w:cs="Calibri"/>
          <w:sz w:val="22"/>
          <w:szCs w:val="22"/>
        </w:rPr>
        <w:t>nten Rahmenfenstern und einem au</w:t>
      </w:r>
      <w:r w:rsidRPr="00E22D9D">
        <w:rPr>
          <w:rFonts w:ascii="Calibri" w:hAnsi="Calibri" w:cs="Calibri"/>
          <w:sz w:val="22"/>
          <w:szCs w:val="22"/>
        </w:rPr>
        <w:t>ß</w:t>
      </w:r>
      <w:r w:rsidRPr="00E22D9D">
        <w:rPr>
          <w:rFonts w:ascii="Calibri" w:hAnsi="Calibri" w:cs="Calibri"/>
          <w:sz w:val="22"/>
          <w:szCs w:val="22"/>
        </w:rPr>
        <w:t>ergew</w:t>
      </w:r>
      <w:r w:rsidRPr="00E22D9D">
        <w:rPr>
          <w:rFonts w:ascii="Calibri" w:hAnsi="Calibri" w:cs="Calibri"/>
          <w:sz w:val="22"/>
          <w:szCs w:val="22"/>
        </w:rPr>
        <w:t>ö</w:t>
      </w:r>
      <w:r w:rsidRPr="00E22D9D">
        <w:rPr>
          <w:rFonts w:ascii="Calibri" w:hAnsi="Calibri" w:cs="Calibri"/>
          <w:sz w:val="22"/>
          <w:szCs w:val="22"/>
        </w:rPr>
        <w:t xml:space="preserve">hnlichen Ambiente. Das </w:t>
      </w:r>
      <w:r w:rsidRPr="00E22D9D">
        <w:rPr>
          <w:rFonts w:ascii="Calibri" w:hAnsi="Calibri" w:cs="Calibri"/>
          <w:sz w:val="22"/>
          <w:szCs w:val="22"/>
        </w:rPr>
        <w:t>Interieur ist inspiriert durch das Design moderner Yachten. Im Fahrerhaus und im Eingangsbereich kommt das maritime Flair noch besser zur Geltung, wenn die optionale indirekte Beleuchtung an den Oberschr</w:t>
      </w:r>
      <w:r w:rsidRPr="00E22D9D">
        <w:rPr>
          <w:rFonts w:ascii="Calibri" w:hAnsi="Calibri" w:cs="Calibri"/>
          <w:sz w:val="22"/>
          <w:szCs w:val="22"/>
        </w:rPr>
        <w:t>ä</w:t>
      </w:r>
      <w:r w:rsidRPr="00E22D9D">
        <w:rPr>
          <w:rFonts w:ascii="Calibri" w:hAnsi="Calibri" w:cs="Calibri"/>
          <w:sz w:val="22"/>
          <w:szCs w:val="22"/>
        </w:rPr>
        <w:t>nken eingeschaltet wird.  Die zeitgem</w:t>
      </w:r>
      <w:r w:rsidRPr="00E22D9D">
        <w:rPr>
          <w:rFonts w:ascii="Calibri" w:hAnsi="Calibri" w:cs="Calibri"/>
          <w:sz w:val="22"/>
          <w:szCs w:val="22"/>
        </w:rPr>
        <w:t>äß</w:t>
      </w:r>
      <w:r w:rsidRPr="00E22D9D">
        <w:rPr>
          <w:rFonts w:ascii="Calibri" w:hAnsi="Calibri" w:cs="Calibri"/>
          <w:sz w:val="22"/>
          <w:szCs w:val="22"/>
        </w:rPr>
        <w:t>e Ausstattungslinie des PRESTIGE VAN 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 xml:space="preserve">hrt sich im </w:t>
      </w:r>
      <w:r w:rsidRPr="00E22D9D">
        <w:rPr>
          <w:rFonts w:ascii="Calibri" w:hAnsi="Calibri" w:cs="Calibri"/>
          <w:b/>
          <w:bCs/>
          <w:sz w:val="22"/>
          <w:szCs w:val="22"/>
        </w:rPr>
        <w:t>HOBBY</w:t>
      </w:r>
      <w:r w:rsidRPr="00E22D9D">
        <w:rPr>
          <w:rFonts w:ascii="Calibri" w:hAnsi="Calibri" w:cs="Calibri"/>
          <w:sz w:val="22"/>
          <w:szCs w:val="22"/>
        </w:rPr>
        <w:t>CONNECT-System 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r Steuerung der Bordtechnik per Bedienpanel oder Bluetooth-App fort. So k</w:t>
      </w:r>
      <w:r w:rsidRPr="00E22D9D">
        <w:rPr>
          <w:rFonts w:ascii="Calibri" w:hAnsi="Calibri" w:cs="Calibri"/>
          <w:sz w:val="22"/>
          <w:szCs w:val="22"/>
        </w:rPr>
        <w:t>ö</w:t>
      </w:r>
      <w:r w:rsidRPr="00E22D9D">
        <w:rPr>
          <w:rFonts w:ascii="Calibri" w:hAnsi="Calibri" w:cs="Calibri"/>
          <w:sz w:val="22"/>
          <w:szCs w:val="22"/>
        </w:rPr>
        <w:t>nnen Urlauber unter anderem die Ambientebeleuchtung bequem von allen Fahrzeugbereichen aus per Mobiltelefon steuern. Neben</w:t>
      </w:r>
      <w:r w:rsidRPr="00E22D9D">
        <w:rPr>
          <w:rFonts w:ascii="Calibri" w:hAnsi="Calibri" w:cs="Calibri"/>
          <w:sz w:val="22"/>
          <w:szCs w:val="22"/>
        </w:rPr>
        <w:t xml:space="preserve"> einer Sitzgruppe im Fahrerhausbereich bietet der Grundriss einen Kompaktwaschraum mit Dusche und eine komfortable K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che mit ger</w:t>
      </w:r>
      <w:r w:rsidRPr="00E22D9D">
        <w:rPr>
          <w:rFonts w:ascii="Calibri" w:hAnsi="Calibri" w:cs="Calibri"/>
          <w:sz w:val="22"/>
          <w:szCs w:val="22"/>
        </w:rPr>
        <w:t>ä</w:t>
      </w:r>
      <w:r w:rsidRPr="00E22D9D">
        <w:rPr>
          <w:rFonts w:ascii="Calibri" w:hAnsi="Calibri" w:cs="Calibri"/>
          <w:sz w:val="22"/>
          <w:szCs w:val="22"/>
        </w:rPr>
        <w:t>umigem 90-Liter-Kompressork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hlschrank im Mittelbereich des PRESTIGE VAN. Das Heck verf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 xml:space="preserve">gt 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ber viele Stauf</w:t>
      </w:r>
      <w:r w:rsidRPr="00E22D9D">
        <w:rPr>
          <w:rFonts w:ascii="Calibri" w:hAnsi="Calibri" w:cs="Calibri"/>
          <w:sz w:val="22"/>
          <w:szCs w:val="22"/>
        </w:rPr>
        <w:t>ä</w:t>
      </w:r>
      <w:r w:rsidRPr="00E22D9D">
        <w:rPr>
          <w:rFonts w:ascii="Calibri" w:hAnsi="Calibri" w:cs="Calibri"/>
          <w:sz w:val="22"/>
          <w:szCs w:val="22"/>
        </w:rPr>
        <w:t>cher und praktische Vollausz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ge zum handlichen Verstauen von Einzelteilen und Gep</w:t>
      </w:r>
      <w:r w:rsidRPr="00E22D9D">
        <w:rPr>
          <w:rFonts w:ascii="Calibri" w:hAnsi="Calibri" w:cs="Calibri"/>
          <w:sz w:val="22"/>
          <w:szCs w:val="22"/>
        </w:rPr>
        <w:t>ä</w:t>
      </w:r>
      <w:r w:rsidRPr="00E22D9D">
        <w:rPr>
          <w:rFonts w:ascii="Calibri" w:hAnsi="Calibri" w:cs="Calibri"/>
          <w:sz w:val="22"/>
          <w:szCs w:val="22"/>
        </w:rPr>
        <w:t>ck. Im Heck befinden sich auch die Einzelbetten. Nicht nur gro</w:t>
      </w:r>
      <w:r w:rsidRPr="00E22D9D">
        <w:rPr>
          <w:rFonts w:ascii="Calibri" w:hAnsi="Calibri" w:cs="Calibri"/>
          <w:sz w:val="22"/>
          <w:szCs w:val="22"/>
        </w:rPr>
        <w:t>ß</w:t>
      </w:r>
      <w:r w:rsidRPr="00E22D9D">
        <w:rPr>
          <w:rFonts w:ascii="Calibri" w:hAnsi="Calibri" w:cs="Calibri"/>
          <w:sz w:val="22"/>
          <w:szCs w:val="22"/>
        </w:rPr>
        <w:t>e Menschen 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hlen sich hier besonders wohl: Die Bettl</w:t>
      </w:r>
      <w:r w:rsidRPr="00E22D9D">
        <w:rPr>
          <w:rFonts w:ascii="Calibri" w:hAnsi="Calibri" w:cs="Calibri"/>
          <w:sz w:val="22"/>
          <w:szCs w:val="22"/>
        </w:rPr>
        <w:t>ä</w:t>
      </w:r>
      <w:r w:rsidRPr="00E22D9D">
        <w:rPr>
          <w:rFonts w:ascii="Calibri" w:hAnsi="Calibri" w:cs="Calibri"/>
          <w:sz w:val="22"/>
          <w:szCs w:val="22"/>
        </w:rPr>
        <w:t>nge betr</w:t>
      </w:r>
      <w:r w:rsidRPr="00E22D9D">
        <w:rPr>
          <w:rFonts w:ascii="Calibri" w:hAnsi="Calibri" w:cs="Calibri"/>
          <w:sz w:val="22"/>
          <w:szCs w:val="22"/>
        </w:rPr>
        <w:t>ä</w:t>
      </w:r>
      <w:r w:rsidRPr="00E22D9D">
        <w:rPr>
          <w:rFonts w:ascii="Calibri" w:hAnsi="Calibri" w:cs="Calibri"/>
          <w:sz w:val="22"/>
          <w:szCs w:val="22"/>
        </w:rPr>
        <w:t xml:space="preserve">gt komfortable 2,10 m.      </w:t>
      </w:r>
    </w:p>
    <w:p w14:paraId="3F0E6E1B" w14:textId="77777777" w:rsidR="00241356" w:rsidRPr="00E22D9D" w:rsidRDefault="00C02D46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E22D9D">
        <w:rPr>
          <w:rFonts w:ascii="Calibri" w:hAnsi="Calibri" w:cs="Calibri"/>
          <w:sz w:val="22"/>
          <w:szCs w:val="22"/>
        </w:rPr>
        <w:t>Das Verdunklungssystem REMIS 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 xml:space="preserve">r Front </w:t>
      </w:r>
      <w:r w:rsidRPr="00E22D9D">
        <w:rPr>
          <w:rFonts w:ascii="Calibri" w:hAnsi="Calibri" w:cs="Calibri"/>
          <w:sz w:val="22"/>
          <w:szCs w:val="22"/>
        </w:rPr>
        <w:t xml:space="preserve">– </w:t>
      </w:r>
      <w:r w:rsidRPr="00E22D9D">
        <w:rPr>
          <w:rFonts w:ascii="Calibri" w:hAnsi="Calibri" w:cs="Calibri"/>
          <w:sz w:val="22"/>
          <w:szCs w:val="22"/>
        </w:rPr>
        <w:t>und Seitenscheiben (Fahrerhaus) und die zwei Einzelbetten mit GOODSIDE</w:t>
      </w:r>
      <w:r w:rsidRPr="00E22D9D">
        <w:rPr>
          <w:rFonts w:ascii="Calibri" w:hAnsi="Calibri" w:cs="Calibri"/>
          <w:sz w:val="22"/>
          <w:szCs w:val="22"/>
        </w:rPr>
        <w:t>®</w:t>
      </w:r>
      <w:r w:rsidRPr="00E22D9D">
        <w:rPr>
          <w:rFonts w:ascii="Calibri" w:hAnsi="Calibri" w:cs="Calibri"/>
          <w:sz w:val="22"/>
          <w:szCs w:val="22"/>
        </w:rPr>
        <w:t xml:space="preserve">-Lattenrostsystem im Heck sind genauso Teil der bekannten </w:t>
      </w:r>
      <w:r w:rsidRPr="00E22D9D">
        <w:rPr>
          <w:rFonts w:ascii="Calibri" w:hAnsi="Calibri" w:cs="Calibri"/>
          <w:b/>
          <w:bCs/>
          <w:sz w:val="22"/>
          <w:szCs w:val="22"/>
        </w:rPr>
        <w:t>HOBBY</w:t>
      </w:r>
      <w:r w:rsidRPr="00E22D9D">
        <w:rPr>
          <w:rFonts w:ascii="Calibri" w:hAnsi="Calibri" w:cs="Calibri"/>
          <w:sz w:val="22"/>
          <w:szCs w:val="22"/>
        </w:rPr>
        <w:t>KOMPLETT-</w:t>
      </w:r>
      <w:r w:rsidRPr="00E22D9D">
        <w:rPr>
          <w:rFonts w:ascii="Calibri" w:hAnsi="Calibri" w:cs="Calibri"/>
          <w:b/>
          <w:bCs/>
          <w:sz w:val="22"/>
          <w:szCs w:val="22"/>
        </w:rPr>
        <w:t>VOLLAUSTATTUNG</w:t>
      </w:r>
      <w:r w:rsidRPr="00E22D9D">
        <w:rPr>
          <w:rFonts w:ascii="Calibri" w:hAnsi="Calibri" w:cs="Calibri"/>
          <w:sz w:val="22"/>
          <w:szCs w:val="22"/>
        </w:rPr>
        <w:t xml:space="preserve"> wie die vollfl</w:t>
      </w:r>
      <w:r w:rsidRPr="00E22D9D">
        <w:rPr>
          <w:rFonts w:ascii="Calibri" w:hAnsi="Calibri" w:cs="Calibri"/>
          <w:sz w:val="22"/>
          <w:szCs w:val="22"/>
        </w:rPr>
        <w:t>ä</w:t>
      </w:r>
      <w:r w:rsidRPr="00E22D9D">
        <w:rPr>
          <w:rFonts w:ascii="Calibri" w:hAnsi="Calibri" w:cs="Calibri"/>
          <w:sz w:val="22"/>
          <w:szCs w:val="22"/>
        </w:rPr>
        <w:t>chige B6-Speziald</w:t>
      </w:r>
      <w:r w:rsidRPr="00E22D9D">
        <w:rPr>
          <w:rFonts w:ascii="Calibri" w:hAnsi="Calibri" w:cs="Calibri"/>
          <w:sz w:val="22"/>
          <w:szCs w:val="22"/>
        </w:rPr>
        <w:t>ä</w:t>
      </w:r>
      <w:r w:rsidRPr="00E22D9D">
        <w:rPr>
          <w:rFonts w:ascii="Calibri" w:hAnsi="Calibri" w:cs="Calibri"/>
          <w:sz w:val="22"/>
          <w:szCs w:val="22"/>
        </w:rPr>
        <w:t>mmung und XPS-Boden 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 xml:space="preserve">r eine besonders effiziente Isolierung des Aufbaus, das </w:t>
      </w:r>
      <w:proofErr w:type="spellStart"/>
      <w:r w:rsidRPr="00E22D9D">
        <w:rPr>
          <w:rFonts w:ascii="Calibri" w:hAnsi="Calibri" w:cs="Calibri"/>
          <w:sz w:val="22"/>
          <w:szCs w:val="22"/>
        </w:rPr>
        <w:t>Safety</w:t>
      </w:r>
      <w:proofErr w:type="spellEnd"/>
      <w:r w:rsidRPr="00E22D9D">
        <w:rPr>
          <w:rFonts w:ascii="Calibri" w:hAnsi="Calibri" w:cs="Calibri"/>
          <w:sz w:val="22"/>
          <w:szCs w:val="22"/>
        </w:rPr>
        <w:t>-Paket mit Assistenzsystemen, die schicken Leichtmetallfelgen, der Insektenschutz 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r die Schiebet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r, die Dachmarkise und der Gasflaschenauszug 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 xml:space="preserve">r 2 x 11-kg-Flaschen. </w:t>
      </w:r>
    </w:p>
    <w:p w14:paraId="27A2E4CA" w14:textId="77777777" w:rsidR="00241356" w:rsidRPr="00E22D9D" w:rsidRDefault="00C02D46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E22D9D">
        <w:rPr>
          <w:rFonts w:ascii="Calibri" w:hAnsi="Calibri" w:cs="Calibri"/>
          <w:sz w:val="22"/>
          <w:szCs w:val="22"/>
        </w:rPr>
        <w:t xml:space="preserve">Optional kann der PRESTIGE VAN ab Werk auch inklusive Panoramadachfenster </w:t>
      </w:r>
      <w:r w:rsidRPr="00E22D9D">
        <w:rPr>
          <w:rFonts w:ascii="Calibri" w:hAnsi="Calibri" w:cs="Calibri"/>
          <w:b/>
          <w:bCs/>
          <w:sz w:val="22"/>
          <w:szCs w:val="22"/>
        </w:rPr>
        <w:t>HOBBY</w:t>
      </w:r>
      <w:r w:rsidRPr="00E22D9D">
        <w:rPr>
          <w:rFonts w:ascii="Calibri" w:hAnsi="Calibri" w:cs="Calibri"/>
          <w:sz w:val="22"/>
          <w:szCs w:val="22"/>
        </w:rPr>
        <w:t>TOP 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r einen lichtdurchfluteten Innenraum und mit 140 PS- oder 180 PS-Motor inklusive Automatikgetriebe 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>r noch mehr Fahrspa</w:t>
      </w:r>
      <w:r w:rsidRPr="00E22D9D">
        <w:rPr>
          <w:rFonts w:ascii="Calibri" w:hAnsi="Calibri" w:cs="Calibri"/>
          <w:sz w:val="22"/>
          <w:szCs w:val="22"/>
        </w:rPr>
        <w:t xml:space="preserve">ß </w:t>
      </w:r>
      <w:r w:rsidRPr="00E22D9D">
        <w:rPr>
          <w:rFonts w:ascii="Calibri" w:hAnsi="Calibri" w:cs="Calibri"/>
          <w:sz w:val="22"/>
          <w:szCs w:val="22"/>
        </w:rPr>
        <w:t xml:space="preserve">ausgestattet werden. </w:t>
      </w:r>
    </w:p>
    <w:p w14:paraId="2F2FF133" w14:textId="77777777" w:rsidR="00241356" w:rsidRPr="00E22D9D" w:rsidRDefault="00C02D46">
      <w:pPr>
        <w:pStyle w:val="csc-p"/>
        <w:spacing w:after="0" w:line="360" w:lineRule="auto"/>
        <w:rPr>
          <w:rFonts w:ascii="Calibri" w:eastAsia="Arial" w:hAnsi="Calibri" w:cs="Calibri"/>
          <w:sz w:val="22"/>
          <w:szCs w:val="22"/>
        </w:rPr>
      </w:pPr>
      <w:r w:rsidRPr="00E22D9D">
        <w:rPr>
          <w:rFonts w:ascii="Calibri" w:hAnsi="Calibri" w:cs="Calibri"/>
          <w:sz w:val="22"/>
          <w:szCs w:val="22"/>
        </w:rPr>
        <w:lastRenderedPageBreak/>
        <w:t>Der PRESTIGE VAN er</w:t>
      </w:r>
      <w:r w:rsidRPr="00E22D9D">
        <w:rPr>
          <w:rFonts w:ascii="Calibri" w:hAnsi="Calibri" w:cs="Calibri"/>
          <w:sz w:val="22"/>
          <w:szCs w:val="22"/>
        </w:rPr>
        <w:t>ö</w:t>
      </w:r>
      <w:r w:rsidRPr="00E22D9D">
        <w:rPr>
          <w:rFonts w:ascii="Calibri" w:hAnsi="Calibri" w:cs="Calibri"/>
          <w:sz w:val="22"/>
          <w:szCs w:val="22"/>
        </w:rPr>
        <w:t xml:space="preserve">ffnet mit seinem anspruchsvollen, maritimen Konzept die Kategorie des gehobenen </w:t>
      </w:r>
      <w:proofErr w:type="spellStart"/>
      <w:r w:rsidRPr="00E22D9D">
        <w:rPr>
          <w:rFonts w:ascii="Calibri" w:hAnsi="Calibri" w:cs="Calibri"/>
          <w:sz w:val="22"/>
          <w:szCs w:val="22"/>
        </w:rPr>
        <w:t>Vanlifes</w:t>
      </w:r>
      <w:proofErr w:type="spellEnd"/>
      <w:r w:rsidRPr="00E22D9D">
        <w:rPr>
          <w:rFonts w:ascii="Calibri" w:hAnsi="Calibri" w:cs="Calibri"/>
          <w:sz w:val="22"/>
          <w:szCs w:val="22"/>
        </w:rPr>
        <w:t xml:space="preserve"> und schafft so selbst Campingerfahrenen ein ganz neues Urlaubsgef</w:t>
      </w:r>
      <w:r w:rsidRPr="00E22D9D">
        <w:rPr>
          <w:rFonts w:ascii="Calibri" w:hAnsi="Calibri" w:cs="Calibri"/>
          <w:sz w:val="22"/>
          <w:szCs w:val="22"/>
        </w:rPr>
        <w:t>ü</w:t>
      </w:r>
      <w:r w:rsidRPr="00E22D9D">
        <w:rPr>
          <w:rFonts w:ascii="Calibri" w:hAnsi="Calibri" w:cs="Calibri"/>
          <w:sz w:val="22"/>
          <w:szCs w:val="22"/>
        </w:rPr>
        <w:t xml:space="preserve">hl. Den PRESTIGE VAN gibt es ab 69.740 </w:t>
      </w:r>
      <w:r w:rsidRPr="00E22D9D">
        <w:rPr>
          <w:rFonts w:ascii="Calibri" w:hAnsi="Calibri" w:cs="Calibri"/>
          <w:sz w:val="22"/>
          <w:szCs w:val="22"/>
        </w:rPr>
        <w:t>€</w:t>
      </w:r>
      <w:r w:rsidRPr="00E22D9D">
        <w:rPr>
          <w:rFonts w:ascii="Calibri" w:hAnsi="Calibri" w:cs="Calibri"/>
          <w:sz w:val="22"/>
          <w:szCs w:val="22"/>
        </w:rPr>
        <w:t xml:space="preserve">.    </w:t>
      </w:r>
    </w:p>
    <w:p w14:paraId="5D4506DF" w14:textId="77777777" w:rsidR="00241356" w:rsidRDefault="00241356">
      <w:pPr>
        <w:spacing w:after="0" w:line="360" w:lineRule="auto"/>
        <w:rPr>
          <w:rFonts w:ascii="Calibri Light" w:eastAsia="Calibri Light" w:hAnsi="Calibri Light" w:cs="Calibri Light"/>
        </w:rPr>
      </w:pPr>
    </w:p>
    <w:p w14:paraId="3C256E95" w14:textId="77777777" w:rsidR="00241356" w:rsidRDefault="00241356">
      <w:pPr>
        <w:spacing w:after="0" w:line="360" w:lineRule="auto"/>
        <w:rPr>
          <w:rFonts w:ascii="Calibri Light" w:eastAsia="Calibri Light" w:hAnsi="Calibri Light" w:cs="Calibri Light"/>
        </w:rPr>
      </w:pPr>
    </w:p>
    <w:p w14:paraId="03100E3E" w14:textId="77777777" w:rsidR="00241356" w:rsidRDefault="00C02D46">
      <w:pPr>
        <w:spacing w:after="0" w:line="360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noProof/>
        </w:rPr>
        <w:drawing>
          <wp:anchor distT="152400" distB="152400" distL="152400" distR="152400" simplePos="0" relativeHeight="251659264" behindDoc="0" locked="0" layoutInCell="1" allowOverlap="1" wp14:anchorId="21D5FBFA" wp14:editId="29305D1E">
            <wp:simplePos x="0" y="0"/>
            <wp:positionH relativeFrom="margin">
              <wp:posOffset>-6350</wp:posOffset>
            </wp:positionH>
            <wp:positionV relativeFrom="line">
              <wp:posOffset>-24777</wp:posOffset>
            </wp:positionV>
            <wp:extent cx="2527774" cy="1037249"/>
            <wp:effectExtent l="0" t="0" r="0" b="0"/>
            <wp:wrapThrough wrapText="bothSides" distL="152400" distR="152400">
              <wp:wrapPolygon edited="1">
                <wp:start x="17845" y="0"/>
                <wp:lineTo x="17774" y="58"/>
                <wp:lineTo x="17703" y="405"/>
                <wp:lineTo x="18083" y="1388"/>
                <wp:lineTo x="18083" y="2314"/>
                <wp:lineTo x="13664" y="2314"/>
                <wp:lineTo x="13616" y="1793"/>
                <wp:lineTo x="10408" y="1736"/>
                <wp:lineTo x="10337" y="2314"/>
                <wp:lineTo x="8505" y="2314"/>
                <wp:lineTo x="8458" y="1793"/>
                <wp:lineTo x="7342" y="1736"/>
                <wp:lineTo x="7295" y="2314"/>
                <wp:lineTo x="4110" y="2314"/>
                <wp:lineTo x="4087" y="1793"/>
                <wp:lineTo x="1662" y="1793"/>
                <wp:lineTo x="1614" y="2314"/>
                <wp:lineTo x="285" y="2314"/>
                <wp:lineTo x="261" y="3587"/>
                <wp:lineTo x="47" y="3645"/>
                <wp:lineTo x="24" y="9901"/>
                <wp:lineTo x="261" y="10017"/>
                <wp:lineTo x="261" y="10942"/>
                <wp:lineTo x="24" y="11058"/>
                <wp:lineTo x="24" y="17314"/>
                <wp:lineTo x="261" y="17430"/>
                <wp:lineTo x="261" y="18529"/>
                <wp:lineTo x="1614" y="18529"/>
                <wp:lineTo x="1638" y="19108"/>
                <wp:lineTo x="4063" y="19166"/>
                <wp:lineTo x="4110" y="18529"/>
                <wp:lineTo x="10242" y="18529"/>
                <wp:lineTo x="10242" y="18992"/>
                <wp:lineTo x="10242" y="19455"/>
                <wp:lineTo x="10503" y="19455"/>
                <wp:lineTo x="10527" y="20034"/>
                <wp:lineTo x="11904" y="20034"/>
                <wp:lineTo x="11904" y="20612"/>
                <wp:lineTo x="11642" y="21017"/>
                <wp:lineTo x="11904" y="21546"/>
                <wp:lineTo x="11951" y="21191"/>
                <wp:lineTo x="12500" y="21191"/>
                <wp:lineTo x="12500" y="21546"/>
                <wp:lineTo x="12809" y="21133"/>
                <wp:lineTo x="12548" y="20612"/>
                <wp:lineTo x="12500" y="20959"/>
                <wp:lineTo x="11951" y="20959"/>
                <wp:lineTo x="11904" y="20612"/>
                <wp:lineTo x="11904" y="20034"/>
                <wp:lineTo x="13806" y="20034"/>
                <wp:lineTo x="13854" y="19455"/>
                <wp:lineTo x="14186" y="19455"/>
                <wp:lineTo x="14186" y="18992"/>
                <wp:lineTo x="10242" y="18992"/>
                <wp:lineTo x="10242" y="18529"/>
                <wp:lineTo x="18059" y="18529"/>
                <wp:lineTo x="18130" y="19339"/>
                <wp:lineTo x="17750" y="20265"/>
                <wp:lineTo x="17726" y="20728"/>
                <wp:lineTo x="18059" y="20786"/>
                <wp:lineTo x="18391" y="20265"/>
                <wp:lineTo x="18486" y="19224"/>
                <wp:lineTo x="18367" y="18645"/>
                <wp:lineTo x="19961" y="18414"/>
                <wp:lineTo x="20531" y="17777"/>
                <wp:lineTo x="21243" y="15926"/>
                <wp:lineTo x="21552" y="13959"/>
                <wp:lineTo x="21599" y="7703"/>
                <wp:lineTo x="21528" y="6661"/>
                <wp:lineTo x="21243" y="4926"/>
                <wp:lineTo x="20579" y="3182"/>
                <wp:lineTo x="19938" y="2430"/>
                <wp:lineTo x="18367" y="2314"/>
                <wp:lineTo x="18439" y="1967"/>
                <wp:lineTo x="18462" y="983"/>
                <wp:lineTo x="18296" y="405"/>
                <wp:lineTo x="17845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025_gr_kw_prestige_van_640_ET.pn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774" cy="1037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FF1846" w14:textId="77777777" w:rsidR="00241356" w:rsidRDefault="00241356">
      <w:pPr>
        <w:spacing w:after="0" w:line="360" w:lineRule="auto"/>
        <w:rPr>
          <w:rFonts w:ascii="Calibri Light" w:eastAsia="Calibri Light" w:hAnsi="Calibri Light" w:cs="Calibri Light"/>
        </w:rPr>
      </w:pPr>
    </w:p>
    <w:p w14:paraId="6A52EE4D" w14:textId="77777777" w:rsidR="00241356" w:rsidRDefault="00241356">
      <w:pPr>
        <w:spacing w:after="0" w:line="360" w:lineRule="auto"/>
        <w:rPr>
          <w:rFonts w:ascii="Calibri Light" w:eastAsia="Calibri Light" w:hAnsi="Calibri Light" w:cs="Calibri Light"/>
        </w:rPr>
      </w:pPr>
    </w:p>
    <w:p w14:paraId="0A8CEBA6" w14:textId="77777777" w:rsidR="00241356" w:rsidRDefault="00241356">
      <w:pPr>
        <w:spacing w:after="0" w:line="360" w:lineRule="auto"/>
        <w:rPr>
          <w:rFonts w:ascii="Calibri Light" w:eastAsia="Calibri Light" w:hAnsi="Calibri Light" w:cs="Calibri Light"/>
        </w:rPr>
      </w:pPr>
    </w:p>
    <w:p w14:paraId="0BACAEC7" w14:textId="77777777" w:rsidR="00C02D46" w:rsidRDefault="00C02D46">
      <w:pPr>
        <w:spacing w:after="0" w:line="360" w:lineRule="auto"/>
        <w:rPr>
          <w:rFonts w:ascii="Calibri Light" w:eastAsia="Calibri Light" w:hAnsi="Calibri Light" w:cs="Calibri Light"/>
        </w:rPr>
      </w:pPr>
    </w:p>
    <w:p w14:paraId="423FE7EB" w14:textId="2BAF1105" w:rsidR="00C02D46" w:rsidRPr="00C02D46" w:rsidRDefault="00C02D46">
      <w:pPr>
        <w:spacing w:after="0" w:line="360" w:lineRule="auto"/>
        <w:rPr>
          <w:rFonts w:eastAsia="Calibri Light" w:cs="Calibri"/>
          <w:sz w:val="20"/>
          <w:szCs w:val="20"/>
        </w:rPr>
      </w:pPr>
      <w:r w:rsidRPr="00C02D46">
        <w:rPr>
          <w:rFonts w:eastAsia="Calibri Light" w:cs="Calibri"/>
          <w:sz w:val="20"/>
          <w:szCs w:val="20"/>
        </w:rPr>
        <w:t>PRESTIGE VAN 640 ET</w:t>
      </w:r>
    </w:p>
    <w:p w14:paraId="5B38F374" w14:textId="41AEC0CF" w:rsidR="00241356" w:rsidRDefault="00241356">
      <w:pPr>
        <w:spacing w:after="0" w:line="360" w:lineRule="auto"/>
        <w:rPr>
          <w:rFonts w:ascii="Calibri Light" w:eastAsia="Calibri Light" w:hAnsi="Calibri Light" w:cs="Calibri Light"/>
        </w:rPr>
      </w:pPr>
    </w:p>
    <w:p w14:paraId="30188729" w14:textId="678A1829" w:rsidR="00C02D46" w:rsidRPr="00C02D46" w:rsidRDefault="00C02D46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C02D46">
        <w:rPr>
          <w:rFonts w:ascii="Calibri" w:hAnsi="Calibri" w:cs="Calibri"/>
          <w:b/>
          <w:bCs/>
          <w:sz w:val="22"/>
          <w:szCs w:val="22"/>
        </w:rPr>
        <w:t xml:space="preserve">Mehr Bilder und Details zu den Modellen der Saison 2025 gibt es ab sofort online auf </w:t>
      </w:r>
      <w:hyperlink r:id="rId8" w:history="1">
        <w:r w:rsidRPr="00C02D46">
          <w:rPr>
            <w:rStyle w:val="Hyperlink0"/>
            <w:rFonts w:ascii="Calibri" w:hAnsi="Calibri" w:cs="Calibri"/>
            <w:b/>
            <w:bCs/>
          </w:rPr>
          <w:t>hobby-caravan.de</w:t>
        </w:r>
      </w:hyperlink>
      <w:r w:rsidRPr="00C02D46">
        <w:rPr>
          <w:rFonts w:ascii="Calibri" w:hAnsi="Calibri" w:cs="Calibri"/>
          <w:b/>
          <w:bCs/>
          <w:sz w:val="22"/>
          <w:szCs w:val="22"/>
        </w:rPr>
        <w:t xml:space="preserve"> und nat</w:t>
      </w:r>
      <w:r w:rsidRPr="00C02D46">
        <w:rPr>
          <w:rFonts w:ascii="Calibri" w:hAnsi="Calibri" w:cs="Calibri"/>
          <w:b/>
          <w:bCs/>
          <w:sz w:val="22"/>
          <w:szCs w:val="22"/>
        </w:rPr>
        <w:t>ü</w:t>
      </w:r>
      <w:r w:rsidRPr="00C02D46">
        <w:rPr>
          <w:rFonts w:ascii="Calibri" w:hAnsi="Calibri" w:cs="Calibri"/>
          <w:b/>
          <w:bCs/>
          <w:sz w:val="22"/>
          <w:szCs w:val="22"/>
        </w:rPr>
        <w:t>rlich live auf dem Caravan Salon in D</w:t>
      </w:r>
      <w:r w:rsidRPr="00C02D46">
        <w:rPr>
          <w:rFonts w:ascii="Calibri" w:hAnsi="Calibri" w:cs="Calibri"/>
          <w:b/>
          <w:bCs/>
          <w:sz w:val="22"/>
          <w:szCs w:val="22"/>
        </w:rPr>
        <w:t>ü</w:t>
      </w:r>
      <w:r w:rsidRPr="00C02D46">
        <w:rPr>
          <w:rFonts w:ascii="Calibri" w:hAnsi="Calibri" w:cs="Calibri"/>
          <w:b/>
          <w:bCs/>
          <w:sz w:val="22"/>
          <w:szCs w:val="22"/>
        </w:rPr>
        <w:t xml:space="preserve">sseldorf vom 30.08. </w:t>
      </w:r>
      <w:r w:rsidRPr="00C02D46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C02D46">
        <w:rPr>
          <w:rFonts w:ascii="Calibri" w:hAnsi="Calibri" w:cs="Calibri"/>
          <w:b/>
          <w:bCs/>
          <w:sz w:val="22"/>
          <w:szCs w:val="22"/>
        </w:rPr>
        <w:t>08.09.2024.</w:t>
      </w:r>
    </w:p>
    <w:p w14:paraId="57718858" w14:textId="77777777" w:rsidR="00C02D46" w:rsidRDefault="00C02D46">
      <w:pPr>
        <w:pStyle w:val="csc-p"/>
        <w:spacing w:after="0" w:line="360" w:lineRule="auto"/>
        <w:rPr>
          <w:rFonts w:ascii="Calibri" w:hAnsi="Calibri" w:cs="Calibri"/>
          <w:sz w:val="22"/>
          <w:szCs w:val="22"/>
        </w:rPr>
      </w:pPr>
    </w:p>
    <w:p w14:paraId="149AB130" w14:textId="77777777" w:rsidR="00C02D46" w:rsidRPr="00C02D46" w:rsidRDefault="00C02D46">
      <w:pPr>
        <w:pStyle w:val="csc-p"/>
        <w:spacing w:after="0" w:line="360" w:lineRule="auto"/>
        <w:rPr>
          <w:rFonts w:ascii="Calibri" w:hAnsi="Calibri" w:cs="Calibri"/>
          <w:b/>
          <w:bCs/>
          <w:sz w:val="22"/>
          <w:szCs w:val="22"/>
        </w:rPr>
      </w:pPr>
      <w:r w:rsidRPr="00C02D46">
        <w:rPr>
          <w:rFonts w:ascii="Calibri" w:hAnsi="Calibri" w:cs="Calibri"/>
          <w:b/>
          <w:bCs/>
          <w:sz w:val="22"/>
          <w:szCs w:val="22"/>
        </w:rPr>
        <w:t>Weiterf</w:t>
      </w:r>
      <w:r w:rsidRPr="00C02D46">
        <w:rPr>
          <w:rFonts w:ascii="Calibri" w:hAnsi="Calibri" w:cs="Calibri"/>
          <w:b/>
          <w:bCs/>
          <w:sz w:val="22"/>
          <w:szCs w:val="22"/>
        </w:rPr>
        <w:t>ü</w:t>
      </w:r>
      <w:r w:rsidRPr="00C02D46">
        <w:rPr>
          <w:rFonts w:ascii="Calibri" w:hAnsi="Calibri" w:cs="Calibri"/>
          <w:b/>
          <w:bCs/>
          <w:sz w:val="22"/>
          <w:szCs w:val="22"/>
        </w:rPr>
        <w:t>hrende Informationen erhältst du</w:t>
      </w:r>
      <w:r w:rsidRPr="00C02D46">
        <w:rPr>
          <w:rFonts w:ascii="Calibri" w:hAnsi="Calibri" w:cs="Calibri"/>
          <w:b/>
          <w:bCs/>
          <w:sz w:val="22"/>
          <w:szCs w:val="22"/>
        </w:rPr>
        <w:t xml:space="preserve"> ebenfalls </w:t>
      </w:r>
      <w:r w:rsidRPr="00C02D46">
        <w:rPr>
          <w:rFonts w:ascii="Calibri" w:hAnsi="Calibri" w:cs="Calibri"/>
          <w:b/>
          <w:bCs/>
          <w:sz w:val="22"/>
          <w:szCs w:val="22"/>
        </w:rPr>
        <w:t>ü</w:t>
      </w:r>
      <w:r w:rsidRPr="00C02D46">
        <w:rPr>
          <w:rFonts w:ascii="Calibri" w:hAnsi="Calibri" w:cs="Calibri"/>
          <w:b/>
          <w:bCs/>
          <w:sz w:val="22"/>
          <w:szCs w:val="22"/>
        </w:rPr>
        <w:t>ber die Hobby-</w:t>
      </w:r>
      <w:r w:rsidRPr="00C02D46">
        <w:rPr>
          <w:rFonts w:ascii="Calibri" w:hAnsi="Calibri" w:cs="Calibri"/>
          <w:b/>
          <w:bCs/>
          <w:sz w:val="22"/>
          <w:szCs w:val="22"/>
        </w:rPr>
        <w:t xml:space="preserve">Pressestelle: </w:t>
      </w:r>
    </w:p>
    <w:p w14:paraId="210D99E7" w14:textId="4841BAF8" w:rsidR="00241356" w:rsidRPr="00C02D46" w:rsidRDefault="00C02D46">
      <w:pPr>
        <w:pStyle w:val="csc-p"/>
        <w:spacing w:after="0" w:line="360" w:lineRule="auto"/>
        <w:rPr>
          <w:rFonts w:ascii="Calibri" w:hAnsi="Calibri" w:cs="Calibri"/>
          <w:sz w:val="22"/>
          <w:szCs w:val="22"/>
        </w:rPr>
      </w:pPr>
      <w:hyperlink r:id="rId9" w:history="1">
        <w:r w:rsidRPr="00C02D46">
          <w:rPr>
            <w:rStyle w:val="Hyperlink0"/>
            <w:rFonts w:ascii="Calibri" w:hAnsi="Calibri" w:cs="Calibri"/>
          </w:rPr>
          <w:t>presse@hobby-caravan.de</w:t>
        </w:r>
      </w:hyperlink>
      <w:r w:rsidRPr="00C02D46">
        <w:rPr>
          <w:rFonts w:ascii="Calibri" w:hAnsi="Calibri" w:cs="Calibri"/>
          <w:sz w:val="22"/>
          <w:szCs w:val="22"/>
        </w:rPr>
        <w:t xml:space="preserve"> oder unter </w:t>
      </w:r>
      <w:hyperlink r:id="rId10" w:history="1">
        <w:r w:rsidRPr="00C02D46">
          <w:rPr>
            <w:rStyle w:val="Hyperlink0"/>
            <w:rFonts w:ascii="Calibri" w:hAnsi="Calibri" w:cs="Calibri"/>
          </w:rPr>
          <w:t>mediaportal.hobby-caravan.de</w:t>
        </w:r>
      </w:hyperlink>
      <w:r w:rsidRPr="00C02D46">
        <w:rPr>
          <w:rFonts w:ascii="Calibri" w:hAnsi="Calibri" w:cs="Calibri"/>
          <w:sz w:val="22"/>
          <w:szCs w:val="22"/>
        </w:rPr>
        <w:t xml:space="preserve">. </w:t>
      </w:r>
    </w:p>
    <w:sectPr w:rsidR="00241356" w:rsidRPr="00C02D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88" w:right="1134" w:bottom="1588" w:left="1332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2C41F" w14:textId="77777777" w:rsidR="00C02D46" w:rsidRDefault="00C02D46">
      <w:pPr>
        <w:spacing w:after="0" w:line="240" w:lineRule="auto"/>
      </w:pPr>
      <w:r>
        <w:separator/>
      </w:r>
    </w:p>
  </w:endnote>
  <w:endnote w:type="continuationSeparator" w:id="0">
    <w:p w14:paraId="2899A13A" w14:textId="77777777" w:rsidR="00C02D46" w:rsidRDefault="00C0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18F8" w14:textId="77777777" w:rsidR="00E22D9D" w:rsidRDefault="00E22D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08AA" w14:textId="77777777" w:rsidR="00241356" w:rsidRDefault="00241356">
    <w:pPr>
      <w:pStyle w:val="Fuzeile"/>
      <w:rPr>
        <w:color w:val="3F89BF"/>
        <w:u w:color="3F89BF"/>
      </w:rPr>
    </w:pPr>
  </w:p>
  <w:p w14:paraId="5D921C5A" w14:textId="77777777" w:rsidR="00241356" w:rsidRDefault="00241356">
    <w:pPr>
      <w:pStyle w:val="Formatvorlage1"/>
      <w:rPr>
        <w:rFonts w:ascii="Arial" w:eastAsia="Arial" w:hAnsi="Arial" w:cs="Arial"/>
        <w:sz w:val="16"/>
        <w:szCs w:val="16"/>
      </w:rPr>
    </w:pPr>
  </w:p>
  <w:p w14:paraId="4956842F" w14:textId="22AFD781" w:rsidR="00241356" w:rsidRDefault="00C02D46">
    <w:pPr>
      <w:pStyle w:val="Kopfzeile"/>
      <w:tabs>
        <w:tab w:val="clear" w:pos="9072"/>
        <w:tab w:val="left" w:pos="8934"/>
      </w:tabs>
    </w:pP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begin"/>
    </w:r>
    <w:r>
      <w:rPr>
        <w:rFonts w:ascii="Arial" w:eastAsia="Arial" w:hAnsi="Arial" w:cs="Arial"/>
        <w:color w:val="3F89BF"/>
        <w:sz w:val="16"/>
        <w:szCs w:val="16"/>
        <w:u w:color="3F89BF"/>
      </w:rPr>
      <w:instrText xml:space="preserve"> PAGE </w:instrText>
    </w: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separate"/>
    </w:r>
    <w:r>
      <w:rPr>
        <w:rFonts w:ascii="Arial" w:eastAsia="Arial" w:hAnsi="Arial" w:cs="Arial"/>
        <w:color w:val="3F89BF"/>
        <w:sz w:val="16"/>
        <w:szCs w:val="16"/>
        <w:u w:color="3F89BF"/>
      </w:rPr>
      <w:t>4</w:t>
    </w:r>
    <w:r>
      <w:rPr>
        <w:rFonts w:ascii="Arial" w:eastAsia="Arial" w:hAnsi="Arial" w:cs="Arial"/>
        <w:color w:val="3F89BF"/>
        <w:sz w:val="16"/>
        <w:szCs w:val="16"/>
        <w:u w:color="3F89BF"/>
      </w:rPr>
      <w:fldChar w:fldCharType="end"/>
    </w:r>
    <w:r>
      <w:rPr>
        <w:rFonts w:ascii="Arial" w:hAnsi="Arial"/>
        <w:color w:val="3F89BF"/>
        <w:sz w:val="16"/>
        <w:szCs w:val="16"/>
        <w:u w:color="3F89BF"/>
      </w:rPr>
      <w:t xml:space="preserve"> </w:t>
    </w:r>
    <w:r>
      <w:rPr>
        <w:rFonts w:ascii="Arial" w:hAnsi="Arial"/>
        <w:sz w:val="16"/>
        <w:szCs w:val="16"/>
      </w:rPr>
      <w:t xml:space="preserve">    </w:t>
    </w:r>
    <w:r w:rsidR="00E22D9D" w:rsidRPr="00BB41C0">
      <w:rPr>
        <w:rFonts w:ascii="Arial" w:eastAsiaTheme="minorHAnsi" w:hAnsi="Arial" w:cs="Arial"/>
        <w:color w:val="3F89BF"/>
        <w:sz w:val="16"/>
        <w:szCs w:val="16"/>
        <w:bdr w:val="none" w:sz="0" w:space="0" w:color="auto"/>
        <w:lang w:eastAsia="en-US"/>
      </w:rPr>
      <w:t>PRESSE-INFORMATION – 28.08.2024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81AA" w14:textId="60AAB0A5" w:rsidR="00241356" w:rsidRDefault="00C02D46">
    <w:pPr>
      <w:pStyle w:val="Formatvorlage1"/>
    </w:pP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>
      <w:rPr>
        <w:rFonts w:ascii="Arial" w:eastAsia="Arial" w:hAnsi="Arial" w:cs="Arial"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    </w:t>
    </w:r>
    <w:r w:rsidR="00E22D9D" w:rsidRPr="00BB41C0">
      <w:rPr>
        <w:rFonts w:ascii="Arial" w:eastAsiaTheme="minorHAnsi" w:hAnsi="Arial" w:cs="Arial"/>
        <w:sz w:val="16"/>
        <w:szCs w:val="16"/>
        <w:bdr w:val="none" w:sz="0" w:space="0" w:color="auto"/>
        <w:lang w:eastAsia="en-US"/>
      </w:rPr>
      <w:t>PRESSE-INFORMATION – 28.08.2024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ECC07" w14:textId="77777777" w:rsidR="00C02D46" w:rsidRDefault="00C02D46">
      <w:pPr>
        <w:spacing w:after="0" w:line="240" w:lineRule="auto"/>
      </w:pPr>
      <w:r>
        <w:separator/>
      </w:r>
    </w:p>
  </w:footnote>
  <w:footnote w:type="continuationSeparator" w:id="0">
    <w:p w14:paraId="3C7E9ED2" w14:textId="77777777" w:rsidR="00C02D46" w:rsidRDefault="00C0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0593F" w14:textId="77777777" w:rsidR="00E22D9D" w:rsidRDefault="00E22D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9D02" w14:textId="77777777" w:rsidR="00E22D9D" w:rsidRDefault="00E22D9D" w:rsidP="00E22D9D">
    <w:pPr>
      <w:pStyle w:val="Kopfzeile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6040FDD0" wp14:editId="3855F539">
          <wp:simplePos x="0" y="0"/>
          <wp:positionH relativeFrom="page">
            <wp:posOffset>5871209</wp:posOffset>
          </wp:positionH>
          <wp:positionV relativeFrom="page">
            <wp:posOffset>9749155</wp:posOffset>
          </wp:positionV>
          <wp:extent cx="1036320" cy="358141"/>
          <wp:effectExtent l="0" t="0" r="0" b="0"/>
          <wp:wrapNone/>
          <wp:docPr id="1248811825" name="officeArt object" descr="Hobby_Logo_Claim_Blau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bby_Logo_Claim_Blau_RGB.jpg" descr="Hobby_Logo_Claim_Blau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olor w:val="3F89BF"/>
        <w:sz w:val="16"/>
        <w:szCs w:val="16"/>
        <w:u w:color="3F89BF"/>
      </w:rPr>
      <w:t>PRESSEMITTEILUNG: Hobby PRESTIGE VAN</w:t>
    </w:r>
  </w:p>
  <w:p w14:paraId="4E223E7C" w14:textId="5D68910E" w:rsidR="00241356" w:rsidRPr="00E22D9D" w:rsidRDefault="00241356" w:rsidP="00E22D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4909" w14:textId="65E23B53" w:rsidR="00241356" w:rsidRDefault="00C02D46">
    <w:pPr>
      <w:pStyle w:val="Kopfzeil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363FC07" wp14:editId="5DC88629">
          <wp:simplePos x="0" y="0"/>
          <wp:positionH relativeFrom="page">
            <wp:posOffset>5871209</wp:posOffset>
          </wp:positionH>
          <wp:positionV relativeFrom="page">
            <wp:posOffset>9749155</wp:posOffset>
          </wp:positionV>
          <wp:extent cx="1036320" cy="358141"/>
          <wp:effectExtent l="0" t="0" r="0" b="0"/>
          <wp:wrapNone/>
          <wp:docPr id="1073741826" name="officeArt object" descr="Hobby_Logo_Claim_Blau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obby_Logo_Claim_Blau_RGB.jpg" descr="Hobby_Logo_Claim_Blau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320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color w:val="3F89BF"/>
        <w:sz w:val="16"/>
        <w:szCs w:val="16"/>
        <w:u w:color="3F89BF"/>
      </w:rPr>
      <w:t>PRESSEMITTEILUNG</w:t>
    </w:r>
    <w:r w:rsidR="00E22D9D">
      <w:rPr>
        <w:rFonts w:ascii="Arial" w:hAnsi="Arial"/>
        <w:color w:val="3F89BF"/>
        <w:sz w:val="16"/>
        <w:szCs w:val="16"/>
        <w:u w:color="3F89BF"/>
      </w:rPr>
      <w:t>: Hobby PRESTIGE 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56"/>
    <w:rsid w:val="00241356"/>
    <w:rsid w:val="003D532C"/>
    <w:rsid w:val="00C02D46"/>
    <w:rsid w:val="00E2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2715"/>
  <w15:docId w15:val="{7A4120A3-E5CC-4EA2-BB0F-8B49E827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Formatvorlage1">
    <w:name w:val="Formatvorlage1"/>
    <w:pPr>
      <w:tabs>
        <w:tab w:val="center" w:pos="4536"/>
        <w:tab w:val="right" w:pos="9072"/>
      </w:tabs>
    </w:pPr>
    <w:rPr>
      <w:rFonts w:ascii="Calibri" w:eastAsia="Calibri" w:hAnsi="Calibri" w:cs="Calibri"/>
      <w:color w:val="3F89BF"/>
      <w:sz w:val="22"/>
      <w:szCs w:val="22"/>
      <w:u w:color="3F89BF"/>
    </w:rPr>
  </w:style>
  <w:style w:type="paragraph" w:customStyle="1" w:styleId="csc-p">
    <w:name w:val="csc-p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  <w:lang w:val="de-DE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sz w:val="22"/>
      <w:szCs w:val="22"/>
      <w:u w:val="single" w:color="0563C1"/>
      <w:lang w:val="de-DE"/>
    </w:rPr>
  </w:style>
  <w:style w:type="character" w:customStyle="1" w:styleId="KopfzeileZchn">
    <w:name w:val="Kopfzeile Zchn"/>
    <w:basedOn w:val="Absatz-Standardschriftart"/>
    <w:link w:val="Kopfzeile"/>
    <w:rsid w:val="00E22D9D"/>
    <w:rPr>
      <w:rFonts w:ascii="Calibri" w:hAnsi="Calibri" w:cs="Arial Unicode MS"/>
      <w:color w:val="000000"/>
      <w:sz w:val="22"/>
      <w:szCs w:val="22"/>
      <w:u w:color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bby-caravan.d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mediaportal.hobby-caravan.d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se@hobby-caravan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Arndt</cp:lastModifiedBy>
  <cp:revision>2</cp:revision>
  <dcterms:created xsi:type="dcterms:W3CDTF">2024-08-27T09:41:00Z</dcterms:created>
  <dcterms:modified xsi:type="dcterms:W3CDTF">2024-08-27T09:57:00Z</dcterms:modified>
</cp:coreProperties>
</file>