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166FD" w14:textId="77777777" w:rsidR="0069021A" w:rsidRPr="005F7E48" w:rsidRDefault="00D83790">
      <w:pPr>
        <w:pStyle w:val="csc-p"/>
        <w:spacing w:before="0" w:after="0" w:line="360" w:lineRule="auto"/>
        <w:rPr>
          <w:rFonts w:ascii="Arial" w:eastAsia="Arial" w:hAnsi="Arial" w:cs="Arial"/>
          <w:b/>
          <w:bCs/>
          <w:color w:val="FF0000"/>
          <w:sz w:val="28"/>
          <w:szCs w:val="28"/>
          <w:u w:color="FF0000"/>
          <w:lang w:val="en-US"/>
        </w:rPr>
      </w:pPr>
      <w:r w:rsidRPr="005F7E48">
        <w:rPr>
          <w:rFonts w:ascii="Arial" w:hAnsi="Arial"/>
          <w:b/>
          <w:bCs/>
          <w:color w:val="3F89BF"/>
          <w:sz w:val="32"/>
          <w:szCs w:val="30"/>
          <w:u w:color="3F89BF"/>
          <w:lang w:val="en-US"/>
        </w:rPr>
        <w:t xml:space="preserve">THE HOBBY PRESTIGE VAN: YACHT-INSPIRED DESIGN MEETS SPACIOUS LIVING </w:t>
      </w:r>
    </w:p>
    <w:p w14:paraId="070BB09E" w14:textId="77777777" w:rsidR="005F7E48" w:rsidRDefault="005F7E48">
      <w:pPr>
        <w:pStyle w:val="csc-p"/>
        <w:spacing w:before="0" w:after="0" w:line="360" w:lineRule="auto"/>
        <w:rPr>
          <w:rFonts w:ascii="Arial" w:hAnsi="Arial"/>
          <w:b/>
          <w:bCs/>
          <w:sz w:val="22"/>
          <w:szCs w:val="22"/>
          <w:lang w:val="en-US"/>
        </w:rPr>
      </w:pPr>
    </w:p>
    <w:p w14:paraId="56F076CB" w14:textId="1007C05C" w:rsidR="005F7E48" w:rsidRDefault="00D83790">
      <w:pPr>
        <w:pStyle w:val="csc-p"/>
        <w:spacing w:before="0" w:after="0" w:line="360" w:lineRule="auto"/>
        <w:rPr>
          <w:rFonts w:ascii="Calibri" w:hAnsi="Calibri" w:cs="Calibri"/>
          <w:b/>
          <w:bCs/>
          <w:sz w:val="22"/>
          <w:szCs w:val="22"/>
          <w:lang w:val="en-US"/>
        </w:rPr>
      </w:pPr>
      <w:proofErr w:type="spellStart"/>
      <w:r w:rsidRPr="005F7E48">
        <w:rPr>
          <w:rFonts w:ascii="Calibri" w:hAnsi="Calibri" w:cs="Calibri"/>
          <w:b/>
          <w:bCs/>
          <w:sz w:val="22"/>
          <w:szCs w:val="22"/>
          <w:lang w:val="en-US"/>
        </w:rPr>
        <w:t>Fockbek</w:t>
      </w:r>
      <w:proofErr w:type="spellEnd"/>
      <w:r w:rsidRPr="005F7E48">
        <w:rPr>
          <w:rFonts w:ascii="Calibri" w:hAnsi="Calibri" w:cs="Calibri"/>
          <w:b/>
          <w:bCs/>
          <w:sz w:val="22"/>
          <w:szCs w:val="22"/>
          <w:lang w:val="en-US"/>
        </w:rPr>
        <w:t xml:space="preserve">, 28 August 2024. The new PRESTIGE VAN is a real head-turner in the van segment, with a luxurious interior and ambient lighting that evoke the elegance of modern yachts. The Lanzarote Grey paint finish, accented with red stripes, gives the PRESTIGE VAN a distinctive and unique look. Built on the new 140 hp FIAT chassis, this roomy everyday van also impresses with a spacious seating area in the cab. </w:t>
      </w:r>
    </w:p>
    <w:p w14:paraId="39DEA4D9" w14:textId="2D66DB12" w:rsidR="005F7E48" w:rsidRPr="005F7E48" w:rsidRDefault="005F7E48">
      <w:pPr>
        <w:pStyle w:val="csc-p"/>
        <w:spacing w:before="0" w:after="0" w:line="360" w:lineRule="auto"/>
        <w:rPr>
          <w:rFonts w:ascii="Calibri" w:eastAsia="Arial" w:hAnsi="Calibri" w:cs="Calibri"/>
          <w:b/>
          <w:bCs/>
          <w:sz w:val="22"/>
          <w:szCs w:val="22"/>
          <w:lang w:val="en-US"/>
        </w:rPr>
      </w:pPr>
      <w:r>
        <w:rPr>
          <w:rFonts w:ascii="Calibri" w:hAnsi="Calibri" w:cs="Calibri"/>
          <w:b/>
          <w:bCs/>
          <w:noProof/>
          <w:sz w:val="22"/>
          <w:szCs w:val="22"/>
        </w:rPr>
        <w:drawing>
          <wp:inline distT="0" distB="0" distL="0" distR="0" wp14:anchorId="5DEF0AE4" wp14:editId="5DFB62BC">
            <wp:extent cx="4876800" cy="2743200"/>
            <wp:effectExtent l="0" t="0" r="0" b="0"/>
            <wp:docPr id="9997255" name="Grafik 1" descr="Ein Bild, das Transport, Fahrzeug, Rad, Land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255" name="Grafik 1" descr="Ein Bild, das Transport, Fahrzeug, Rad, Landfahrzeug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76800" cy="2743200"/>
                    </a:xfrm>
                    <a:prstGeom prst="rect">
                      <a:avLst/>
                    </a:prstGeom>
                    <a:noFill/>
                    <a:ln>
                      <a:noFill/>
                    </a:ln>
                  </pic:spPr>
                </pic:pic>
              </a:graphicData>
            </a:graphic>
          </wp:inline>
        </w:drawing>
      </w:r>
    </w:p>
    <w:p w14:paraId="7F714707" w14:textId="77777777" w:rsidR="00D95A44" w:rsidRPr="00D95A44" w:rsidRDefault="00D95A44">
      <w:pPr>
        <w:pStyle w:val="csc-p"/>
        <w:spacing w:before="0" w:after="0" w:line="360" w:lineRule="auto"/>
        <w:rPr>
          <w:rFonts w:ascii="Arial" w:eastAsia="Arial" w:hAnsi="Arial" w:cs="Arial"/>
          <w:b/>
          <w:bCs/>
          <w:sz w:val="22"/>
          <w:szCs w:val="22"/>
          <w:lang w:val="en-US"/>
        </w:rPr>
      </w:pPr>
    </w:p>
    <w:p w14:paraId="2E5642D2" w14:textId="77777777" w:rsidR="0069021A" w:rsidRPr="00D95A44" w:rsidRDefault="00D83790">
      <w:pPr>
        <w:spacing w:after="0" w:line="360" w:lineRule="auto"/>
        <w:rPr>
          <w:rFonts w:ascii="Arial" w:eastAsia="Arial" w:hAnsi="Arial" w:cs="Arial"/>
          <w:b/>
          <w:bCs/>
          <w:color w:val="3F89BF"/>
          <w:sz w:val="26"/>
          <w:szCs w:val="26"/>
          <w:u w:color="3F89BF"/>
          <w:lang w:val="en-US"/>
        </w:rPr>
      </w:pPr>
      <w:r w:rsidRPr="00D95A44">
        <w:rPr>
          <w:rFonts w:ascii="Arial" w:hAnsi="Arial"/>
          <w:b/>
          <w:bCs/>
          <w:color w:val="3F89BF"/>
          <w:sz w:val="26"/>
          <w:szCs w:val="26"/>
          <w:u w:color="3F89BF"/>
          <w:lang w:val="en-US"/>
        </w:rPr>
        <w:t>UPMARKET VAN LIFE WITH A MARITIME TOUCH</w:t>
      </w:r>
    </w:p>
    <w:p w14:paraId="3E4E3CB1" w14:textId="77777777" w:rsidR="0069021A" w:rsidRPr="005F7E48" w:rsidRDefault="00D83790">
      <w:pPr>
        <w:pStyle w:val="csc-p"/>
        <w:spacing w:after="0" w:line="360" w:lineRule="auto"/>
        <w:rPr>
          <w:rFonts w:ascii="Calibri" w:eastAsia="Arial" w:hAnsi="Calibri" w:cs="Calibri"/>
          <w:sz w:val="22"/>
          <w:szCs w:val="22"/>
          <w:lang w:val="en-US"/>
        </w:rPr>
      </w:pPr>
      <w:r w:rsidRPr="005F7E48">
        <w:rPr>
          <w:rFonts w:ascii="Calibri" w:hAnsi="Calibri" w:cs="Calibri"/>
          <w:sz w:val="22"/>
          <w:szCs w:val="22"/>
          <w:lang w:val="en-US"/>
        </w:rPr>
        <w:t xml:space="preserve">The PRESTIGE VAN, finished in dark Lanzarote Grey with red accent stripes and built on a FIAT chassis with a 140 hp engine, includes tilting, double-glazed, tinted framed windows that enhance its exceptional ambience. The yacht-inspired interior truly shines, especially in the cab and entrance area, where optional indirect lighting on the wall units enhances the maritime feel.  The PRESTIGE VAN’s modern design extends to the </w:t>
      </w:r>
      <w:r w:rsidRPr="005F7E48">
        <w:rPr>
          <w:rFonts w:ascii="Calibri" w:hAnsi="Calibri" w:cs="Calibri"/>
          <w:b/>
          <w:bCs/>
          <w:sz w:val="22"/>
          <w:szCs w:val="22"/>
          <w:lang w:val="en-US"/>
        </w:rPr>
        <w:t>HOBBY</w:t>
      </w:r>
      <w:r w:rsidRPr="005F7E48">
        <w:rPr>
          <w:rFonts w:ascii="Calibri" w:hAnsi="Calibri" w:cs="Calibri"/>
          <w:sz w:val="22"/>
          <w:szCs w:val="22"/>
          <w:lang w:val="en-US"/>
        </w:rPr>
        <w:t xml:space="preserve">CONNECT system, allowing you to control the on-board technology via a control panel or Bluetooth app. This makes it easy to adjust the ambient lighting from any part of the vehicle using your smartphone. The layout includes a seating area in the cab, a compact washroom with a shower, and a well-appointed, centrally located kitchen with a spacious 90-litre compressor refrigerator. The rear offers plenty of compartments with fully extendable drawers for convenient storage of belongings and luggage. It’s also where you’ll find the single beds, which are especially comfortable, measuring a generous 2.10 m in length – perfect for taller </w:t>
      </w:r>
      <w:proofErr w:type="spellStart"/>
      <w:r w:rsidRPr="005F7E48">
        <w:rPr>
          <w:rFonts w:ascii="Calibri" w:hAnsi="Calibri" w:cs="Calibri"/>
          <w:sz w:val="22"/>
          <w:szCs w:val="22"/>
          <w:lang w:val="en-US"/>
        </w:rPr>
        <w:t>travellers</w:t>
      </w:r>
      <w:proofErr w:type="spellEnd"/>
      <w:r w:rsidRPr="005F7E48">
        <w:rPr>
          <w:rFonts w:ascii="Calibri" w:hAnsi="Calibri" w:cs="Calibri"/>
          <w:sz w:val="22"/>
          <w:szCs w:val="22"/>
          <w:lang w:val="en-US"/>
        </w:rPr>
        <w:t xml:space="preserve">.      </w:t>
      </w:r>
    </w:p>
    <w:p w14:paraId="5A7B3A4D" w14:textId="77777777" w:rsidR="0069021A" w:rsidRPr="005F7E48" w:rsidRDefault="00D83790">
      <w:pPr>
        <w:pStyle w:val="csc-p"/>
        <w:spacing w:after="0" w:line="360" w:lineRule="auto"/>
        <w:rPr>
          <w:rFonts w:ascii="Calibri" w:eastAsia="Arial" w:hAnsi="Calibri" w:cs="Calibri"/>
          <w:sz w:val="22"/>
          <w:szCs w:val="22"/>
          <w:lang w:val="en-US"/>
        </w:rPr>
      </w:pPr>
      <w:r w:rsidRPr="005F7E48">
        <w:rPr>
          <w:rFonts w:ascii="Calibri" w:hAnsi="Calibri" w:cs="Calibri"/>
          <w:sz w:val="22"/>
          <w:szCs w:val="22"/>
          <w:lang w:val="en-US"/>
        </w:rPr>
        <w:lastRenderedPageBreak/>
        <w:t xml:space="preserve">The REMIS blackout system for the front and side windows (cab) and the two single beds with the GOODSIDE® slatted frame system in the rear are part of the familiar </w:t>
      </w:r>
      <w:r w:rsidRPr="005F7E48">
        <w:rPr>
          <w:rFonts w:ascii="Calibri" w:hAnsi="Calibri" w:cs="Calibri"/>
          <w:b/>
          <w:bCs/>
          <w:sz w:val="22"/>
          <w:szCs w:val="22"/>
          <w:lang w:val="en-US"/>
        </w:rPr>
        <w:t>HOBBY</w:t>
      </w:r>
      <w:r w:rsidRPr="005F7E48">
        <w:rPr>
          <w:rFonts w:ascii="Calibri" w:hAnsi="Calibri" w:cs="Calibri"/>
          <w:sz w:val="22"/>
          <w:szCs w:val="22"/>
          <w:lang w:val="en-US"/>
        </w:rPr>
        <w:t xml:space="preserve">KOMPLETT </w:t>
      </w:r>
      <w:r w:rsidRPr="005F7E48">
        <w:rPr>
          <w:rFonts w:ascii="Calibri" w:hAnsi="Calibri" w:cs="Calibri"/>
          <w:b/>
          <w:bCs/>
          <w:sz w:val="22"/>
          <w:szCs w:val="22"/>
          <w:lang w:val="en-US"/>
        </w:rPr>
        <w:t>ALL-INCLUSIVE package</w:t>
      </w:r>
      <w:r w:rsidRPr="005F7E48">
        <w:rPr>
          <w:rFonts w:ascii="Calibri" w:hAnsi="Calibri" w:cs="Calibri"/>
          <w:sz w:val="22"/>
          <w:szCs w:val="22"/>
          <w:lang w:val="en-US"/>
        </w:rPr>
        <w:t xml:space="preserve">, which also includes full-surface B6 high-performance insulation and XPS flooring for optimal body insulation, a Safety Package with various assistance systems, stylish alloy rims, a fly screen for the sliding door, a roof awning and a gas bottle pull-out shelf for 2 x 11-kg bottles. </w:t>
      </w:r>
    </w:p>
    <w:p w14:paraId="44787A4F" w14:textId="77777777" w:rsidR="0069021A" w:rsidRPr="005F7E48" w:rsidRDefault="00D83790">
      <w:pPr>
        <w:pStyle w:val="csc-p"/>
        <w:spacing w:after="0" w:line="360" w:lineRule="auto"/>
        <w:rPr>
          <w:rFonts w:ascii="Calibri" w:eastAsia="Arial" w:hAnsi="Calibri" w:cs="Calibri"/>
          <w:sz w:val="22"/>
          <w:szCs w:val="22"/>
          <w:lang w:val="en-US"/>
        </w:rPr>
      </w:pPr>
      <w:r w:rsidRPr="005F7E48">
        <w:rPr>
          <w:rFonts w:ascii="Calibri" w:hAnsi="Calibri" w:cs="Calibri"/>
          <w:sz w:val="22"/>
          <w:szCs w:val="22"/>
          <w:lang w:val="en-US"/>
        </w:rPr>
        <w:t xml:space="preserve">The PRESTIGE VAN can also be optionally equipped with a factory-fitted </w:t>
      </w:r>
      <w:r w:rsidRPr="005F7E48">
        <w:rPr>
          <w:rFonts w:ascii="Calibri" w:hAnsi="Calibri" w:cs="Calibri"/>
          <w:b/>
          <w:bCs/>
          <w:sz w:val="22"/>
          <w:szCs w:val="22"/>
          <w:lang w:val="en-US"/>
        </w:rPr>
        <w:t>HOBBY</w:t>
      </w:r>
      <w:r w:rsidRPr="005F7E48">
        <w:rPr>
          <w:rFonts w:ascii="Calibri" w:hAnsi="Calibri" w:cs="Calibri"/>
          <w:sz w:val="22"/>
          <w:szCs w:val="22"/>
          <w:lang w:val="en-US"/>
        </w:rPr>
        <w:t xml:space="preserve">TOP panoramic roof, which floods the interior with natural light, and either a 140 hp or 180 hp engine, including an automatic transmission for an enhanced driving experience. </w:t>
      </w:r>
    </w:p>
    <w:p w14:paraId="5CF8F679" w14:textId="77777777" w:rsidR="0069021A" w:rsidRDefault="00D83790">
      <w:pPr>
        <w:pStyle w:val="csc-p"/>
        <w:spacing w:after="0" w:line="360" w:lineRule="auto"/>
        <w:rPr>
          <w:rFonts w:ascii="Calibri" w:hAnsi="Calibri" w:cs="Calibri"/>
          <w:sz w:val="22"/>
          <w:szCs w:val="22"/>
        </w:rPr>
      </w:pPr>
      <w:r w:rsidRPr="005F7E48">
        <w:rPr>
          <w:rFonts w:ascii="Calibri" w:hAnsi="Calibri" w:cs="Calibri"/>
          <w:sz w:val="22"/>
          <w:szCs w:val="22"/>
        </w:rPr>
        <w:t xml:space="preserve">With </w:t>
      </w:r>
      <w:proofErr w:type="spellStart"/>
      <w:r w:rsidRPr="005F7E48">
        <w:rPr>
          <w:rFonts w:ascii="Calibri" w:hAnsi="Calibri" w:cs="Calibri"/>
          <w:sz w:val="22"/>
          <w:szCs w:val="22"/>
        </w:rPr>
        <w:t>its</w:t>
      </w:r>
      <w:proofErr w:type="spellEnd"/>
      <w:r w:rsidRPr="005F7E48">
        <w:rPr>
          <w:rFonts w:ascii="Calibri" w:hAnsi="Calibri" w:cs="Calibri"/>
          <w:sz w:val="22"/>
          <w:szCs w:val="22"/>
        </w:rPr>
        <w:t xml:space="preserve"> sophisticated maritime design, </w:t>
      </w:r>
      <w:proofErr w:type="spellStart"/>
      <w:r w:rsidRPr="005F7E48">
        <w:rPr>
          <w:rFonts w:ascii="Calibri" w:hAnsi="Calibri" w:cs="Calibri"/>
          <w:sz w:val="22"/>
          <w:szCs w:val="22"/>
        </w:rPr>
        <w:t>the</w:t>
      </w:r>
      <w:proofErr w:type="spellEnd"/>
      <w:r w:rsidRPr="005F7E48">
        <w:rPr>
          <w:rFonts w:ascii="Calibri" w:hAnsi="Calibri" w:cs="Calibri"/>
          <w:sz w:val="22"/>
          <w:szCs w:val="22"/>
        </w:rPr>
        <w:t xml:space="preserve"> PRESTIGE VAN </w:t>
      </w:r>
      <w:proofErr w:type="spellStart"/>
      <w:r w:rsidRPr="005F7E48">
        <w:rPr>
          <w:rFonts w:ascii="Calibri" w:hAnsi="Calibri" w:cs="Calibri"/>
          <w:sz w:val="22"/>
          <w:szCs w:val="22"/>
        </w:rPr>
        <w:t>redefines</w:t>
      </w:r>
      <w:proofErr w:type="spellEnd"/>
      <w:r w:rsidRPr="005F7E48">
        <w:rPr>
          <w:rFonts w:ascii="Calibri" w:hAnsi="Calibri" w:cs="Calibri"/>
          <w:sz w:val="22"/>
          <w:szCs w:val="22"/>
        </w:rPr>
        <w:t xml:space="preserve"> </w:t>
      </w:r>
      <w:proofErr w:type="spellStart"/>
      <w:r w:rsidRPr="005F7E48">
        <w:rPr>
          <w:rFonts w:ascii="Calibri" w:hAnsi="Calibri" w:cs="Calibri"/>
          <w:sz w:val="22"/>
          <w:szCs w:val="22"/>
        </w:rPr>
        <w:t>luxury</w:t>
      </w:r>
      <w:proofErr w:type="spellEnd"/>
      <w:r w:rsidRPr="005F7E48">
        <w:rPr>
          <w:rFonts w:ascii="Calibri" w:hAnsi="Calibri" w:cs="Calibri"/>
          <w:sz w:val="22"/>
          <w:szCs w:val="22"/>
        </w:rPr>
        <w:t xml:space="preserve"> van </w:t>
      </w:r>
      <w:proofErr w:type="spellStart"/>
      <w:r w:rsidRPr="005F7E48">
        <w:rPr>
          <w:rFonts w:ascii="Calibri" w:hAnsi="Calibri" w:cs="Calibri"/>
          <w:sz w:val="22"/>
          <w:szCs w:val="22"/>
        </w:rPr>
        <w:t>life</w:t>
      </w:r>
      <w:proofErr w:type="spellEnd"/>
      <w:r w:rsidRPr="005F7E48">
        <w:rPr>
          <w:rFonts w:ascii="Calibri" w:hAnsi="Calibri" w:cs="Calibri"/>
          <w:sz w:val="22"/>
          <w:szCs w:val="22"/>
        </w:rPr>
        <w:t xml:space="preserve">, </w:t>
      </w:r>
      <w:proofErr w:type="spellStart"/>
      <w:r w:rsidRPr="005F7E48">
        <w:rPr>
          <w:rFonts w:ascii="Calibri" w:hAnsi="Calibri" w:cs="Calibri"/>
          <w:sz w:val="22"/>
          <w:szCs w:val="22"/>
        </w:rPr>
        <w:t>offering</w:t>
      </w:r>
      <w:proofErr w:type="spellEnd"/>
      <w:r w:rsidRPr="005F7E48">
        <w:rPr>
          <w:rFonts w:ascii="Calibri" w:hAnsi="Calibri" w:cs="Calibri"/>
          <w:sz w:val="22"/>
          <w:szCs w:val="22"/>
        </w:rPr>
        <w:t xml:space="preserve"> </w:t>
      </w:r>
      <w:proofErr w:type="spellStart"/>
      <w:r w:rsidRPr="005F7E48">
        <w:rPr>
          <w:rFonts w:ascii="Calibri" w:hAnsi="Calibri" w:cs="Calibri"/>
          <w:sz w:val="22"/>
          <w:szCs w:val="22"/>
        </w:rPr>
        <w:t>even</w:t>
      </w:r>
      <w:proofErr w:type="spellEnd"/>
      <w:r w:rsidRPr="005F7E48">
        <w:rPr>
          <w:rFonts w:ascii="Calibri" w:hAnsi="Calibri" w:cs="Calibri"/>
          <w:sz w:val="22"/>
          <w:szCs w:val="22"/>
        </w:rPr>
        <w:t xml:space="preserve"> </w:t>
      </w:r>
      <w:proofErr w:type="spellStart"/>
      <w:r w:rsidRPr="005F7E48">
        <w:rPr>
          <w:rFonts w:ascii="Calibri" w:hAnsi="Calibri" w:cs="Calibri"/>
          <w:sz w:val="22"/>
          <w:szCs w:val="22"/>
        </w:rPr>
        <w:t>the</w:t>
      </w:r>
      <w:proofErr w:type="spellEnd"/>
      <w:r w:rsidRPr="005F7E48">
        <w:rPr>
          <w:rFonts w:ascii="Calibri" w:hAnsi="Calibri" w:cs="Calibri"/>
          <w:sz w:val="22"/>
          <w:szCs w:val="22"/>
        </w:rPr>
        <w:t xml:space="preserve"> </w:t>
      </w:r>
      <w:proofErr w:type="spellStart"/>
      <w:r w:rsidRPr="005F7E48">
        <w:rPr>
          <w:rFonts w:ascii="Calibri" w:hAnsi="Calibri" w:cs="Calibri"/>
          <w:sz w:val="22"/>
          <w:szCs w:val="22"/>
        </w:rPr>
        <w:t>most</w:t>
      </w:r>
      <w:proofErr w:type="spellEnd"/>
      <w:r w:rsidRPr="005F7E48">
        <w:rPr>
          <w:rFonts w:ascii="Calibri" w:hAnsi="Calibri" w:cs="Calibri"/>
          <w:sz w:val="22"/>
          <w:szCs w:val="22"/>
        </w:rPr>
        <w:t xml:space="preserve"> </w:t>
      </w:r>
      <w:proofErr w:type="spellStart"/>
      <w:r w:rsidRPr="005F7E48">
        <w:rPr>
          <w:rFonts w:ascii="Calibri" w:hAnsi="Calibri" w:cs="Calibri"/>
          <w:sz w:val="22"/>
          <w:szCs w:val="22"/>
        </w:rPr>
        <w:t>experienced</w:t>
      </w:r>
      <w:proofErr w:type="spellEnd"/>
      <w:r w:rsidRPr="005F7E48">
        <w:rPr>
          <w:rFonts w:ascii="Calibri" w:hAnsi="Calibri" w:cs="Calibri"/>
          <w:sz w:val="22"/>
          <w:szCs w:val="22"/>
        </w:rPr>
        <w:t xml:space="preserve"> </w:t>
      </w:r>
      <w:proofErr w:type="spellStart"/>
      <w:r w:rsidRPr="005F7E48">
        <w:rPr>
          <w:rFonts w:ascii="Calibri" w:hAnsi="Calibri" w:cs="Calibri"/>
          <w:sz w:val="22"/>
          <w:szCs w:val="22"/>
        </w:rPr>
        <w:t>campers</w:t>
      </w:r>
      <w:proofErr w:type="spellEnd"/>
      <w:r w:rsidRPr="005F7E48">
        <w:rPr>
          <w:rFonts w:ascii="Calibri" w:hAnsi="Calibri" w:cs="Calibri"/>
          <w:sz w:val="22"/>
          <w:szCs w:val="22"/>
        </w:rPr>
        <w:t xml:space="preserve"> a </w:t>
      </w:r>
      <w:proofErr w:type="spellStart"/>
      <w:r w:rsidRPr="005F7E48">
        <w:rPr>
          <w:rFonts w:ascii="Calibri" w:hAnsi="Calibri" w:cs="Calibri"/>
          <w:sz w:val="22"/>
          <w:szCs w:val="22"/>
        </w:rPr>
        <w:t>fresh</w:t>
      </w:r>
      <w:proofErr w:type="spellEnd"/>
      <w:r w:rsidRPr="005F7E48">
        <w:rPr>
          <w:rFonts w:ascii="Calibri" w:hAnsi="Calibri" w:cs="Calibri"/>
          <w:sz w:val="22"/>
          <w:szCs w:val="22"/>
        </w:rPr>
        <w:t xml:space="preserve"> and </w:t>
      </w:r>
      <w:proofErr w:type="spellStart"/>
      <w:r w:rsidRPr="005F7E48">
        <w:rPr>
          <w:rFonts w:ascii="Calibri" w:hAnsi="Calibri" w:cs="Calibri"/>
          <w:sz w:val="22"/>
          <w:szCs w:val="22"/>
        </w:rPr>
        <w:t>unique</w:t>
      </w:r>
      <w:proofErr w:type="spellEnd"/>
      <w:r w:rsidRPr="005F7E48">
        <w:rPr>
          <w:rFonts w:ascii="Calibri" w:hAnsi="Calibri" w:cs="Calibri"/>
          <w:sz w:val="22"/>
          <w:szCs w:val="22"/>
        </w:rPr>
        <w:t xml:space="preserve"> </w:t>
      </w:r>
      <w:proofErr w:type="spellStart"/>
      <w:r w:rsidRPr="005F7E48">
        <w:rPr>
          <w:rFonts w:ascii="Calibri" w:hAnsi="Calibri" w:cs="Calibri"/>
          <w:sz w:val="22"/>
          <w:szCs w:val="22"/>
        </w:rPr>
        <w:t>holiday</w:t>
      </w:r>
      <w:proofErr w:type="spellEnd"/>
      <w:r w:rsidRPr="005F7E48">
        <w:rPr>
          <w:rFonts w:ascii="Calibri" w:hAnsi="Calibri" w:cs="Calibri"/>
          <w:sz w:val="22"/>
          <w:szCs w:val="22"/>
        </w:rPr>
        <w:t xml:space="preserve"> </w:t>
      </w:r>
      <w:proofErr w:type="spellStart"/>
      <w:r w:rsidRPr="005F7E48">
        <w:rPr>
          <w:rFonts w:ascii="Calibri" w:hAnsi="Calibri" w:cs="Calibri"/>
          <w:sz w:val="22"/>
          <w:szCs w:val="22"/>
        </w:rPr>
        <w:t>experience</w:t>
      </w:r>
      <w:proofErr w:type="spellEnd"/>
      <w:r w:rsidRPr="005F7E48">
        <w:rPr>
          <w:rFonts w:ascii="Calibri" w:hAnsi="Calibri" w:cs="Calibri"/>
          <w:sz w:val="22"/>
          <w:szCs w:val="22"/>
        </w:rPr>
        <w:t xml:space="preserve">. The PRESTIGE VAN </w:t>
      </w:r>
      <w:proofErr w:type="spellStart"/>
      <w:r w:rsidRPr="005F7E48">
        <w:rPr>
          <w:rFonts w:ascii="Calibri" w:hAnsi="Calibri" w:cs="Calibri"/>
          <w:sz w:val="22"/>
          <w:szCs w:val="22"/>
        </w:rPr>
        <w:t>is</w:t>
      </w:r>
      <w:proofErr w:type="spellEnd"/>
      <w:r w:rsidRPr="005F7E48">
        <w:rPr>
          <w:rFonts w:ascii="Calibri" w:hAnsi="Calibri" w:cs="Calibri"/>
          <w:sz w:val="22"/>
          <w:szCs w:val="22"/>
        </w:rPr>
        <w:t xml:space="preserve"> </w:t>
      </w:r>
      <w:proofErr w:type="spellStart"/>
      <w:r w:rsidRPr="005F7E48">
        <w:rPr>
          <w:rFonts w:ascii="Calibri" w:hAnsi="Calibri" w:cs="Calibri"/>
          <w:sz w:val="22"/>
          <w:szCs w:val="22"/>
        </w:rPr>
        <w:t>available</w:t>
      </w:r>
      <w:proofErr w:type="spellEnd"/>
      <w:r w:rsidRPr="005F7E48">
        <w:rPr>
          <w:rFonts w:ascii="Calibri" w:hAnsi="Calibri" w:cs="Calibri"/>
          <w:sz w:val="22"/>
          <w:szCs w:val="22"/>
        </w:rPr>
        <w:t xml:space="preserve"> from €69,740.   </w:t>
      </w:r>
    </w:p>
    <w:p w14:paraId="4523B870" w14:textId="77777777" w:rsidR="005F7E48" w:rsidRDefault="005F7E48" w:rsidP="005F7E48">
      <w:pPr>
        <w:spacing w:after="0" w:line="360" w:lineRule="auto"/>
        <w:rPr>
          <w:rFonts w:ascii="Calibri Light" w:eastAsia="Calibri Light" w:hAnsi="Calibri Light" w:cs="Calibri Light"/>
        </w:rPr>
      </w:pPr>
    </w:p>
    <w:p w14:paraId="066787CB" w14:textId="77777777" w:rsidR="005F7E48" w:rsidRDefault="005F7E48" w:rsidP="005F7E48">
      <w:pPr>
        <w:spacing w:after="0" w:line="360" w:lineRule="auto"/>
        <w:rPr>
          <w:rFonts w:ascii="Calibri Light" w:eastAsia="Calibri Light" w:hAnsi="Calibri Light" w:cs="Calibri Light"/>
        </w:rPr>
      </w:pPr>
      <w:r>
        <w:rPr>
          <w:rFonts w:ascii="Calibri Light" w:eastAsia="Calibri Light" w:hAnsi="Calibri Light" w:cs="Calibri Light"/>
          <w:noProof/>
        </w:rPr>
        <w:drawing>
          <wp:anchor distT="152400" distB="152400" distL="152400" distR="152400" simplePos="0" relativeHeight="251661312" behindDoc="0" locked="0" layoutInCell="1" allowOverlap="1" wp14:anchorId="179372DF" wp14:editId="53EE9705">
            <wp:simplePos x="0" y="0"/>
            <wp:positionH relativeFrom="margin">
              <wp:posOffset>-6350</wp:posOffset>
            </wp:positionH>
            <wp:positionV relativeFrom="line">
              <wp:posOffset>-24777</wp:posOffset>
            </wp:positionV>
            <wp:extent cx="2527774" cy="1037249"/>
            <wp:effectExtent l="0" t="0" r="0" b="0"/>
            <wp:wrapThrough wrapText="bothSides" distL="152400" distR="152400">
              <wp:wrapPolygon edited="1">
                <wp:start x="17845" y="0"/>
                <wp:lineTo x="17774" y="58"/>
                <wp:lineTo x="17703" y="405"/>
                <wp:lineTo x="18083" y="1388"/>
                <wp:lineTo x="18083" y="2314"/>
                <wp:lineTo x="13664" y="2314"/>
                <wp:lineTo x="13616" y="1793"/>
                <wp:lineTo x="10408" y="1736"/>
                <wp:lineTo x="10337" y="2314"/>
                <wp:lineTo x="8505" y="2314"/>
                <wp:lineTo x="8458" y="1793"/>
                <wp:lineTo x="7342" y="1736"/>
                <wp:lineTo x="7295" y="2314"/>
                <wp:lineTo x="4110" y="2314"/>
                <wp:lineTo x="4087" y="1793"/>
                <wp:lineTo x="1662" y="1793"/>
                <wp:lineTo x="1614" y="2314"/>
                <wp:lineTo x="285" y="2314"/>
                <wp:lineTo x="261" y="3587"/>
                <wp:lineTo x="47" y="3645"/>
                <wp:lineTo x="24" y="9901"/>
                <wp:lineTo x="261" y="10017"/>
                <wp:lineTo x="261" y="10942"/>
                <wp:lineTo x="24" y="11058"/>
                <wp:lineTo x="24" y="17314"/>
                <wp:lineTo x="261" y="17430"/>
                <wp:lineTo x="261" y="18529"/>
                <wp:lineTo x="1614" y="18529"/>
                <wp:lineTo x="1638" y="19108"/>
                <wp:lineTo x="4063" y="19166"/>
                <wp:lineTo x="4110" y="18529"/>
                <wp:lineTo x="10242" y="18529"/>
                <wp:lineTo x="10242" y="18992"/>
                <wp:lineTo x="10242" y="19455"/>
                <wp:lineTo x="10503" y="19455"/>
                <wp:lineTo x="10527" y="20034"/>
                <wp:lineTo x="11904" y="20034"/>
                <wp:lineTo x="11904" y="20612"/>
                <wp:lineTo x="11642" y="21017"/>
                <wp:lineTo x="11904" y="21546"/>
                <wp:lineTo x="11951" y="21191"/>
                <wp:lineTo x="12500" y="21191"/>
                <wp:lineTo x="12500" y="21546"/>
                <wp:lineTo x="12809" y="21133"/>
                <wp:lineTo x="12548" y="20612"/>
                <wp:lineTo x="12500" y="20959"/>
                <wp:lineTo x="11951" y="20959"/>
                <wp:lineTo x="11904" y="20612"/>
                <wp:lineTo x="11904" y="20034"/>
                <wp:lineTo x="13806" y="20034"/>
                <wp:lineTo x="13854" y="19455"/>
                <wp:lineTo x="14186" y="19455"/>
                <wp:lineTo x="14186" y="18992"/>
                <wp:lineTo x="10242" y="18992"/>
                <wp:lineTo x="10242" y="18529"/>
                <wp:lineTo x="18059" y="18529"/>
                <wp:lineTo x="18130" y="19339"/>
                <wp:lineTo x="17750" y="20265"/>
                <wp:lineTo x="17726" y="20728"/>
                <wp:lineTo x="18059" y="20786"/>
                <wp:lineTo x="18391" y="20265"/>
                <wp:lineTo x="18486" y="19224"/>
                <wp:lineTo x="18367" y="18645"/>
                <wp:lineTo x="19961" y="18414"/>
                <wp:lineTo x="20531" y="17777"/>
                <wp:lineTo x="21243" y="15926"/>
                <wp:lineTo x="21552" y="13959"/>
                <wp:lineTo x="21599" y="7703"/>
                <wp:lineTo x="21528" y="6661"/>
                <wp:lineTo x="21243" y="4926"/>
                <wp:lineTo x="20579" y="3182"/>
                <wp:lineTo x="19938" y="2430"/>
                <wp:lineTo x="18367" y="2314"/>
                <wp:lineTo x="18439" y="1967"/>
                <wp:lineTo x="18462" y="983"/>
                <wp:lineTo x="18296" y="405"/>
                <wp:lineTo x="17845" y="0"/>
              </wp:wrapPolygon>
            </wp:wrapThrough>
            <wp:docPr id="896152124" name="officeArt object" descr="Ein Bild, das Cartoon, Text, Screenshot, Diagramm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896152124" name="officeArt object" descr="Ein Bild, das Cartoon, Text, Screenshot, Diagramm enthält.&#10;&#10;Automatisch generierte Beschreibung"/>
                    <pic:cNvPicPr>
                      <a:picLocks noChangeAspect="1"/>
                    </pic:cNvPicPr>
                  </pic:nvPicPr>
                  <pic:blipFill>
                    <a:blip r:embed="rId10"/>
                    <a:srcRect/>
                    <a:stretch>
                      <a:fillRect/>
                    </a:stretch>
                  </pic:blipFill>
                  <pic:spPr>
                    <a:xfrm>
                      <a:off x="0" y="0"/>
                      <a:ext cx="2527774" cy="1037249"/>
                    </a:xfrm>
                    <a:prstGeom prst="rect">
                      <a:avLst/>
                    </a:prstGeom>
                    <a:ln w="12700" cap="flat">
                      <a:noFill/>
                      <a:miter lim="400000"/>
                    </a:ln>
                    <a:effectLst/>
                  </pic:spPr>
                </pic:pic>
              </a:graphicData>
            </a:graphic>
          </wp:anchor>
        </w:drawing>
      </w:r>
    </w:p>
    <w:p w14:paraId="4CD127D3" w14:textId="77777777" w:rsidR="005F7E48" w:rsidRDefault="005F7E48" w:rsidP="005F7E48">
      <w:pPr>
        <w:spacing w:after="0" w:line="360" w:lineRule="auto"/>
        <w:rPr>
          <w:rFonts w:ascii="Calibri Light" w:eastAsia="Calibri Light" w:hAnsi="Calibri Light" w:cs="Calibri Light"/>
        </w:rPr>
      </w:pPr>
    </w:p>
    <w:p w14:paraId="0EF1A285" w14:textId="77777777" w:rsidR="005F7E48" w:rsidRDefault="005F7E48" w:rsidP="005F7E48">
      <w:pPr>
        <w:spacing w:after="0" w:line="360" w:lineRule="auto"/>
        <w:rPr>
          <w:rFonts w:ascii="Calibri Light" w:eastAsia="Calibri Light" w:hAnsi="Calibri Light" w:cs="Calibri Light"/>
        </w:rPr>
      </w:pPr>
    </w:p>
    <w:p w14:paraId="66F48C20" w14:textId="77777777" w:rsidR="005F7E48" w:rsidRDefault="005F7E48" w:rsidP="005F7E48">
      <w:pPr>
        <w:spacing w:after="0" w:line="360" w:lineRule="auto"/>
        <w:rPr>
          <w:rFonts w:ascii="Calibri Light" w:eastAsia="Calibri Light" w:hAnsi="Calibri Light" w:cs="Calibri Light"/>
        </w:rPr>
      </w:pPr>
    </w:p>
    <w:p w14:paraId="4EB09039" w14:textId="77777777" w:rsidR="005F7E48" w:rsidRDefault="005F7E48" w:rsidP="005F7E48">
      <w:pPr>
        <w:spacing w:after="0" w:line="360" w:lineRule="auto"/>
        <w:rPr>
          <w:rFonts w:ascii="Calibri Light" w:eastAsia="Calibri Light" w:hAnsi="Calibri Light" w:cs="Calibri Light"/>
        </w:rPr>
      </w:pPr>
    </w:p>
    <w:p w14:paraId="6699CA6C" w14:textId="77777777" w:rsidR="005F7E48" w:rsidRPr="00C02D46" w:rsidRDefault="005F7E48" w:rsidP="005F7E48">
      <w:pPr>
        <w:spacing w:after="0" w:line="360" w:lineRule="auto"/>
        <w:rPr>
          <w:rFonts w:eastAsia="Calibri Light" w:cs="Calibri"/>
          <w:sz w:val="20"/>
          <w:szCs w:val="20"/>
        </w:rPr>
      </w:pPr>
      <w:r w:rsidRPr="00C02D46">
        <w:rPr>
          <w:rFonts w:eastAsia="Calibri Light" w:cs="Calibri"/>
          <w:sz w:val="20"/>
          <w:szCs w:val="20"/>
        </w:rPr>
        <w:t>PRESTIGE VAN 640 ET</w:t>
      </w:r>
    </w:p>
    <w:p w14:paraId="34F78AC5" w14:textId="77777777" w:rsidR="005F7E48" w:rsidRDefault="005F7E48" w:rsidP="005F7E48">
      <w:pPr>
        <w:spacing w:after="0" w:line="360" w:lineRule="auto"/>
        <w:rPr>
          <w:rFonts w:ascii="Calibri Light" w:eastAsia="Calibri Light" w:hAnsi="Calibri Light" w:cs="Calibri Light"/>
        </w:rPr>
      </w:pPr>
    </w:p>
    <w:p w14:paraId="213CCE15" w14:textId="10DAB553" w:rsidR="005F7E48" w:rsidRPr="008D0503" w:rsidRDefault="00D83790">
      <w:pPr>
        <w:pStyle w:val="csc-p"/>
        <w:spacing w:after="0" w:line="360" w:lineRule="auto"/>
        <w:rPr>
          <w:rFonts w:ascii="Calibri" w:hAnsi="Calibri" w:cs="Calibri"/>
          <w:b/>
          <w:bCs/>
          <w:sz w:val="22"/>
          <w:szCs w:val="22"/>
        </w:rPr>
      </w:pPr>
      <w:r w:rsidRPr="008D0503">
        <w:rPr>
          <w:rFonts w:ascii="Calibri" w:hAnsi="Calibri" w:cs="Calibri"/>
          <w:b/>
          <w:bCs/>
          <w:sz w:val="22"/>
          <w:szCs w:val="22"/>
        </w:rPr>
        <w:t xml:space="preserve">More </w:t>
      </w:r>
      <w:proofErr w:type="spellStart"/>
      <w:r w:rsidRPr="008D0503">
        <w:rPr>
          <w:rFonts w:ascii="Calibri" w:hAnsi="Calibri" w:cs="Calibri"/>
          <w:b/>
          <w:bCs/>
          <w:sz w:val="22"/>
          <w:szCs w:val="22"/>
        </w:rPr>
        <w:t>pictures</w:t>
      </w:r>
      <w:proofErr w:type="spellEnd"/>
      <w:r w:rsidRPr="008D0503">
        <w:rPr>
          <w:rFonts w:ascii="Calibri" w:hAnsi="Calibri" w:cs="Calibri"/>
          <w:b/>
          <w:bCs/>
          <w:sz w:val="22"/>
          <w:szCs w:val="22"/>
        </w:rPr>
        <w:t xml:space="preserve"> and </w:t>
      </w:r>
      <w:proofErr w:type="spellStart"/>
      <w:r w:rsidRPr="008D0503">
        <w:rPr>
          <w:rFonts w:ascii="Calibri" w:hAnsi="Calibri" w:cs="Calibri"/>
          <w:b/>
          <w:bCs/>
          <w:sz w:val="22"/>
          <w:szCs w:val="22"/>
        </w:rPr>
        <w:t>information</w:t>
      </w:r>
      <w:proofErr w:type="spellEnd"/>
      <w:r w:rsidRPr="008D0503">
        <w:rPr>
          <w:rFonts w:ascii="Calibri" w:hAnsi="Calibri" w:cs="Calibri"/>
          <w:b/>
          <w:bCs/>
          <w:sz w:val="22"/>
          <w:szCs w:val="22"/>
        </w:rPr>
        <w:t xml:space="preserve"> </w:t>
      </w:r>
      <w:proofErr w:type="spellStart"/>
      <w:r w:rsidRPr="008D0503">
        <w:rPr>
          <w:rFonts w:ascii="Calibri" w:hAnsi="Calibri" w:cs="Calibri"/>
          <w:b/>
          <w:bCs/>
          <w:sz w:val="22"/>
          <w:szCs w:val="22"/>
        </w:rPr>
        <w:t>about</w:t>
      </w:r>
      <w:proofErr w:type="spellEnd"/>
      <w:r w:rsidRPr="008D0503">
        <w:rPr>
          <w:rFonts w:ascii="Calibri" w:hAnsi="Calibri" w:cs="Calibri"/>
          <w:b/>
          <w:bCs/>
          <w:sz w:val="22"/>
          <w:szCs w:val="22"/>
        </w:rPr>
        <w:t xml:space="preserve"> </w:t>
      </w:r>
      <w:proofErr w:type="spellStart"/>
      <w:r w:rsidRPr="008D0503">
        <w:rPr>
          <w:rFonts w:ascii="Calibri" w:hAnsi="Calibri" w:cs="Calibri"/>
          <w:b/>
          <w:bCs/>
          <w:sz w:val="22"/>
          <w:szCs w:val="22"/>
        </w:rPr>
        <w:t>the</w:t>
      </w:r>
      <w:proofErr w:type="spellEnd"/>
      <w:r w:rsidRPr="008D0503">
        <w:rPr>
          <w:rFonts w:ascii="Calibri" w:hAnsi="Calibri" w:cs="Calibri"/>
          <w:b/>
          <w:bCs/>
          <w:sz w:val="22"/>
          <w:szCs w:val="22"/>
        </w:rPr>
        <w:t xml:space="preserve"> </w:t>
      </w:r>
      <w:proofErr w:type="spellStart"/>
      <w:r w:rsidRPr="008D0503">
        <w:rPr>
          <w:rFonts w:ascii="Calibri" w:hAnsi="Calibri" w:cs="Calibri"/>
          <w:b/>
          <w:bCs/>
          <w:sz w:val="22"/>
          <w:szCs w:val="22"/>
        </w:rPr>
        <w:t>models</w:t>
      </w:r>
      <w:proofErr w:type="spellEnd"/>
      <w:r w:rsidRPr="008D0503">
        <w:rPr>
          <w:rFonts w:ascii="Calibri" w:hAnsi="Calibri" w:cs="Calibri"/>
          <w:b/>
          <w:bCs/>
          <w:sz w:val="22"/>
          <w:szCs w:val="22"/>
        </w:rPr>
        <w:t xml:space="preserve"> </w:t>
      </w:r>
      <w:proofErr w:type="spellStart"/>
      <w:r w:rsidRPr="008D0503">
        <w:rPr>
          <w:rFonts w:ascii="Calibri" w:hAnsi="Calibri" w:cs="Calibri"/>
          <w:b/>
          <w:bCs/>
          <w:sz w:val="22"/>
          <w:szCs w:val="22"/>
        </w:rPr>
        <w:t>for</w:t>
      </w:r>
      <w:proofErr w:type="spellEnd"/>
      <w:r w:rsidRPr="008D0503">
        <w:rPr>
          <w:rFonts w:ascii="Calibri" w:hAnsi="Calibri" w:cs="Calibri"/>
          <w:b/>
          <w:bCs/>
          <w:sz w:val="22"/>
          <w:szCs w:val="22"/>
        </w:rPr>
        <w:t xml:space="preserve"> </w:t>
      </w:r>
      <w:proofErr w:type="spellStart"/>
      <w:r w:rsidRPr="008D0503">
        <w:rPr>
          <w:rFonts w:ascii="Calibri" w:hAnsi="Calibri" w:cs="Calibri"/>
          <w:b/>
          <w:bCs/>
          <w:sz w:val="22"/>
          <w:szCs w:val="22"/>
        </w:rPr>
        <w:t>the</w:t>
      </w:r>
      <w:proofErr w:type="spellEnd"/>
      <w:r w:rsidRPr="008D0503">
        <w:rPr>
          <w:rFonts w:ascii="Calibri" w:hAnsi="Calibri" w:cs="Calibri"/>
          <w:b/>
          <w:bCs/>
          <w:sz w:val="22"/>
          <w:szCs w:val="22"/>
        </w:rPr>
        <w:t xml:space="preserve"> 2025 </w:t>
      </w:r>
      <w:proofErr w:type="spellStart"/>
      <w:r w:rsidRPr="008D0503">
        <w:rPr>
          <w:rFonts w:ascii="Calibri" w:hAnsi="Calibri" w:cs="Calibri"/>
          <w:b/>
          <w:bCs/>
          <w:sz w:val="22"/>
          <w:szCs w:val="22"/>
        </w:rPr>
        <w:t>season</w:t>
      </w:r>
      <w:proofErr w:type="spellEnd"/>
      <w:r w:rsidRPr="008D0503">
        <w:rPr>
          <w:rFonts w:ascii="Calibri" w:hAnsi="Calibri" w:cs="Calibri"/>
          <w:b/>
          <w:bCs/>
          <w:sz w:val="22"/>
          <w:szCs w:val="22"/>
        </w:rPr>
        <w:t xml:space="preserve"> </w:t>
      </w:r>
      <w:proofErr w:type="spellStart"/>
      <w:r w:rsidRPr="008D0503">
        <w:rPr>
          <w:rFonts w:ascii="Calibri" w:hAnsi="Calibri" w:cs="Calibri"/>
          <w:b/>
          <w:bCs/>
          <w:sz w:val="22"/>
          <w:szCs w:val="22"/>
        </w:rPr>
        <w:t>can</w:t>
      </w:r>
      <w:proofErr w:type="spellEnd"/>
      <w:r w:rsidRPr="008D0503">
        <w:rPr>
          <w:rFonts w:ascii="Calibri" w:hAnsi="Calibri" w:cs="Calibri"/>
          <w:b/>
          <w:bCs/>
          <w:sz w:val="22"/>
          <w:szCs w:val="22"/>
        </w:rPr>
        <w:t xml:space="preserve"> </w:t>
      </w:r>
      <w:proofErr w:type="spellStart"/>
      <w:r w:rsidRPr="008D0503">
        <w:rPr>
          <w:rFonts w:ascii="Calibri" w:hAnsi="Calibri" w:cs="Calibri"/>
          <w:b/>
          <w:bCs/>
          <w:sz w:val="22"/>
          <w:szCs w:val="22"/>
        </w:rPr>
        <w:t>be</w:t>
      </w:r>
      <w:proofErr w:type="spellEnd"/>
      <w:r w:rsidRPr="008D0503">
        <w:rPr>
          <w:rFonts w:ascii="Calibri" w:hAnsi="Calibri" w:cs="Calibri"/>
          <w:b/>
          <w:bCs/>
          <w:sz w:val="22"/>
          <w:szCs w:val="22"/>
        </w:rPr>
        <w:t xml:space="preserve"> </w:t>
      </w:r>
      <w:proofErr w:type="spellStart"/>
      <w:r w:rsidRPr="008D0503">
        <w:rPr>
          <w:rFonts w:ascii="Calibri" w:hAnsi="Calibri" w:cs="Calibri"/>
          <w:b/>
          <w:bCs/>
          <w:sz w:val="22"/>
          <w:szCs w:val="22"/>
        </w:rPr>
        <w:t>found</w:t>
      </w:r>
      <w:proofErr w:type="spellEnd"/>
      <w:r w:rsidRPr="008D0503">
        <w:rPr>
          <w:rFonts w:ascii="Calibri" w:hAnsi="Calibri" w:cs="Calibri"/>
          <w:b/>
          <w:bCs/>
          <w:sz w:val="22"/>
          <w:szCs w:val="22"/>
        </w:rPr>
        <w:t xml:space="preserve"> online at </w:t>
      </w:r>
      <w:hyperlink r:id="rId11" w:history="1">
        <w:r w:rsidRPr="008D0503">
          <w:rPr>
            <w:rStyle w:val="Link"/>
            <w:rFonts w:ascii="Calibri" w:hAnsi="Calibri" w:cs="Calibri"/>
            <w:b/>
            <w:bCs/>
            <w:sz w:val="22"/>
            <w:szCs w:val="22"/>
          </w:rPr>
          <w:t>hobby-caravan.de</w:t>
        </w:r>
        <w:r w:rsidR="005F7E48" w:rsidRPr="008D0503">
          <w:rPr>
            <w:rStyle w:val="Link"/>
            <w:rFonts w:ascii="Calibri" w:hAnsi="Calibri" w:cs="Calibri"/>
            <w:b/>
            <w:bCs/>
            <w:sz w:val="22"/>
            <w:szCs w:val="22"/>
          </w:rPr>
          <w:t>/en</w:t>
        </w:r>
      </w:hyperlink>
      <w:r w:rsidRPr="008D0503">
        <w:rPr>
          <w:rFonts w:ascii="Calibri" w:hAnsi="Calibri" w:cs="Calibri"/>
          <w:b/>
          <w:bCs/>
          <w:sz w:val="22"/>
          <w:szCs w:val="22"/>
        </w:rPr>
        <w:t xml:space="preserve">, </w:t>
      </w:r>
      <w:proofErr w:type="spellStart"/>
      <w:r w:rsidRPr="008D0503">
        <w:rPr>
          <w:rFonts w:ascii="Calibri" w:hAnsi="Calibri" w:cs="Calibri"/>
          <w:b/>
          <w:bCs/>
          <w:sz w:val="22"/>
          <w:szCs w:val="22"/>
        </w:rPr>
        <w:t>or</w:t>
      </w:r>
      <w:proofErr w:type="spellEnd"/>
      <w:r w:rsidRPr="008D0503">
        <w:rPr>
          <w:rFonts w:ascii="Calibri" w:hAnsi="Calibri" w:cs="Calibri"/>
          <w:b/>
          <w:bCs/>
          <w:sz w:val="22"/>
          <w:szCs w:val="22"/>
        </w:rPr>
        <w:t xml:space="preserve"> </w:t>
      </w:r>
      <w:proofErr w:type="spellStart"/>
      <w:r w:rsidRPr="008D0503">
        <w:rPr>
          <w:rFonts w:ascii="Calibri" w:hAnsi="Calibri" w:cs="Calibri"/>
          <w:b/>
          <w:bCs/>
          <w:sz w:val="22"/>
          <w:szCs w:val="22"/>
        </w:rPr>
        <w:t>come</w:t>
      </w:r>
      <w:proofErr w:type="spellEnd"/>
      <w:r w:rsidRPr="008D0503">
        <w:rPr>
          <w:rFonts w:ascii="Calibri" w:hAnsi="Calibri" w:cs="Calibri"/>
          <w:b/>
          <w:bCs/>
          <w:sz w:val="22"/>
          <w:szCs w:val="22"/>
        </w:rPr>
        <w:t xml:space="preserve"> and </w:t>
      </w:r>
      <w:proofErr w:type="spellStart"/>
      <w:r w:rsidRPr="008D0503">
        <w:rPr>
          <w:rFonts w:ascii="Calibri" w:hAnsi="Calibri" w:cs="Calibri"/>
          <w:b/>
          <w:bCs/>
          <w:sz w:val="22"/>
          <w:szCs w:val="22"/>
        </w:rPr>
        <w:t>see</w:t>
      </w:r>
      <w:proofErr w:type="spellEnd"/>
      <w:r w:rsidRPr="008D0503">
        <w:rPr>
          <w:rFonts w:ascii="Calibri" w:hAnsi="Calibri" w:cs="Calibri"/>
          <w:b/>
          <w:bCs/>
          <w:sz w:val="22"/>
          <w:szCs w:val="22"/>
        </w:rPr>
        <w:t xml:space="preserve"> </w:t>
      </w:r>
      <w:proofErr w:type="spellStart"/>
      <w:r w:rsidRPr="008D0503">
        <w:rPr>
          <w:rFonts w:ascii="Calibri" w:hAnsi="Calibri" w:cs="Calibri"/>
          <w:b/>
          <w:bCs/>
          <w:sz w:val="22"/>
          <w:szCs w:val="22"/>
        </w:rPr>
        <w:t>them</w:t>
      </w:r>
      <w:proofErr w:type="spellEnd"/>
      <w:r w:rsidRPr="008D0503">
        <w:rPr>
          <w:rFonts w:ascii="Calibri" w:hAnsi="Calibri" w:cs="Calibri"/>
          <w:b/>
          <w:bCs/>
          <w:sz w:val="22"/>
          <w:szCs w:val="22"/>
        </w:rPr>
        <w:t xml:space="preserve"> </w:t>
      </w:r>
      <w:proofErr w:type="spellStart"/>
      <w:r w:rsidRPr="008D0503">
        <w:rPr>
          <w:rFonts w:ascii="Calibri" w:hAnsi="Calibri" w:cs="Calibri"/>
          <w:b/>
          <w:bCs/>
          <w:sz w:val="22"/>
          <w:szCs w:val="22"/>
        </w:rPr>
        <w:t>for</w:t>
      </w:r>
      <w:proofErr w:type="spellEnd"/>
      <w:r w:rsidRPr="008D0503">
        <w:rPr>
          <w:rFonts w:ascii="Calibri" w:hAnsi="Calibri" w:cs="Calibri"/>
          <w:b/>
          <w:bCs/>
          <w:sz w:val="22"/>
          <w:szCs w:val="22"/>
        </w:rPr>
        <w:t xml:space="preserve"> </w:t>
      </w:r>
      <w:proofErr w:type="spellStart"/>
      <w:r w:rsidRPr="008D0503">
        <w:rPr>
          <w:rFonts w:ascii="Calibri" w:hAnsi="Calibri" w:cs="Calibri"/>
          <w:b/>
          <w:bCs/>
          <w:sz w:val="22"/>
          <w:szCs w:val="22"/>
        </w:rPr>
        <w:t>yourself</w:t>
      </w:r>
      <w:proofErr w:type="spellEnd"/>
      <w:r w:rsidRPr="008D0503">
        <w:rPr>
          <w:rFonts w:ascii="Calibri" w:hAnsi="Calibri" w:cs="Calibri"/>
          <w:b/>
          <w:bCs/>
          <w:sz w:val="22"/>
          <w:szCs w:val="22"/>
        </w:rPr>
        <w:t xml:space="preserve"> at </w:t>
      </w:r>
      <w:proofErr w:type="spellStart"/>
      <w:r w:rsidRPr="008D0503">
        <w:rPr>
          <w:rFonts w:ascii="Calibri" w:hAnsi="Calibri" w:cs="Calibri"/>
          <w:b/>
          <w:bCs/>
          <w:sz w:val="22"/>
          <w:szCs w:val="22"/>
        </w:rPr>
        <w:t>the</w:t>
      </w:r>
      <w:proofErr w:type="spellEnd"/>
      <w:r w:rsidRPr="008D0503">
        <w:rPr>
          <w:rFonts w:ascii="Calibri" w:hAnsi="Calibri" w:cs="Calibri"/>
          <w:b/>
          <w:bCs/>
          <w:sz w:val="22"/>
          <w:szCs w:val="22"/>
        </w:rPr>
        <w:t xml:space="preserve"> Caravan Salon in Düsseldorf from 30 August </w:t>
      </w:r>
      <w:proofErr w:type="spellStart"/>
      <w:r w:rsidRPr="008D0503">
        <w:rPr>
          <w:rFonts w:ascii="Calibri" w:hAnsi="Calibri" w:cs="Calibri"/>
          <w:b/>
          <w:bCs/>
          <w:sz w:val="22"/>
          <w:szCs w:val="22"/>
        </w:rPr>
        <w:t>to</w:t>
      </w:r>
      <w:proofErr w:type="spellEnd"/>
      <w:r w:rsidRPr="008D0503">
        <w:rPr>
          <w:rFonts w:ascii="Calibri" w:hAnsi="Calibri" w:cs="Calibri"/>
          <w:b/>
          <w:bCs/>
          <w:sz w:val="22"/>
          <w:szCs w:val="22"/>
        </w:rPr>
        <w:t xml:space="preserve"> 8 September 2024. </w:t>
      </w:r>
    </w:p>
    <w:p w14:paraId="7D519D22" w14:textId="77777777" w:rsidR="005F7E48" w:rsidRPr="008D0503" w:rsidRDefault="005F7E48">
      <w:pPr>
        <w:pStyle w:val="csc-p"/>
        <w:spacing w:after="0" w:line="360" w:lineRule="auto"/>
        <w:rPr>
          <w:rFonts w:ascii="Calibri" w:hAnsi="Calibri" w:cs="Calibri"/>
          <w:b/>
          <w:bCs/>
          <w:sz w:val="22"/>
          <w:szCs w:val="22"/>
        </w:rPr>
      </w:pPr>
    </w:p>
    <w:p w14:paraId="6B391FC6" w14:textId="77777777" w:rsidR="005F7E48" w:rsidRPr="008D0503" w:rsidRDefault="00D83790">
      <w:pPr>
        <w:pStyle w:val="csc-p"/>
        <w:spacing w:after="0" w:line="360" w:lineRule="auto"/>
        <w:rPr>
          <w:rFonts w:ascii="Calibri" w:hAnsi="Calibri" w:cs="Calibri"/>
          <w:b/>
          <w:bCs/>
          <w:sz w:val="22"/>
          <w:szCs w:val="22"/>
        </w:rPr>
      </w:pPr>
      <w:r w:rsidRPr="008D0503">
        <w:rPr>
          <w:rFonts w:ascii="Calibri" w:hAnsi="Calibri" w:cs="Calibri"/>
          <w:b/>
          <w:bCs/>
          <w:sz w:val="22"/>
          <w:szCs w:val="22"/>
        </w:rPr>
        <w:t xml:space="preserve">Further </w:t>
      </w:r>
      <w:proofErr w:type="spellStart"/>
      <w:r w:rsidRPr="008D0503">
        <w:rPr>
          <w:rFonts w:ascii="Calibri" w:hAnsi="Calibri" w:cs="Calibri"/>
          <w:b/>
          <w:bCs/>
          <w:sz w:val="22"/>
          <w:szCs w:val="22"/>
        </w:rPr>
        <w:t>information</w:t>
      </w:r>
      <w:proofErr w:type="spellEnd"/>
      <w:r w:rsidRPr="008D0503">
        <w:rPr>
          <w:rFonts w:ascii="Calibri" w:hAnsi="Calibri" w:cs="Calibri"/>
          <w:b/>
          <w:bCs/>
          <w:sz w:val="22"/>
          <w:szCs w:val="22"/>
        </w:rPr>
        <w:t xml:space="preserve"> </w:t>
      </w:r>
      <w:proofErr w:type="spellStart"/>
      <w:r w:rsidRPr="008D0503">
        <w:rPr>
          <w:rFonts w:ascii="Calibri" w:hAnsi="Calibri" w:cs="Calibri"/>
          <w:b/>
          <w:bCs/>
          <w:sz w:val="22"/>
          <w:szCs w:val="22"/>
        </w:rPr>
        <w:t>is</w:t>
      </w:r>
      <w:proofErr w:type="spellEnd"/>
      <w:r w:rsidRPr="008D0503">
        <w:rPr>
          <w:rFonts w:ascii="Calibri" w:hAnsi="Calibri" w:cs="Calibri"/>
          <w:b/>
          <w:bCs/>
          <w:sz w:val="22"/>
          <w:szCs w:val="22"/>
        </w:rPr>
        <w:t xml:space="preserve"> </w:t>
      </w:r>
      <w:proofErr w:type="spellStart"/>
      <w:r w:rsidRPr="008D0503">
        <w:rPr>
          <w:rFonts w:ascii="Calibri" w:hAnsi="Calibri" w:cs="Calibri"/>
          <w:b/>
          <w:bCs/>
          <w:sz w:val="22"/>
          <w:szCs w:val="22"/>
        </w:rPr>
        <w:t>available</w:t>
      </w:r>
      <w:proofErr w:type="spellEnd"/>
      <w:r w:rsidRPr="008D0503">
        <w:rPr>
          <w:rFonts w:ascii="Calibri" w:hAnsi="Calibri" w:cs="Calibri"/>
          <w:b/>
          <w:bCs/>
          <w:sz w:val="22"/>
          <w:szCs w:val="22"/>
        </w:rPr>
        <w:t xml:space="preserve"> from </w:t>
      </w:r>
      <w:proofErr w:type="spellStart"/>
      <w:r w:rsidRPr="008D0503">
        <w:rPr>
          <w:rFonts w:ascii="Calibri" w:hAnsi="Calibri" w:cs="Calibri"/>
          <w:b/>
          <w:bCs/>
          <w:sz w:val="22"/>
          <w:szCs w:val="22"/>
        </w:rPr>
        <w:t>the</w:t>
      </w:r>
      <w:proofErr w:type="spellEnd"/>
      <w:r w:rsidRPr="008D0503">
        <w:rPr>
          <w:rFonts w:ascii="Calibri" w:hAnsi="Calibri" w:cs="Calibri"/>
          <w:b/>
          <w:bCs/>
          <w:sz w:val="22"/>
          <w:szCs w:val="22"/>
        </w:rPr>
        <w:t xml:space="preserve"> Hobby press </w:t>
      </w:r>
      <w:proofErr w:type="spellStart"/>
      <w:r w:rsidRPr="008D0503">
        <w:rPr>
          <w:rFonts w:ascii="Calibri" w:hAnsi="Calibri" w:cs="Calibri"/>
          <w:b/>
          <w:bCs/>
          <w:sz w:val="22"/>
          <w:szCs w:val="22"/>
        </w:rPr>
        <w:t>office</w:t>
      </w:r>
      <w:proofErr w:type="spellEnd"/>
      <w:r w:rsidRPr="008D0503">
        <w:rPr>
          <w:rFonts w:ascii="Calibri" w:hAnsi="Calibri" w:cs="Calibri"/>
          <w:b/>
          <w:bCs/>
          <w:sz w:val="22"/>
          <w:szCs w:val="22"/>
        </w:rPr>
        <w:t xml:space="preserve">: </w:t>
      </w:r>
    </w:p>
    <w:p w14:paraId="20754526" w14:textId="5EBF53A7" w:rsidR="0069021A" w:rsidRPr="008D0503" w:rsidRDefault="005F7E48">
      <w:pPr>
        <w:pStyle w:val="csc-p"/>
        <w:spacing w:after="0" w:line="360" w:lineRule="auto"/>
        <w:rPr>
          <w:rFonts w:ascii="Calibri" w:hAnsi="Calibri" w:cs="Calibri"/>
          <w:sz w:val="22"/>
          <w:szCs w:val="22"/>
        </w:rPr>
      </w:pPr>
      <w:hyperlink r:id="rId12" w:history="1">
        <w:r w:rsidRPr="008D0503">
          <w:rPr>
            <w:rStyle w:val="Link"/>
            <w:rFonts w:ascii="Calibri" w:hAnsi="Calibri" w:cs="Calibri"/>
            <w:sz w:val="22"/>
            <w:szCs w:val="22"/>
          </w:rPr>
          <w:t>presse@hobby-caravan.de</w:t>
        </w:r>
      </w:hyperlink>
      <w:r w:rsidR="00D83790" w:rsidRPr="008D0503">
        <w:rPr>
          <w:rFonts w:ascii="Calibri" w:hAnsi="Calibri" w:cs="Calibri"/>
          <w:sz w:val="22"/>
          <w:szCs w:val="22"/>
        </w:rPr>
        <w:t xml:space="preserve"> or at </w:t>
      </w:r>
      <w:hyperlink r:id="rId13" w:history="1">
        <w:r w:rsidR="00D83790" w:rsidRPr="008D0503">
          <w:rPr>
            <w:rStyle w:val="Link"/>
            <w:rFonts w:ascii="Calibri" w:hAnsi="Calibri" w:cs="Calibri"/>
            <w:sz w:val="22"/>
            <w:szCs w:val="22"/>
          </w:rPr>
          <w:t>mediaportal.hobby-caravan.de</w:t>
        </w:r>
        <w:r w:rsidRPr="008D0503">
          <w:rPr>
            <w:rStyle w:val="Link"/>
            <w:rFonts w:ascii="Calibri" w:hAnsi="Calibri" w:cs="Calibri"/>
            <w:sz w:val="22"/>
            <w:szCs w:val="22"/>
          </w:rPr>
          <w:t>/en</w:t>
        </w:r>
      </w:hyperlink>
    </w:p>
    <w:sectPr w:rsidR="0069021A" w:rsidRPr="008D0503">
      <w:headerReference w:type="even" r:id="rId14"/>
      <w:headerReference w:type="default" r:id="rId15"/>
      <w:footerReference w:type="even" r:id="rId16"/>
      <w:footerReference w:type="default" r:id="rId17"/>
      <w:headerReference w:type="first" r:id="rId18"/>
      <w:footerReference w:type="first" r:id="rId19"/>
      <w:pgSz w:w="11900" w:h="16840"/>
      <w:pgMar w:top="1588" w:right="1134" w:bottom="1588" w:left="1332"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C03DB" w14:textId="77777777" w:rsidR="00D83790" w:rsidRDefault="00D83790">
      <w:pPr>
        <w:spacing w:after="0" w:line="240" w:lineRule="auto"/>
      </w:pPr>
      <w:r>
        <w:separator/>
      </w:r>
    </w:p>
  </w:endnote>
  <w:endnote w:type="continuationSeparator" w:id="0">
    <w:p w14:paraId="588F82F8" w14:textId="77777777" w:rsidR="00D83790" w:rsidRDefault="00D83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Helvetica Neue">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C9891" w14:textId="77777777" w:rsidR="005F7E48" w:rsidRDefault="005F7E4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3073E" w14:textId="77777777" w:rsidR="0069021A" w:rsidRDefault="0069021A">
    <w:pPr>
      <w:pStyle w:val="Fuzeile"/>
      <w:rPr>
        <w:color w:val="3F89BF"/>
        <w:u w:color="3F89BF"/>
      </w:rPr>
    </w:pPr>
  </w:p>
  <w:p w14:paraId="4B299E21" w14:textId="77777777" w:rsidR="0069021A" w:rsidRDefault="0069021A">
    <w:pPr>
      <w:pStyle w:val="Formatvorlage1"/>
      <w:rPr>
        <w:rFonts w:ascii="Arial" w:eastAsia="Arial" w:hAnsi="Arial" w:cs="Arial"/>
        <w:sz w:val="16"/>
        <w:szCs w:val="16"/>
      </w:rPr>
    </w:pPr>
  </w:p>
  <w:p w14:paraId="16A43234" w14:textId="5D0906B9" w:rsidR="0069021A" w:rsidRDefault="00D83790">
    <w:pPr>
      <w:pStyle w:val="Kopfzeile"/>
      <w:tabs>
        <w:tab w:val="clear" w:pos="9072"/>
        <w:tab w:val="left" w:pos="8934"/>
      </w:tabs>
    </w:pPr>
    <w:r>
      <w:rPr>
        <w:rFonts w:ascii="Arial" w:eastAsia="Arial" w:hAnsi="Arial" w:cs="Arial"/>
        <w:color w:val="3F89BF"/>
        <w:sz w:val="16"/>
        <w:szCs w:val="16"/>
        <w:u w:color="3F89BF"/>
      </w:rPr>
      <w:fldChar w:fldCharType="begin"/>
    </w:r>
    <w:r>
      <w:rPr>
        <w:rFonts w:ascii="Arial" w:eastAsia="Arial" w:hAnsi="Arial" w:cs="Arial"/>
        <w:color w:val="3F89BF"/>
        <w:sz w:val="16"/>
        <w:szCs w:val="16"/>
        <w:u w:color="3F89BF"/>
      </w:rPr>
      <w:instrText xml:space="preserve"> PAGE </w:instrText>
    </w:r>
    <w:r>
      <w:rPr>
        <w:rFonts w:ascii="Arial" w:eastAsia="Arial" w:hAnsi="Arial" w:cs="Arial"/>
        <w:color w:val="3F89BF"/>
        <w:sz w:val="16"/>
        <w:szCs w:val="16"/>
        <w:u w:color="3F89BF"/>
      </w:rPr>
      <w:fldChar w:fldCharType="separate"/>
    </w:r>
    <w:r>
      <w:rPr>
        <w:rFonts w:ascii="Arial" w:eastAsia="Arial" w:hAnsi="Arial" w:cs="Arial"/>
        <w:color w:val="3F89BF"/>
        <w:sz w:val="16"/>
        <w:szCs w:val="16"/>
        <w:u w:color="3F89BF"/>
      </w:rPr>
      <w:t>4</w:t>
    </w:r>
    <w:r>
      <w:rPr>
        <w:rFonts w:ascii="Arial" w:eastAsia="Arial" w:hAnsi="Arial" w:cs="Arial"/>
        <w:color w:val="3F89BF"/>
        <w:sz w:val="16"/>
        <w:szCs w:val="16"/>
        <w:u w:color="3F89BF"/>
      </w:rPr>
      <w:fldChar w:fldCharType="end"/>
    </w:r>
    <w:r>
      <w:rPr>
        <w:rFonts w:ascii="Arial" w:hAnsi="Arial"/>
        <w:color w:val="3F89BF"/>
        <w:sz w:val="16"/>
        <w:szCs w:val="16"/>
        <w:u w:color="3F89BF"/>
      </w:rPr>
      <w:t xml:space="preserve"> </w:t>
    </w:r>
    <w:r>
      <w:rPr>
        <w:rFonts w:ascii="Arial" w:hAnsi="Arial"/>
        <w:sz w:val="16"/>
        <w:szCs w:val="16"/>
      </w:rPr>
      <w:t xml:space="preserve">    </w:t>
    </w:r>
    <w:r w:rsidR="005F7E48" w:rsidRPr="0058236A">
      <w:rPr>
        <w:rFonts w:ascii="Arial" w:eastAsia="Calibri" w:hAnsi="Arial" w:cs="Arial"/>
        <w:color w:val="3F89BF"/>
        <w:sz w:val="16"/>
        <w:szCs w:val="16"/>
        <w:u w:color="3F89BF"/>
      </w:rPr>
      <w:t>PRESS INFORMATION – 28 August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17D9F" w14:textId="54826A64" w:rsidR="0069021A" w:rsidRDefault="00D83790">
    <w:pPr>
      <w:pStyle w:val="Formatvorlage1"/>
    </w:pPr>
    <w:r>
      <w:rPr>
        <w:rFonts w:ascii="Arial" w:eastAsia="Arial" w:hAnsi="Arial" w:cs="Arial"/>
        <w:sz w:val="16"/>
        <w:szCs w:val="16"/>
      </w:rPr>
      <w:fldChar w:fldCharType="begin"/>
    </w:r>
    <w:r>
      <w:rPr>
        <w:rFonts w:ascii="Arial" w:eastAsia="Arial" w:hAnsi="Arial" w:cs="Arial"/>
        <w:sz w:val="16"/>
        <w:szCs w:val="16"/>
      </w:rPr>
      <w:instrText xml:space="preserve"> PAGE </w:instrText>
    </w:r>
    <w:r>
      <w:fldChar w:fldCharType="separate"/>
    </w:r>
    <w:r>
      <w:rPr>
        <w:rFonts w:ascii="Arial" w:eastAsia="Arial" w:hAnsi="Arial" w:cs="Arial"/>
        <w:sz w:val="16"/>
        <w:szCs w:val="16"/>
      </w:rPr>
      <w:t>1</w:t>
    </w:r>
    <w:r>
      <w:fldChar w:fldCharType="end"/>
    </w:r>
    <w:r>
      <w:rPr>
        <w:rFonts w:ascii="Arial" w:hAnsi="Arial"/>
        <w:sz w:val="16"/>
        <w:szCs w:val="16"/>
      </w:rPr>
      <w:t xml:space="preserve">     </w:t>
    </w:r>
    <w:r w:rsidR="005F7E48" w:rsidRPr="0058236A">
      <w:rPr>
        <w:rFonts w:ascii="Arial" w:hAnsi="Arial" w:cs="Arial"/>
        <w:sz w:val="16"/>
        <w:szCs w:val="16"/>
      </w:rPr>
      <w:t>PRESS INFORMATION – 28 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E9C0F" w14:textId="77777777" w:rsidR="00D83790" w:rsidRDefault="00D83790">
      <w:pPr>
        <w:spacing w:after="0" w:line="240" w:lineRule="auto"/>
      </w:pPr>
      <w:r>
        <w:separator/>
      </w:r>
    </w:p>
  </w:footnote>
  <w:footnote w:type="continuationSeparator" w:id="0">
    <w:p w14:paraId="2005F6CD" w14:textId="77777777" w:rsidR="00D83790" w:rsidRDefault="00D837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B2BB2" w14:textId="77777777" w:rsidR="005F7E48" w:rsidRDefault="005F7E4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1A1B6" w14:textId="0656935C" w:rsidR="005F7E48" w:rsidRDefault="00D83790" w:rsidP="005F7E48">
    <w:pPr>
      <w:pStyle w:val="Kopfzeile"/>
      <w:rPr>
        <w:rFonts w:ascii="Arial" w:hAnsi="Arial"/>
        <w:color w:val="3F89BF"/>
        <w:sz w:val="16"/>
        <w:szCs w:val="16"/>
        <w:u w:color="3F89BF"/>
      </w:rPr>
    </w:pPr>
    <w:r>
      <w:rPr>
        <w:noProof/>
      </w:rPr>
      <w:drawing>
        <wp:anchor distT="152400" distB="152400" distL="152400" distR="152400" simplePos="0" relativeHeight="251657216" behindDoc="1" locked="0" layoutInCell="1" allowOverlap="1" wp14:anchorId="3617106A" wp14:editId="2DDD77BE">
          <wp:simplePos x="0" y="0"/>
          <wp:positionH relativeFrom="page">
            <wp:posOffset>5859779</wp:posOffset>
          </wp:positionH>
          <wp:positionV relativeFrom="page">
            <wp:posOffset>10083800</wp:posOffset>
          </wp:positionV>
          <wp:extent cx="1036320" cy="358141"/>
          <wp:effectExtent l="0" t="0" r="0" b="0"/>
          <wp:wrapNone/>
          <wp:docPr id="1073741825" name="officeArt object" descr="Hobby_Logo_Claim_Blau_RGB.jpg"/>
          <wp:cNvGraphicFramePr/>
          <a:graphic xmlns:a="http://schemas.openxmlformats.org/drawingml/2006/main">
            <a:graphicData uri="http://schemas.openxmlformats.org/drawingml/2006/picture">
              <pic:pic xmlns:pic="http://schemas.openxmlformats.org/drawingml/2006/picture">
                <pic:nvPicPr>
                  <pic:cNvPr id="1073741825" name="Hobby_Logo_Claim_Blau_RGB.jpg" descr="Hobby_Logo_Claim_Blau_RGB.jpg"/>
                  <pic:cNvPicPr>
                    <a:picLocks noChangeAspect="1"/>
                  </pic:cNvPicPr>
                </pic:nvPicPr>
                <pic:blipFill>
                  <a:blip r:embed="rId1"/>
                  <a:stretch>
                    <a:fillRect/>
                  </a:stretch>
                </pic:blipFill>
                <pic:spPr>
                  <a:xfrm>
                    <a:off x="0" y="0"/>
                    <a:ext cx="1036320" cy="358141"/>
                  </a:xfrm>
                  <a:prstGeom prst="rect">
                    <a:avLst/>
                  </a:prstGeom>
                  <a:ln w="12700" cap="flat">
                    <a:noFill/>
                    <a:miter lim="400000"/>
                  </a:ln>
                  <a:effectLst/>
                </pic:spPr>
              </pic:pic>
            </a:graphicData>
          </a:graphic>
        </wp:anchor>
      </w:drawing>
    </w:r>
    <w:r w:rsidR="005F7E48">
      <w:rPr>
        <w:rFonts w:ascii="Arial" w:hAnsi="Arial"/>
        <w:color w:val="3F89BF"/>
        <w:sz w:val="16"/>
        <w:szCs w:val="16"/>
        <w:u w:color="3F89BF"/>
      </w:rPr>
      <w:t>HOBBY PRESS RELEASE: Hobby PRESTIGE VAN</w:t>
    </w:r>
  </w:p>
  <w:p w14:paraId="62580CCA" w14:textId="4AC5A952" w:rsidR="0069021A" w:rsidRDefault="00D83790">
    <w:pPr>
      <w:pStyle w:val="Kopfzeile"/>
    </w:pPr>
    <w:r>
      <w:rPr>
        <w:rFonts w:ascii="Arial" w:hAnsi="Arial"/>
        <w:color w:val="3F89BF"/>
        <w:sz w:val="16"/>
        <w:szCs w:val="16"/>
        <w:u w:color="3F89B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541C8" w14:textId="1FAABC5F" w:rsidR="0069021A" w:rsidRDefault="00D83790">
    <w:pPr>
      <w:pStyle w:val="Kopfzeile"/>
      <w:rPr>
        <w:rFonts w:ascii="Arial" w:hAnsi="Arial"/>
        <w:color w:val="3F89BF"/>
        <w:sz w:val="16"/>
        <w:szCs w:val="16"/>
        <w:u w:color="3F89BF"/>
      </w:rPr>
    </w:pPr>
    <w:r>
      <w:rPr>
        <w:noProof/>
      </w:rPr>
      <w:drawing>
        <wp:anchor distT="152400" distB="152400" distL="152400" distR="152400" simplePos="0" relativeHeight="251658240" behindDoc="1" locked="0" layoutInCell="1" allowOverlap="1" wp14:anchorId="24478792" wp14:editId="6728B3D1">
          <wp:simplePos x="0" y="0"/>
          <wp:positionH relativeFrom="page">
            <wp:posOffset>5871209</wp:posOffset>
          </wp:positionH>
          <wp:positionV relativeFrom="page">
            <wp:posOffset>9749155</wp:posOffset>
          </wp:positionV>
          <wp:extent cx="1036320" cy="358141"/>
          <wp:effectExtent l="0" t="0" r="0" b="0"/>
          <wp:wrapNone/>
          <wp:docPr id="1073741826" name="officeArt object" descr="Hobby_Logo_Claim_Blau_RGB.jpg"/>
          <wp:cNvGraphicFramePr/>
          <a:graphic xmlns:a="http://schemas.openxmlformats.org/drawingml/2006/main">
            <a:graphicData uri="http://schemas.openxmlformats.org/drawingml/2006/picture">
              <pic:pic xmlns:pic="http://schemas.openxmlformats.org/drawingml/2006/picture">
                <pic:nvPicPr>
                  <pic:cNvPr id="1073741826" name="Hobby_Logo_Claim_Blau_RGB.jpg" descr="Hobby_Logo_Claim_Blau_RGB.jpg"/>
                  <pic:cNvPicPr>
                    <a:picLocks noChangeAspect="1"/>
                  </pic:cNvPicPr>
                </pic:nvPicPr>
                <pic:blipFill>
                  <a:blip r:embed="rId1"/>
                  <a:stretch>
                    <a:fillRect/>
                  </a:stretch>
                </pic:blipFill>
                <pic:spPr>
                  <a:xfrm>
                    <a:off x="0" y="0"/>
                    <a:ext cx="1036320" cy="358141"/>
                  </a:xfrm>
                  <a:prstGeom prst="rect">
                    <a:avLst/>
                  </a:prstGeom>
                  <a:ln w="12700" cap="flat">
                    <a:noFill/>
                    <a:miter lim="400000"/>
                  </a:ln>
                  <a:effectLst/>
                </pic:spPr>
              </pic:pic>
            </a:graphicData>
          </a:graphic>
        </wp:anchor>
      </w:drawing>
    </w:r>
    <w:r>
      <w:rPr>
        <w:rFonts w:ascii="Arial" w:hAnsi="Arial"/>
        <w:color w:val="3F89BF"/>
        <w:sz w:val="16"/>
        <w:szCs w:val="16"/>
        <w:u w:color="3F89BF"/>
      </w:rPr>
      <w:t>HOBBY PRESS RELEASE</w:t>
    </w:r>
    <w:r w:rsidR="005F7E48">
      <w:rPr>
        <w:rFonts w:ascii="Arial" w:hAnsi="Arial"/>
        <w:color w:val="3F89BF"/>
        <w:sz w:val="16"/>
        <w:szCs w:val="16"/>
        <w:u w:color="3F89BF"/>
      </w:rPr>
      <w:t>: Hobby PRESTIGE VAN</w:t>
    </w:r>
  </w:p>
  <w:p w14:paraId="234EDF11" w14:textId="77777777" w:rsidR="005F7E48" w:rsidRDefault="005F7E4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21A"/>
    <w:rsid w:val="003D532C"/>
    <w:rsid w:val="005F7E48"/>
    <w:rsid w:val="0069021A"/>
    <w:rsid w:val="008D0503"/>
    <w:rsid w:val="00CA0EE5"/>
    <w:rsid w:val="00D83790"/>
    <w:rsid w:val="00D95A44"/>
    <w:rsid w:val="00EC1AF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C6021"/>
  <w15:docId w15:val="{9274B0DA-9AF9-4357-ABC5-D9222863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de-DE"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rFonts w:ascii="Calibri" w:hAnsi="Calibri" w:cs="Arial Unicode MS"/>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link w:val="KopfzeileZchn"/>
    <w:pPr>
      <w:tabs>
        <w:tab w:val="center" w:pos="4536"/>
        <w:tab w:val="right" w:pos="9072"/>
      </w:tabs>
    </w:pPr>
    <w:rPr>
      <w:rFonts w:ascii="Calibri" w:hAnsi="Calibri" w:cs="Arial Unicode MS"/>
      <w:color w:val="000000"/>
      <w:sz w:val="22"/>
      <w:szCs w:val="22"/>
      <w:u w:color="000000"/>
    </w:rPr>
  </w:style>
  <w:style w:type="paragraph" w:styleId="Fuzeile">
    <w:name w:val="footer"/>
    <w:pPr>
      <w:tabs>
        <w:tab w:val="center" w:pos="4536"/>
        <w:tab w:val="right" w:pos="9072"/>
      </w:tabs>
    </w:pPr>
    <w:rPr>
      <w:rFonts w:ascii="Calibri" w:eastAsia="Calibri" w:hAnsi="Calibri" w:cs="Calibri"/>
      <w:color w:val="000000"/>
      <w:sz w:val="22"/>
      <w:szCs w:val="22"/>
      <w:u w:color="000000"/>
    </w:rPr>
  </w:style>
  <w:style w:type="paragraph" w:customStyle="1" w:styleId="Formatvorlage1">
    <w:name w:val="Formatvorlage1"/>
    <w:pPr>
      <w:tabs>
        <w:tab w:val="center" w:pos="4536"/>
        <w:tab w:val="right" w:pos="9072"/>
      </w:tabs>
    </w:pPr>
    <w:rPr>
      <w:rFonts w:ascii="Calibri" w:eastAsia="Calibri" w:hAnsi="Calibri" w:cs="Calibri"/>
      <w:color w:val="3F89BF"/>
      <w:sz w:val="22"/>
      <w:szCs w:val="22"/>
      <w:u w:color="3F89BF"/>
    </w:rPr>
  </w:style>
  <w:style w:type="paragraph" w:customStyle="1" w:styleId="csc-p">
    <w:name w:val="csc-p"/>
    <w:pPr>
      <w:spacing w:before="100" w:after="100"/>
    </w:pPr>
    <w:rPr>
      <w:rFonts w:cs="Arial Unicode MS"/>
      <w:color w:val="000000"/>
      <w:sz w:val="24"/>
      <w:szCs w:val="24"/>
      <w:u w:color="000000"/>
    </w:rPr>
  </w:style>
  <w:style w:type="character" w:customStyle="1" w:styleId="Link">
    <w:name w:val="Link"/>
    <w:rPr>
      <w:color w:val="0563C1"/>
      <w:u w:val="single" w:color="0563C1"/>
    </w:rPr>
  </w:style>
  <w:style w:type="character" w:customStyle="1" w:styleId="Hyperlink0">
    <w:name w:val="Hyperlink.0"/>
    <w:basedOn w:val="Link"/>
    <w:rPr>
      <w:rFonts w:ascii="Arial" w:eastAsia="Arial" w:hAnsi="Arial" w:cs="Arial"/>
      <w:color w:val="0563C1"/>
      <w:sz w:val="22"/>
      <w:szCs w:val="22"/>
      <w:u w:val="single" w:color="0563C1"/>
    </w:rPr>
  </w:style>
  <w:style w:type="character" w:customStyle="1" w:styleId="KopfzeileZchn">
    <w:name w:val="Kopfzeile Zchn"/>
    <w:basedOn w:val="Absatz-Standardschriftart"/>
    <w:link w:val="Kopfzeile"/>
    <w:rsid w:val="005F7E48"/>
    <w:rPr>
      <w:rFonts w:ascii="Calibri" w:hAnsi="Calibri" w:cs="Arial Unicode MS"/>
      <w:color w:val="000000"/>
      <w:sz w:val="22"/>
      <w:szCs w:val="22"/>
      <w:u w:color="000000"/>
    </w:rPr>
  </w:style>
  <w:style w:type="character" w:styleId="NichtaufgelsteErwhnung">
    <w:name w:val="Unresolved Mention"/>
    <w:basedOn w:val="Absatz-Standardschriftart"/>
    <w:uiPriority w:val="99"/>
    <w:semiHidden/>
    <w:unhideWhenUsed/>
    <w:rsid w:val="005F7E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diaportal.hobby-caravan.de/e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presse@hobby-caravan.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obby-caravan.de/e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a:majorFont>
        <a:latin typeface="Helvetica Neue"/>
        <a:ea typeface=""/>
        <a:cs typeface=""/>
      </a:majorFont>
      <a:minorFont>
        <a:latin typeface="Helvetica Neu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Dokument</p:Name>
  <p:Description/>
  <p:Statement/>
  <p:PolicyItems>
    <p:PolicyItem featureId="Microsoft.Office.RecordsManagement.PolicyFeatures.PolicyAudit" staticId="0x010100ECB9736DF0A55049A05CD03D6D08CFBE|1757814118" UniqueId="e2a4d44b-0238-4c19-b44c-98b9d5fed8ba">
      <p:Name>Überwachung</p:Name>
      <p:Description>Überwacht Benutzeraktionen in Dokumenten und Listenelementen und schreibt diese in das Überwachungsprotokoll.</p:Description>
      <p:CustomData>
        <Audit>
          <Update/>
          <CheckInOut/>
          <MoveCopy/>
          <DeleteRestore/>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kument" ma:contentTypeID="0x010100ECB9736DF0A55049A05CD03D6D08CFBE" ma:contentTypeVersion="23" ma:contentTypeDescription="Ein neues Dokument erstellen." ma:contentTypeScope="" ma:versionID="18614bf5a9923f9db6baeffe127ab9b1">
  <xsd:schema xmlns:xsd="http://www.w3.org/2001/XMLSchema" xmlns:xs="http://www.w3.org/2001/XMLSchema" xmlns:p="http://schemas.microsoft.com/office/2006/metadata/properties" xmlns:ns1="http://schemas.microsoft.com/sharepoint/v3" xmlns:ns2="cbf3458c-c495-4140-adb6-3a7b63405712" xmlns:ns3="51342681-d34b-4926-8dac-7dc52d265e07" targetNamespace="http://schemas.microsoft.com/office/2006/metadata/properties" ma:root="true" ma:fieldsID="976371e19e1b5a327c623382adba2d7b" ns1:_="" ns2:_="" ns3:_="">
    <xsd:import namespace="http://schemas.microsoft.com/sharepoint/v3"/>
    <xsd:import namespace="cbf3458c-c495-4140-adb6-3a7b63405712"/>
    <xsd:import namespace="51342681-d34b-4926-8dac-7dc52d265e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1:_dlc_Exempt" minOccurs="0"/>
                <xsd:element ref="ns3:MediaServiceAutoKeyPoints" minOccurs="0"/>
                <xsd:element ref="ns3:MediaServiceKeyPoints" minOccurs="0"/>
                <xsd:element ref="ns3:MediaServiceDateTaken" minOccurs="0"/>
                <xsd:element ref="ns3:MediaServiceLocation"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Von der Richtlinie ausgenomm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f3458c-c495-4140-adb6-3a7b6340571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f1535398-ea6c-4608-b79e-2f6a03e82ca2}" ma:internalName="TaxCatchAll" ma:showField="CatchAllData" ma:web="cbf3458c-c495-4140-adb6-3a7b634057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342681-d34b-4926-8dac-7dc52d265e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143ccc31-aec5-416f-93a2-5d951ca977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622B78-BED5-4E33-958C-BF320E20D1DD}">
  <ds:schemaRefs>
    <ds:schemaRef ds:uri="http://schemas.microsoft.com/sharepoint/v3/contenttype/forms"/>
  </ds:schemaRefs>
</ds:datastoreItem>
</file>

<file path=customXml/itemProps2.xml><?xml version="1.0" encoding="utf-8"?>
<ds:datastoreItem xmlns:ds="http://schemas.openxmlformats.org/officeDocument/2006/customXml" ds:itemID="{60CC0A91-3E1E-4B89-929C-48011C119009}">
  <ds:schemaRefs>
    <ds:schemaRef ds:uri="office.server.policy"/>
  </ds:schemaRefs>
</ds:datastoreItem>
</file>

<file path=customXml/itemProps3.xml><?xml version="1.0" encoding="utf-8"?>
<ds:datastoreItem xmlns:ds="http://schemas.openxmlformats.org/officeDocument/2006/customXml" ds:itemID="{72AAD15A-C188-45FF-BEFC-F9708CC83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f3458c-c495-4140-adb6-3a7b63405712"/>
    <ds:schemaRef ds:uri="51342681-d34b-4926-8dac-7dc52d265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2664</Characters>
  <Application>Microsoft Office Word</Application>
  <DocSecurity>0</DocSecurity>
  <Lines>22</Lines>
  <Paragraphs>6</Paragraphs>
  <ScaleCrop>false</ScaleCrop>
  <Company>Schmieder GmbH</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Weber, Sascha</dc:creator>
  <cp:lastModifiedBy>Laura Arndt</cp:lastModifiedBy>
  <cp:revision>5</cp:revision>
  <dcterms:created xsi:type="dcterms:W3CDTF">2024-08-21T14:34:00Z</dcterms:created>
  <dcterms:modified xsi:type="dcterms:W3CDTF">2024-08-27T10:09:00Z</dcterms:modified>
</cp:coreProperties>
</file>