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56E93" w14:textId="77777777" w:rsidR="00405DB2" w:rsidRPr="00213C6E" w:rsidRDefault="00A63461">
      <w:pPr>
        <w:pBdr>
          <w:top w:val="nil"/>
          <w:left w:val="nil"/>
          <w:bottom w:val="nil"/>
          <w:right w:val="nil"/>
          <w:between w:val="nil"/>
        </w:pBdr>
        <w:spacing w:after="0" w:line="360" w:lineRule="auto"/>
        <w:rPr>
          <w:rFonts w:ascii="Arial" w:eastAsia="Arial" w:hAnsi="Arial" w:cs="Arial"/>
          <w:b/>
          <w:color w:val="000000"/>
          <w:sz w:val="28"/>
          <w:szCs w:val="28"/>
          <w:lang w:val="fr-FR"/>
        </w:rPr>
      </w:pPr>
      <w:r w:rsidRPr="00213C6E">
        <w:rPr>
          <w:rFonts w:ascii="Arial" w:eastAsia="Arial" w:hAnsi="Arial" w:cs="Arial"/>
          <w:b/>
          <w:color w:val="3F89BF"/>
          <w:sz w:val="32"/>
          <w:szCs w:val="32"/>
          <w:lang w:val="fr-FR"/>
        </w:rPr>
        <w:t>PRÉSENTATION DE TOUTES LES NOUVEAUTÉS CARAVANES ET CAMPING-CARS HOBBY POUR LA SAISON 2025</w:t>
      </w:r>
    </w:p>
    <w:p w14:paraId="42A3FA1B" w14:textId="77777777" w:rsidR="00213C6E" w:rsidRDefault="00213C6E">
      <w:pPr>
        <w:pBdr>
          <w:top w:val="nil"/>
          <w:left w:val="nil"/>
          <w:bottom w:val="nil"/>
          <w:right w:val="nil"/>
          <w:between w:val="nil"/>
        </w:pBdr>
        <w:spacing w:after="0" w:line="360" w:lineRule="auto"/>
        <w:rPr>
          <w:rFonts w:ascii="Arial" w:eastAsia="Arial" w:hAnsi="Arial" w:cs="Arial"/>
          <w:b/>
          <w:color w:val="000000"/>
          <w:lang w:val="fr-FR"/>
        </w:rPr>
      </w:pPr>
    </w:p>
    <w:p w14:paraId="27EFDA17" w14:textId="62571A97" w:rsidR="00405DB2" w:rsidRPr="00213C6E" w:rsidRDefault="00A63461">
      <w:pPr>
        <w:pBdr>
          <w:top w:val="nil"/>
          <w:left w:val="nil"/>
          <w:bottom w:val="nil"/>
          <w:right w:val="nil"/>
          <w:between w:val="nil"/>
        </w:pBdr>
        <w:spacing w:after="0" w:line="360" w:lineRule="auto"/>
        <w:rPr>
          <w:rFonts w:eastAsia="Arial"/>
          <w:b/>
          <w:color w:val="000000"/>
          <w:lang w:val="fr-FR"/>
        </w:rPr>
      </w:pPr>
      <w:proofErr w:type="spellStart"/>
      <w:r w:rsidRPr="00213C6E">
        <w:rPr>
          <w:rFonts w:eastAsia="Arial"/>
          <w:b/>
          <w:color w:val="000000"/>
          <w:lang w:val="fr-FR"/>
        </w:rPr>
        <w:t>Fockbek</w:t>
      </w:r>
      <w:proofErr w:type="spellEnd"/>
      <w:r w:rsidRPr="00213C6E">
        <w:rPr>
          <w:rFonts w:eastAsia="Arial"/>
          <w:b/>
          <w:color w:val="000000"/>
          <w:lang w:val="fr-FR"/>
        </w:rPr>
        <w:t>, le 28 août 2024. Une toute nouvelle gamme de camping-cars, des modernisations techniques pour toutes les caravanes et des BEACHY en couleurs, au CARAVAN SALON de Düsseldorf, qui ouvrira ses portes le 30 août 2024, Hobby vous présentera de nombreuses nouveautés dans la salle 9.</w:t>
      </w:r>
    </w:p>
    <w:p w14:paraId="2E6B2978" w14:textId="77777777" w:rsidR="00002FEF" w:rsidRPr="00002FEF" w:rsidRDefault="00002FEF">
      <w:pPr>
        <w:pBdr>
          <w:top w:val="nil"/>
          <w:left w:val="nil"/>
          <w:bottom w:val="nil"/>
          <w:right w:val="nil"/>
          <w:between w:val="nil"/>
        </w:pBdr>
        <w:spacing w:after="0" w:line="360" w:lineRule="auto"/>
        <w:rPr>
          <w:rFonts w:ascii="Arial" w:eastAsia="Arial" w:hAnsi="Arial" w:cs="Arial"/>
          <w:b/>
          <w:color w:val="000000"/>
          <w:lang w:val="fr-FR"/>
        </w:rPr>
      </w:pPr>
    </w:p>
    <w:p w14:paraId="6EC30A65" w14:textId="77777777" w:rsidR="00405DB2" w:rsidRPr="00002FEF" w:rsidRDefault="00A63461">
      <w:pPr>
        <w:spacing w:after="0" w:line="360" w:lineRule="auto"/>
        <w:rPr>
          <w:rFonts w:ascii="Arial" w:eastAsia="Arial" w:hAnsi="Arial" w:cs="Arial"/>
          <w:b/>
          <w:color w:val="3F89BF"/>
          <w:sz w:val="26"/>
          <w:szCs w:val="26"/>
          <w:lang w:val="fr-FR"/>
        </w:rPr>
      </w:pPr>
      <w:r w:rsidRPr="00002FEF">
        <w:rPr>
          <w:rFonts w:ascii="Arial" w:eastAsia="Arial" w:hAnsi="Arial" w:cs="Arial"/>
          <w:b/>
          <w:color w:val="3F89BF"/>
          <w:sz w:val="26"/>
          <w:szCs w:val="26"/>
          <w:lang w:val="fr-FR"/>
        </w:rPr>
        <w:t>ONTOUR VAN ET PRESTIGE VAN : LE STYLE VAN AMÉNAGÉ POUR LE QUOTIDIEN ET LES VACANCES</w:t>
      </w:r>
    </w:p>
    <w:p w14:paraId="5560BA0E" w14:textId="56730FFA" w:rsidR="00EE1700" w:rsidRPr="00213C6E" w:rsidRDefault="00EE1700">
      <w:pPr>
        <w:pBdr>
          <w:top w:val="nil"/>
          <w:left w:val="nil"/>
          <w:bottom w:val="nil"/>
          <w:right w:val="nil"/>
          <w:between w:val="nil"/>
        </w:pBdr>
        <w:spacing w:before="280" w:after="280" w:line="360" w:lineRule="auto"/>
        <w:rPr>
          <w:rFonts w:eastAsia="Arial"/>
          <w:color w:val="000000"/>
          <w:lang w:val="fr-FR"/>
        </w:rPr>
      </w:pPr>
      <w:proofErr w:type="spellStart"/>
      <w:r w:rsidRPr="00EE1700">
        <w:rPr>
          <w:rFonts w:eastAsia="Arial"/>
          <w:color w:val="000000"/>
        </w:rPr>
        <w:t>Désormais</w:t>
      </w:r>
      <w:proofErr w:type="spellEnd"/>
      <w:r w:rsidRPr="00EE1700">
        <w:rPr>
          <w:rFonts w:eastAsia="Arial"/>
          <w:color w:val="000000"/>
        </w:rPr>
        <w:t xml:space="preserve"> </w:t>
      </w:r>
      <w:proofErr w:type="spellStart"/>
      <w:r w:rsidRPr="00EE1700">
        <w:rPr>
          <w:rFonts w:eastAsia="Arial"/>
          <w:color w:val="000000"/>
        </w:rPr>
        <w:t>les</w:t>
      </w:r>
      <w:proofErr w:type="spellEnd"/>
      <w:r w:rsidRPr="00EE1700">
        <w:rPr>
          <w:rFonts w:eastAsia="Arial"/>
          <w:color w:val="000000"/>
        </w:rPr>
        <w:t xml:space="preserve"> </w:t>
      </w:r>
      <w:proofErr w:type="spellStart"/>
      <w:r w:rsidRPr="00EE1700">
        <w:rPr>
          <w:rFonts w:eastAsia="Arial"/>
          <w:color w:val="000000"/>
        </w:rPr>
        <w:t>fourgons</w:t>
      </w:r>
      <w:proofErr w:type="spellEnd"/>
      <w:r w:rsidRPr="00EE1700">
        <w:rPr>
          <w:rFonts w:eastAsia="Arial"/>
          <w:color w:val="000000"/>
        </w:rPr>
        <w:t xml:space="preserve"> Hobby </w:t>
      </w:r>
      <w:proofErr w:type="spellStart"/>
      <w:r w:rsidRPr="00EE1700">
        <w:rPr>
          <w:rFonts w:eastAsia="Arial"/>
          <w:color w:val="000000"/>
        </w:rPr>
        <w:t>s’appellent</w:t>
      </w:r>
      <w:proofErr w:type="spellEnd"/>
      <w:r w:rsidRPr="00EE1700">
        <w:rPr>
          <w:rFonts w:eastAsia="Arial"/>
          <w:color w:val="000000"/>
        </w:rPr>
        <w:t xml:space="preserve"> </w:t>
      </w:r>
      <w:proofErr w:type="spellStart"/>
      <w:r w:rsidRPr="00EE1700">
        <w:rPr>
          <w:rFonts w:eastAsia="Arial"/>
          <w:color w:val="000000"/>
        </w:rPr>
        <w:t>tous</w:t>
      </w:r>
      <w:proofErr w:type="spellEnd"/>
      <w:r w:rsidRPr="00EE1700">
        <w:rPr>
          <w:rFonts w:eastAsia="Arial"/>
          <w:color w:val="000000"/>
        </w:rPr>
        <w:t xml:space="preserve"> VAN. Après le MAXIA VAN </w:t>
      </w:r>
      <w:proofErr w:type="spellStart"/>
      <w:r w:rsidRPr="00EE1700">
        <w:rPr>
          <w:rFonts w:eastAsia="Arial"/>
          <w:color w:val="000000"/>
        </w:rPr>
        <w:t>sur</w:t>
      </w:r>
      <w:proofErr w:type="spellEnd"/>
      <w:r w:rsidRPr="00EE1700">
        <w:rPr>
          <w:rFonts w:eastAsia="Arial"/>
          <w:color w:val="000000"/>
        </w:rPr>
        <w:t xml:space="preserve"> </w:t>
      </w:r>
      <w:proofErr w:type="spellStart"/>
      <w:r w:rsidRPr="00EE1700">
        <w:rPr>
          <w:rFonts w:eastAsia="Arial"/>
          <w:color w:val="000000"/>
        </w:rPr>
        <w:t>châssis</w:t>
      </w:r>
      <w:proofErr w:type="spellEnd"/>
      <w:r w:rsidRPr="00EE1700">
        <w:rPr>
          <w:rFonts w:eastAsia="Arial"/>
          <w:color w:val="000000"/>
        </w:rPr>
        <w:t xml:space="preserve"> VW en 2024, Hobby </w:t>
      </w:r>
      <w:proofErr w:type="spellStart"/>
      <w:r w:rsidRPr="00EE1700">
        <w:rPr>
          <w:rFonts w:eastAsia="Arial"/>
          <w:color w:val="000000"/>
        </w:rPr>
        <w:t>présente</w:t>
      </w:r>
      <w:proofErr w:type="spellEnd"/>
      <w:r w:rsidRPr="00EE1700">
        <w:rPr>
          <w:rFonts w:eastAsia="Arial"/>
          <w:color w:val="000000"/>
        </w:rPr>
        <w:t xml:space="preserve"> </w:t>
      </w:r>
      <w:proofErr w:type="spellStart"/>
      <w:r w:rsidRPr="00EE1700">
        <w:rPr>
          <w:rFonts w:eastAsia="Arial"/>
          <w:color w:val="000000"/>
        </w:rPr>
        <w:t>pour</w:t>
      </w:r>
      <w:proofErr w:type="spellEnd"/>
      <w:r w:rsidRPr="00EE1700">
        <w:rPr>
          <w:rFonts w:eastAsia="Arial"/>
          <w:color w:val="000000"/>
        </w:rPr>
        <w:t xml:space="preserve"> la </w:t>
      </w:r>
      <w:proofErr w:type="spellStart"/>
      <w:r w:rsidRPr="00EE1700">
        <w:rPr>
          <w:rFonts w:eastAsia="Arial"/>
          <w:color w:val="000000"/>
        </w:rPr>
        <w:t>nouvelle</w:t>
      </w:r>
      <w:proofErr w:type="spellEnd"/>
      <w:r w:rsidRPr="00EE1700">
        <w:rPr>
          <w:rFonts w:eastAsia="Arial"/>
          <w:color w:val="000000"/>
        </w:rPr>
        <w:t xml:space="preserve"> </w:t>
      </w:r>
      <w:proofErr w:type="spellStart"/>
      <w:r w:rsidRPr="00EE1700">
        <w:rPr>
          <w:rFonts w:eastAsia="Arial"/>
          <w:color w:val="000000"/>
        </w:rPr>
        <w:t>saison</w:t>
      </w:r>
      <w:proofErr w:type="spellEnd"/>
      <w:r w:rsidRPr="00EE1700">
        <w:rPr>
          <w:rFonts w:eastAsia="Arial"/>
          <w:color w:val="000000"/>
        </w:rPr>
        <w:t xml:space="preserve"> </w:t>
      </w:r>
      <w:proofErr w:type="spellStart"/>
      <w:r w:rsidRPr="00EE1700">
        <w:rPr>
          <w:rFonts w:eastAsia="Arial"/>
          <w:color w:val="000000"/>
        </w:rPr>
        <w:t>ses</w:t>
      </w:r>
      <w:proofErr w:type="spellEnd"/>
      <w:r w:rsidRPr="00EE1700">
        <w:rPr>
          <w:rFonts w:eastAsia="Arial"/>
          <w:color w:val="000000"/>
        </w:rPr>
        <w:t xml:space="preserve"> </w:t>
      </w:r>
      <w:proofErr w:type="spellStart"/>
      <w:r w:rsidRPr="00EE1700">
        <w:rPr>
          <w:rFonts w:eastAsia="Arial"/>
          <w:color w:val="000000"/>
        </w:rPr>
        <w:t>fourgons</w:t>
      </w:r>
      <w:proofErr w:type="spellEnd"/>
      <w:r w:rsidRPr="00EE1700">
        <w:rPr>
          <w:rFonts w:eastAsia="Arial"/>
          <w:color w:val="000000"/>
        </w:rPr>
        <w:t xml:space="preserve"> </w:t>
      </w:r>
      <w:proofErr w:type="spellStart"/>
      <w:r w:rsidRPr="00EE1700">
        <w:rPr>
          <w:rFonts w:eastAsia="Arial"/>
          <w:color w:val="000000"/>
        </w:rPr>
        <w:t>également</w:t>
      </w:r>
      <w:proofErr w:type="spellEnd"/>
      <w:r w:rsidRPr="00EE1700">
        <w:rPr>
          <w:rFonts w:eastAsia="Arial"/>
          <w:color w:val="000000"/>
        </w:rPr>
        <w:t xml:space="preserve"> </w:t>
      </w:r>
      <w:proofErr w:type="spellStart"/>
      <w:r w:rsidRPr="00EE1700">
        <w:rPr>
          <w:rFonts w:eastAsia="Arial"/>
          <w:color w:val="000000"/>
        </w:rPr>
        <w:t>montés</w:t>
      </w:r>
      <w:proofErr w:type="spellEnd"/>
      <w:r w:rsidRPr="00EE1700">
        <w:rPr>
          <w:rFonts w:eastAsia="Arial"/>
          <w:color w:val="000000"/>
        </w:rPr>
        <w:t xml:space="preserve"> </w:t>
      </w:r>
      <w:proofErr w:type="spellStart"/>
      <w:r w:rsidRPr="00EE1700">
        <w:rPr>
          <w:rFonts w:eastAsia="Arial"/>
          <w:color w:val="000000"/>
        </w:rPr>
        <w:t>sur</w:t>
      </w:r>
      <w:proofErr w:type="spellEnd"/>
      <w:r w:rsidRPr="00EE1700">
        <w:rPr>
          <w:rFonts w:eastAsia="Arial"/>
          <w:color w:val="000000"/>
        </w:rPr>
        <w:t xml:space="preserve"> </w:t>
      </w:r>
      <w:proofErr w:type="spellStart"/>
      <w:r w:rsidRPr="00EE1700">
        <w:rPr>
          <w:rFonts w:eastAsia="Arial"/>
          <w:color w:val="000000"/>
        </w:rPr>
        <w:t>châssis</w:t>
      </w:r>
      <w:proofErr w:type="spellEnd"/>
      <w:r w:rsidRPr="00EE1700">
        <w:rPr>
          <w:rFonts w:eastAsia="Arial"/>
          <w:color w:val="000000"/>
        </w:rPr>
        <w:t xml:space="preserve"> CITROËN et FIAT </w:t>
      </w:r>
      <w:proofErr w:type="spellStart"/>
      <w:r w:rsidRPr="00EE1700">
        <w:rPr>
          <w:rFonts w:eastAsia="Arial"/>
          <w:color w:val="000000"/>
        </w:rPr>
        <w:t>dans</w:t>
      </w:r>
      <w:proofErr w:type="spellEnd"/>
      <w:r w:rsidRPr="00EE1700">
        <w:rPr>
          <w:rFonts w:eastAsia="Arial"/>
          <w:color w:val="000000"/>
        </w:rPr>
        <w:t xml:space="preserve"> </w:t>
      </w:r>
      <w:proofErr w:type="spellStart"/>
      <w:r w:rsidRPr="00EE1700">
        <w:rPr>
          <w:rFonts w:eastAsia="Arial"/>
          <w:color w:val="000000"/>
        </w:rPr>
        <w:t>un</w:t>
      </w:r>
      <w:proofErr w:type="spellEnd"/>
      <w:r w:rsidRPr="00EE1700">
        <w:rPr>
          <w:rFonts w:eastAsia="Arial"/>
          <w:color w:val="000000"/>
        </w:rPr>
        <w:t xml:space="preserve"> </w:t>
      </w:r>
      <w:proofErr w:type="spellStart"/>
      <w:r w:rsidRPr="00EE1700">
        <w:rPr>
          <w:rFonts w:eastAsia="Arial"/>
          <w:color w:val="000000"/>
        </w:rPr>
        <w:t>tout</w:t>
      </w:r>
      <w:proofErr w:type="spellEnd"/>
      <w:r w:rsidRPr="00EE1700">
        <w:rPr>
          <w:rFonts w:eastAsia="Arial"/>
          <w:color w:val="000000"/>
        </w:rPr>
        <w:t xml:space="preserve"> nouveau </w:t>
      </w:r>
      <w:proofErr w:type="spellStart"/>
      <w:r w:rsidRPr="00EE1700">
        <w:rPr>
          <w:rFonts w:eastAsia="Arial"/>
          <w:color w:val="000000"/>
        </w:rPr>
        <w:t>look</w:t>
      </w:r>
      <w:proofErr w:type="spellEnd"/>
      <w:r w:rsidRPr="00EE1700">
        <w:rPr>
          <w:rFonts w:eastAsia="Arial"/>
          <w:color w:val="000000"/>
        </w:rPr>
        <w:t>.</w:t>
      </w:r>
    </w:p>
    <w:p w14:paraId="0D5CF27D" w14:textId="77777777" w:rsidR="00405DB2" w:rsidRPr="00213C6E" w:rsidRDefault="00A63461">
      <w:pPr>
        <w:pBdr>
          <w:top w:val="nil"/>
          <w:left w:val="nil"/>
          <w:bottom w:val="nil"/>
          <w:right w:val="nil"/>
          <w:between w:val="nil"/>
        </w:pBdr>
        <w:spacing w:before="280" w:after="280" w:line="360" w:lineRule="auto"/>
        <w:rPr>
          <w:rFonts w:eastAsia="Arial"/>
          <w:color w:val="000000"/>
          <w:lang w:val="fr-FR"/>
        </w:rPr>
      </w:pPr>
      <w:r w:rsidRPr="00213C6E">
        <w:rPr>
          <w:rFonts w:eastAsia="Arial"/>
          <w:color w:val="000000"/>
          <w:lang w:val="fr-FR"/>
        </w:rPr>
        <w:t xml:space="preserve">Les ONTOUR VAN dans la couleur Gris </w:t>
      </w:r>
      <w:proofErr w:type="spellStart"/>
      <w:r w:rsidRPr="00213C6E">
        <w:rPr>
          <w:rFonts w:eastAsia="Arial"/>
          <w:color w:val="000000"/>
          <w:lang w:val="fr-FR"/>
        </w:rPr>
        <w:t>Expedition</w:t>
      </w:r>
      <w:proofErr w:type="spellEnd"/>
      <w:r w:rsidRPr="00213C6E">
        <w:rPr>
          <w:rFonts w:eastAsia="Arial"/>
          <w:color w:val="000000"/>
          <w:lang w:val="fr-FR"/>
        </w:rPr>
        <w:t xml:space="preserve"> de série avec bande décorative bleue, sont montés sur un châssis CITROËN de 140 </w:t>
      </w:r>
      <w:proofErr w:type="spellStart"/>
      <w:r w:rsidRPr="00213C6E">
        <w:rPr>
          <w:rFonts w:eastAsia="Arial"/>
          <w:color w:val="000000"/>
          <w:lang w:val="fr-FR"/>
        </w:rPr>
        <w:t>ch</w:t>
      </w:r>
      <w:proofErr w:type="spellEnd"/>
      <w:r w:rsidRPr="00213C6E">
        <w:rPr>
          <w:rFonts w:eastAsia="Arial"/>
          <w:color w:val="000000"/>
          <w:lang w:val="fr-FR"/>
        </w:rPr>
        <w:t xml:space="preserve"> et constituent le van idéal pour la vie au camping. Côté variantes d’aménagement, vous avez le choix : lit longitudinal ou transversal. Le modèle ONTOUR VAN 600 FT dispose d’un lit double transversal à l’arrière, tandis que le modèle ONTOUR VAN 640 ET, plus long de 40 cm, est équipé d’un matelas installé dans le sens de la conduite de deux mètres de long ainsi que d’un sommier à lattes GOODSIDE®. La salle d’eau compacte avec douche et armoire à miroir fait partie de l’équipement de série, tout comme la cuisine équipée d’un réfrigérateur DOMETIC de 90 litres à double butée.</w:t>
      </w:r>
    </w:p>
    <w:p w14:paraId="41CF6F97" w14:textId="77777777" w:rsidR="00405DB2" w:rsidRPr="00213C6E" w:rsidRDefault="00A63461">
      <w:pPr>
        <w:pBdr>
          <w:top w:val="nil"/>
          <w:left w:val="nil"/>
          <w:bottom w:val="nil"/>
          <w:right w:val="nil"/>
          <w:between w:val="nil"/>
        </w:pBdr>
        <w:spacing w:before="280" w:after="280" w:line="360" w:lineRule="auto"/>
        <w:rPr>
          <w:rFonts w:eastAsia="Arial"/>
          <w:color w:val="000000"/>
          <w:lang w:val="fr-FR"/>
        </w:rPr>
      </w:pPr>
      <w:r w:rsidRPr="00213C6E">
        <w:rPr>
          <w:rFonts w:eastAsia="Arial"/>
          <w:color w:val="000000"/>
          <w:lang w:val="fr-FR"/>
        </w:rPr>
        <w:t>Le PRESTIGE VAN de 140 </w:t>
      </w:r>
      <w:proofErr w:type="spellStart"/>
      <w:r w:rsidRPr="00213C6E">
        <w:rPr>
          <w:rFonts w:eastAsia="Arial"/>
          <w:color w:val="000000"/>
          <w:lang w:val="fr-FR"/>
        </w:rPr>
        <w:t>ch</w:t>
      </w:r>
      <w:proofErr w:type="spellEnd"/>
      <w:r w:rsidRPr="00213C6E">
        <w:rPr>
          <w:rFonts w:eastAsia="Arial"/>
          <w:color w:val="000000"/>
          <w:lang w:val="fr-FR"/>
        </w:rPr>
        <w:t xml:space="preserve"> basé sur un châssis Fiat, en Gris Lanzarote un peu plus foncé, se distingue par ses fenêtres à cadre et son atmosphère des plus conviviales. L’intérieur aux allures d’un bateau de plaisance arbore un design d’exception alliant modernité et originalité. La structure très appréciée du plan d’aménagement présente une dînette côté cabine de conduite, une salle d’eau compacte avec douche, des fenêtres ouvrantes dans l’espace couchage, des fenêtres à cadre à double vitrage teinté, des lits individuels à l’arrière et une cuisine tout confort.</w:t>
      </w:r>
    </w:p>
    <w:p w14:paraId="4DF8C6F3" w14:textId="77777777" w:rsidR="00405DB2" w:rsidRPr="00213C6E" w:rsidRDefault="00A63461">
      <w:pPr>
        <w:pBdr>
          <w:top w:val="nil"/>
          <w:left w:val="nil"/>
          <w:bottom w:val="nil"/>
          <w:right w:val="nil"/>
          <w:between w:val="nil"/>
        </w:pBdr>
        <w:spacing w:before="280" w:after="280" w:line="360" w:lineRule="auto"/>
        <w:rPr>
          <w:rFonts w:eastAsia="Arial"/>
          <w:color w:val="000000"/>
          <w:lang w:val="fr-FR"/>
        </w:rPr>
      </w:pPr>
      <w:bookmarkStart w:id="0" w:name="_gjdgxs" w:colFirst="0" w:colLast="0"/>
      <w:bookmarkEnd w:id="0"/>
      <w:r w:rsidRPr="00213C6E">
        <w:rPr>
          <w:rFonts w:eastAsia="Arial"/>
          <w:color w:val="000000"/>
          <w:lang w:val="fr-FR"/>
        </w:rPr>
        <w:t>Grâce à l’</w:t>
      </w:r>
      <w:r w:rsidRPr="00213C6E">
        <w:rPr>
          <w:rFonts w:eastAsia="Arial"/>
          <w:b/>
          <w:color w:val="000000"/>
          <w:lang w:val="fr-FR"/>
        </w:rPr>
        <w:t>ÉQUIPEMENT COMPLET</w:t>
      </w:r>
      <w:r w:rsidRPr="00213C6E">
        <w:rPr>
          <w:rFonts w:eastAsia="Arial"/>
          <w:color w:val="000000"/>
          <w:lang w:val="fr-FR"/>
        </w:rPr>
        <w:t xml:space="preserve"> « </w:t>
      </w:r>
      <w:r w:rsidRPr="00213C6E">
        <w:rPr>
          <w:rFonts w:eastAsia="Arial"/>
          <w:b/>
          <w:color w:val="000000"/>
          <w:lang w:val="fr-FR"/>
        </w:rPr>
        <w:t>HOBBY</w:t>
      </w:r>
      <w:r w:rsidRPr="00213C6E">
        <w:rPr>
          <w:rFonts w:eastAsia="Arial"/>
          <w:color w:val="000000"/>
          <w:lang w:val="fr-FR"/>
        </w:rPr>
        <w:t xml:space="preserve">KOMPLETT », les vans sont équipés au départ usine de tout ce dont vous avez besoin pour partir à l’aventure : isolation spéciale B6 sur toute la surface et plancher XPS pour une isolation particulièrement efficace de la structure, sommier à lattes GOODSIDE®, système </w:t>
      </w:r>
      <w:r w:rsidRPr="00213C6E">
        <w:rPr>
          <w:rFonts w:eastAsia="Arial"/>
          <w:color w:val="000000"/>
          <w:lang w:val="fr-FR"/>
        </w:rPr>
        <w:lastRenderedPageBreak/>
        <w:t xml:space="preserve">d’occultation REMIS pour le pare-brise et les vitres latérales (cabine de conduite), pack </w:t>
      </w:r>
      <w:proofErr w:type="spellStart"/>
      <w:r w:rsidRPr="00213C6E">
        <w:rPr>
          <w:rFonts w:eastAsia="Arial"/>
          <w:color w:val="000000"/>
          <w:lang w:val="fr-FR"/>
        </w:rPr>
        <w:t>Safety</w:t>
      </w:r>
      <w:proofErr w:type="spellEnd"/>
      <w:r w:rsidRPr="00213C6E">
        <w:rPr>
          <w:rFonts w:eastAsia="Arial"/>
          <w:color w:val="000000"/>
          <w:lang w:val="fr-FR"/>
        </w:rPr>
        <w:t xml:space="preserve"> avec systèmes d’assistance, jantes en alliage léger élégantes, moustiquaire pour la porte coulissante, store de toit, système coulissant pour 2 bouteilles de gaz de 11 kg, système </w:t>
      </w:r>
      <w:r w:rsidRPr="00213C6E">
        <w:rPr>
          <w:rFonts w:eastAsia="Arial"/>
          <w:b/>
          <w:color w:val="000000"/>
          <w:lang w:val="fr-FR"/>
        </w:rPr>
        <w:t>HOBBY</w:t>
      </w:r>
      <w:r w:rsidRPr="00213C6E">
        <w:rPr>
          <w:rFonts w:eastAsia="Arial"/>
          <w:color w:val="000000"/>
          <w:lang w:val="fr-FR"/>
        </w:rPr>
        <w:t>CONNECT commande de la technologie embarquée via panneau de commande Hobby et Bluetooth via une appli.</w:t>
      </w:r>
    </w:p>
    <w:p w14:paraId="5BF542F9" w14:textId="7C16652D" w:rsidR="00405DB2" w:rsidRPr="00213C6E" w:rsidRDefault="00EE1700">
      <w:pPr>
        <w:spacing w:after="0" w:line="360" w:lineRule="auto"/>
        <w:rPr>
          <w:rFonts w:eastAsia="Arial"/>
          <w:color w:val="0563C1"/>
          <w:u w:val="single"/>
          <w:lang w:eastAsia="de-DE"/>
        </w:rPr>
      </w:pPr>
      <w:hyperlink r:id="rId9" w:history="1">
        <w:r w:rsidR="00A63461" w:rsidRPr="00213C6E">
          <w:rPr>
            <w:rFonts w:eastAsia="Arial"/>
            <w:color w:val="0563C1"/>
            <w:u w:val="single"/>
            <w:lang w:eastAsia="de-DE"/>
          </w:rPr>
          <w:t xml:space="preserve">Lire le </w:t>
        </w:r>
        <w:proofErr w:type="spellStart"/>
        <w:r w:rsidR="00A63461" w:rsidRPr="00213C6E">
          <w:rPr>
            <w:rFonts w:eastAsia="Arial"/>
            <w:color w:val="0563C1"/>
            <w:u w:val="single"/>
            <w:lang w:eastAsia="de-DE"/>
          </w:rPr>
          <w:t>communiqué</w:t>
        </w:r>
        <w:proofErr w:type="spellEnd"/>
        <w:r w:rsidR="00A63461" w:rsidRPr="00213C6E">
          <w:rPr>
            <w:rFonts w:eastAsia="Arial"/>
            <w:color w:val="0563C1"/>
            <w:u w:val="single"/>
            <w:lang w:eastAsia="de-DE"/>
          </w:rPr>
          <w:t xml:space="preserve"> de presse </w:t>
        </w:r>
        <w:proofErr w:type="spellStart"/>
        <w:r w:rsidR="00A63461" w:rsidRPr="00213C6E">
          <w:rPr>
            <w:rFonts w:eastAsia="Arial"/>
            <w:color w:val="0563C1"/>
            <w:u w:val="single"/>
            <w:lang w:eastAsia="de-DE"/>
          </w:rPr>
          <w:t>sur</w:t>
        </w:r>
        <w:proofErr w:type="spellEnd"/>
        <w:r w:rsidR="00A63461" w:rsidRPr="00213C6E">
          <w:rPr>
            <w:rFonts w:eastAsia="Arial"/>
            <w:color w:val="0563C1"/>
            <w:u w:val="single"/>
            <w:lang w:eastAsia="de-DE"/>
          </w:rPr>
          <w:t xml:space="preserve"> la </w:t>
        </w:r>
        <w:proofErr w:type="spellStart"/>
        <w:r w:rsidR="00A63461" w:rsidRPr="00213C6E">
          <w:rPr>
            <w:rFonts w:eastAsia="Arial"/>
            <w:color w:val="0563C1"/>
            <w:u w:val="single"/>
            <w:lang w:eastAsia="de-DE"/>
          </w:rPr>
          <w:t>nouvelle</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série</w:t>
        </w:r>
        <w:proofErr w:type="spellEnd"/>
        <w:r w:rsidR="00A63461" w:rsidRPr="00213C6E">
          <w:rPr>
            <w:rFonts w:eastAsia="Arial"/>
            <w:color w:val="0563C1"/>
            <w:u w:val="single"/>
            <w:lang w:eastAsia="de-DE"/>
          </w:rPr>
          <w:t xml:space="preserve"> ONTOUR VAN</w:t>
        </w:r>
      </w:hyperlink>
    </w:p>
    <w:p w14:paraId="6B173D78" w14:textId="5A4B7FF3" w:rsidR="00405DB2" w:rsidRPr="00213C6E" w:rsidRDefault="00EE1700">
      <w:pPr>
        <w:spacing w:after="0" w:line="360" w:lineRule="auto"/>
        <w:rPr>
          <w:rFonts w:eastAsia="Arial"/>
          <w:color w:val="0563C1"/>
          <w:u w:val="single"/>
          <w:lang w:eastAsia="de-DE"/>
        </w:rPr>
      </w:pPr>
      <w:hyperlink r:id="rId10" w:history="1">
        <w:r w:rsidR="00A63461" w:rsidRPr="00213C6E">
          <w:rPr>
            <w:rFonts w:eastAsia="Arial"/>
            <w:color w:val="0563C1"/>
            <w:u w:val="single"/>
            <w:lang w:eastAsia="de-DE"/>
          </w:rPr>
          <w:t xml:space="preserve">Lire le </w:t>
        </w:r>
        <w:proofErr w:type="spellStart"/>
        <w:r w:rsidR="00A63461" w:rsidRPr="00213C6E">
          <w:rPr>
            <w:rFonts w:eastAsia="Arial"/>
            <w:color w:val="0563C1"/>
            <w:u w:val="single"/>
            <w:lang w:eastAsia="de-DE"/>
          </w:rPr>
          <w:t>communiqué</w:t>
        </w:r>
        <w:proofErr w:type="spellEnd"/>
        <w:r w:rsidR="00A63461" w:rsidRPr="00213C6E">
          <w:rPr>
            <w:rFonts w:eastAsia="Arial"/>
            <w:color w:val="0563C1"/>
            <w:u w:val="single"/>
            <w:lang w:eastAsia="de-DE"/>
          </w:rPr>
          <w:t xml:space="preserve"> de presse </w:t>
        </w:r>
        <w:proofErr w:type="spellStart"/>
        <w:r w:rsidR="00A63461" w:rsidRPr="00213C6E">
          <w:rPr>
            <w:rFonts w:eastAsia="Arial"/>
            <w:color w:val="0563C1"/>
            <w:u w:val="single"/>
            <w:lang w:eastAsia="de-DE"/>
          </w:rPr>
          <w:t>sur</w:t>
        </w:r>
        <w:proofErr w:type="spellEnd"/>
        <w:r w:rsidR="00A63461" w:rsidRPr="00213C6E">
          <w:rPr>
            <w:rFonts w:eastAsia="Arial"/>
            <w:color w:val="0563C1"/>
            <w:u w:val="single"/>
            <w:lang w:eastAsia="de-DE"/>
          </w:rPr>
          <w:t xml:space="preserve"> la </w:t>
        </w:r>
        <w:proofErr w:type="spellStart"/>
        <w:r w:rsidR="00A63461" w:rsidRPr="00213C6E">
          <w:rPr>
            <w:rFonts w:eastAsia="Arial"/>
            <w:color w:val="0563C1"/>
            <w:u w:val="single"/>
            <w:lang w:eastAsia="de-DE"/>
          </w:rPr>
          <w:t>nouvelle</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série</w:t>
        </w:r>
        <w:proofErr w:type="spellEnd"/>
        <w:r w:rsidR="00A63461" w:rsidRPr="00213C6E">
          <w:rPr>
            <w:rFonts w:eastAsia="Arial"/>
            <w:color w:val="0563C1"/>
            <w:u w:val="single"/>
            <w:lang w:eastAsia="de-DE"/>
          </w:rPr>
          <w:t xml:space="preserve"> PRESTIGE VAN</w:t>
        </w:r>
      </w:hyperlink>
    </w:p>
    <w:p w14:paraId="759E1DD3" w14:textId="77777777" w:rsidR="00405DB2" w:rsidRPr="00002FEF" w:rsidRDefault="00405DB2">
      <w:pPr>
        <w:spacing w:after="0" w:line="360" w:lineRule="auto"/>
        <w:rPr>
          <w:i/>
          <w:lang w:val="fr-FR"/>
        </w:rPr>
      </w:pPr>
    </w:p>
    <w:p w14:paraId="4DEB23F5" w14:textId="199B1AC6" w:rsidR="00405DB2" w:rsidRDefault="00DF7D85">
      <w:pPr>
        <w:spacing w:after="0" w:line="360" w:lineRule="auto"/>
        <w:rPr>
          <w:i/>
        </w:rPr>
      </w:pPr>
      <w:r>
        <w:rPr>
          <w:noProof/>
        </w:rPr>
        <w:drawing>
          <wp:inline distT="0" distB="0" distL="0" distR="0" wp14:anchorId="51BF6038" wp14:editId="7FDE98DC">
            <wp:extent cx="5994400" cy="3689350"/>
            <wp:effectExtent l="0" t="0" r="6350" b="6350"/>
            <wp:docPr id="1354523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400" cy="3689350"/>
                    </a:xfrm>
                    <a:prstGeom prst="rect">
                      <a:avLst/>
                    </a:prstGeom>
                    <a:noFill/>
                    <a:ln>
                      <a:noFill/>
                    </a:ln>
                  </pic:spPr>
                </pic:pic>
              </a:graphicData>
            </a:graphic>
          </wp:inline>
        </w:drawing>
      </w:r>
    </w:p>
    <w:p w14:paraId="3CFDE461" w14:textId="77777777" w:rsidR="00405DB2" w:rsidRPr="00002FEF" w:rsidRDefault="00405DB2">
      <w:pPr>
        <w:spacing w:after="0" w:line="360" w:lineRule="auto"/>
        <w:rPr>
          <w:lang w:val="fr-FR"/>
        </w:rPr>
      </w:pPr>
    </w:p>
    <w:p w14:paraId="732F3A39" w14:textId="77777777" w:rsidR="00405DB2" w:rsidRPr="00002FEF" w:rsidRDefault="00405DB2">
      <w:pPr>
        <w:spacing w:after="0" w:line="360" w:lineRule="auto"/>
        <w:rPr>
          <w:lang w:val="fr-FR"/>
        </w:rPr>
      </w:pPr>
    </w:p>
    <w:p w14:paraId="75D98681" w14:textId="77777777" w:rsidR="00405DB2" w:rsidRPr="00002FEF" w:rsidRDefault="00A63461">
      <w:pPr>
        <w:spacing w:after="0" w:line="360" w:lineRule="auto"/>
        <w:rPr>
          <w:rFonts w:ascii="Arial" w:eastAsia="Arial" w:hAnsi="Arial" w:cs="Arial"/>
          <w:b/>
          <w:color w:val="3F89BF"/>
          <w:sz w:val="26"/>
          <w:szCs w:val="26"/>
          <w:lang w:val="fr-FR"/>
        </w:rPr>
      </w:pPr>
      <w:r w:rsidRPr="00002FEF">
        <w:rPr>
          <w:rFonts w:ascii="Arial" w:eastAsia="Arial" w:hAnsi="Arial" w:cs="Arial"/>
          <w:b/>
          <w:color w:val="3F89BF"/>
          <w:sz w:val="26"/>
          <w:szCs w:val="26"/>
          <w:lang w:val="fr-FR"/>
        </w:rPr>
        <w:t xml:space="preserve">ONTOUR ET MAXIA : DEUX NOUVELLES SÉRIES DE SEMI-INTÉGRÉS </w:t>
      </w:r>
    </w:p>
    <w:p w14:paraId="3509EEFC" w14:textId="77777777" w:rsidR="00405DB2" w:rsidRPr="00213C6E" w:rsidRDefault="00A63461">
      <w:pPr>
        <w:pBdr>
          <w:top w:val="nil"/>
          <w:left w:val="nil"/>
          <w:bottom w:val="nil"/>
          <w:right w:val="nil"/>
          <w:between w:val="nil"/>
        </w:pBdr>
        <w:spacing w:before="280" w:after="280" w:line="360" w:lineRule="auto"/>
        <w:rPr>
          <w:rFonts w:eastAsia="Arial"/>
          <w:color w:val="000000"/>
          <w:lang w:val="fr-FR"/>
        </w:rPr>
      </w:pPr>
      <w:r w:rsidRPr="00213C6E">
        <w:rPr>
          <w:rFonts w:eastAsia="Arial"/>
          <w:color w:val="000000"/>
          <w:lang w:val="fr-FR"/>
        </w:rPr>
        <w:t xml:space="preserve">S’agissant des camping-cars semi-intégrés, deux nouvelles séries sont disponibles, avec de nombreux modèles connus. Tous ont en commun les nouveaux feux arrière caractéristiques de Hobby ainsi que de </w:t>
      </w:r>
      <w:proofErr w:type="gramStart"/>
      <w:r w:rsidRPr="00213C6E">
        <w:rPr>
          <w:rFonts w:eastAsia="Arial"/>
          <w:color w:val="000000"/>
          <w:lang w:val="fr-FR"/>
        </w:rPr>
        <w:t>nouvelles</w:t>
      </w:r>
      <w:proofErr w:type="gramEnd"/>
      <w:r w:rsidRPr="00213C6E">
        <w:rPr>
          <w:rFonts w:eastAsia="Arial"/>
          <w:color w:val="000000"/>
          <w:lang w:val="fr-FR"/>
        </w:rPr>
        <w:t xml:space="preserve"> prises d’air sur le toit qui, avec leurs lignes dynamiques, s’intègrent parfaitement dans le design extérieur moderne.</w:t>
      </w:r>
    </w:p>
    <w:p w14:paraId="59221795" w14:textId="77777777" w:rsidR="00405DB2" w:rsidRPr="00213C6E" w:rsidRDefault="00A63461">
      <w:pPr>
        <w:pBdr>
          <w:top w:val="nil"/>
          <w:left w:val="nil"/>
          <w:bottom w:val="nil"/>
          <w:right w:val="nil"/>
          <w:between w:val="nil"/>
        </w:pBdr>
        <w:spacing w:before="280" w:after="280" w:line="360" w:lineRule="auto"/>
        <w:rPr>
          <w:rFonts w:eastAsia="Arial"/>
          <w:color w:val="000000"/>
        </w:rPr>
      </w:pPr>
      <w:r w:rsidRPr="00213C6E">
        <w:rPr>
          <w:rFonts w:eastAsia="Arial"/>
          <w:color w:val="000000"/>
          <w:lang w:val="fr-FR"/>
        </w:rPr>
        <w:t xml:space="preserve"> Le modèle ONTOUR C est un semi-intégré compact. Avec une largeur de 2,23 mètres, vous maîtrisez votre véhicule en toutes circonstances et négociez les virages les plus serrés, sur une route de montagne comme en plein centre-ville. Ce camping-car sur châssis CITROËN développe une puissance de 140 </w:t>
      </w:r>
      <w:proofErr w:type="spellStart"/>
      <w:r w:rsidRPr="00213C6E">
        <w:rPr>
          <w:rFonts w:eastAsia="Arial"/>
          <w:color w:val="000000"/>
          <w:lang w:val="fr-FR"/>
        </w:rPr>
        <w:t>ch</w:t>
      </w:r>
      <w:proofErr w:type="spellEnd"/>
      <w:r w:rsidRPr="00213C6E">
        <w:rPr>
          <w:rFonts w:eastAsia="Arial"/>
          <w:color w:val="000000"/>
          <w:lang w:val="fr-FR"/>
        </w:rPr>
        <w:t xml:space="preserve">, est </w:t>
      </w:r>
      <w:r w:rsidRPr="00213C6E">
        <w:rPr>
          <w:rFonts w:eastAsia="Arial"/>
          <w:color w:val="000000"/>
          <w:lang w:val="fr-FR"/>
        </w:rPr>
        <w:lastRenderedPageBreak/>
        <w:t xml:space="preserve">doté d’une transmission automatique et est disponible au choix aussi bien selon le plan d’aménagement avec grand lit que selon le plan d’aménagement avec lits individuels. </w:t>
      </w:r>
      <w:r w:rsidRPr="00213C6E">
        <w:rPr>
          <w:rFonts w:eastAsia="Arial"/>
          <w:color w:val="000000"/>
        </w:rPr>
        <w:t xml:space="preserve">Le ONTOUR T </w:t>
      </w:r>
      <w:proofErr w:type="spellStart"/>
      <w:r w:rsidRPr="00213C6E">
        <w:rPr>
          <w:rFonts w:eastAsia="Arial"/>
          <w:color w:val="000000"/>
        </w:rPr>
        <w:t>est</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modèle</w:t>
      </w:r>
      <w:proofErr w:type="spellEnd"/>
      <w:r w:rsidRPr="00213C6E">
        <w:rPr>
          <w:rFonts w:eastAsia="Arial"/>
          <w:color w:val="000000"/>
        </w:rPr>
        <w:t xml:space="preserve"> polyvalent, </w:t>
      </w:r>
      <w:proofErr w:type="spellStart"/>
      <w:r w:rsidRPr="00213C6E">
        <w:rPr>
          <w:rFonts w:eastAsia="Arial"/>
          <w:color w:val="000000"/>
        </w:rPr>
        <w:t>basé</w:t>
      </w:r>
      <w:proofErr w:type="spellEnd"/>
      <w:r w:rsidRPr="00213C6E">
        <w:rPr>
          <w:rFonts w:eastAsia="Arial"/>
          <w:color w:val="000000"/>
        </w:rPr>
        <w:t xml:space="preserve"> </w:t>
      </w:r>
      <w:proofErr w:type="spellStart"/>
      <w:r w:rsidRPr="00213C6E">
        <w:rPr>
          <w:rFonts w:eastAsia="Arial"/>
          <w:color w:val="000000"/>
        </w:rPr>
        <w:t>sur</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châssis</w:t>
      </w:r>
      <w:proofErr w:type="spellEnd"/>
      <w:r w:rsidRPr="00213C6E">
        <w:rPr>
          <w:rFonts w:eastAsia="Arial"/>
          <w:color w:val="000000"/>
        </w:rPr>
        <w:t xml:space="preserve"> Fiat et </w:t>
      </w:r>
      <w:proofErr w:type="spellStart"/>
      <w:r w:rsidRPr="00213C6E">
        <w:rPr>
          <w:rFonts w:eastAsia="Arial"/>
          <w:color w:val="000000"/>
        </w:rPr>
        <w:t>doté</w:t>
      </w:r>
      <w:proofErr w:type="spellEnd"/>
      <w:r w:rsidRPr="00213C6E">
        <w:rPr>
          <w:rFonts w:eastAsia="Arial"/>
          <w:color w:val="000000"/>
        </w:rPr>
        <w:t xml:space="preserve"> </w:t>
      </w:r>
      <w:proofErr w:type="spellStart"/>
      <w:r w:rsidRPr="00213C6E">
        <w:rPr>
          <w:rFonts w:eastAsia="Arial"/>
          <w:color w:val="000000"/>
        </w:rPr>
        <w:t>d’une</w:t>
      </w:r>
      <w:proofErr w:type="spellEnd"/>
      <w:r w:rsidRPr="00213C6E">
        <w:rPr>
          <w:rFonts w:eastAsia="Arial"/>
          <w:color w:val="000000"/>
        </w:rPr>
        <w:t xml:space="preserve"> </w:t>
      </w:r>
      <w:proofErr w:type="spellStart"/>
      <w:r w:rsidRPr="00213C6E">
        <w:rPr>
          <w:rFonts w:eastAsia="Arial"/>
          <w:color w:val="000000"/>
        </w:rPr>
        <w:t>motorisation</w:t>
      </w:r>
      <w:proofErr w:type="spellEnd"/>
      <w:r w:rsidRPr="00213C6E">
        <w:rPr>
          <w:rFonts w:eastAsia="Arial"/>
          <w:color w:val="000000"/>
        </w:rPr>
        <w:t xml:space="preserve"> 140 </w:t>
      </w:r>
      <w:proofErr w:type="spellStart"/>
      <w:r w:rsidRPr="00213C6E">
        <w:rPr>
          <w:rFonts w:eastAsia="Arial"/>
          <w:color w:val="000000"/>
        </w:rPr>
        <w:t>ch</w:t>
      </w:r>
      <w:proofErr w:type="spellEnd"/>
      <w:r w:rsidRPr="00213C6E">
        <w:rPr>
          <w:rFonts w:eastAsia="Arial"/>
          <w:color w:val="000000"/>
        </w:rPr>
        <w:t xml:space="preserve">. Avec </w:t>
      </w:r>
      <w:proofErr w:type="spellStart"/>
      <w:r w:rsidRPr="00213C6E">
        <w:rPr>
          <w:rFonts w:eastAsia="Arial"/>
          <w:color w:val="000000"/>
        </w:rPr>
        <w:t>une</w:t>
      </w:r>
      <w:proofErr w:type="spellEnd"/>
      <w:r w:rsidRPr="00213C6E">
        <w:rPr>
          <w:rFonts w:eastAsia="Arial"/>
          <w:color w:val="000000"/>
        </w:rPr>
        <w:t xml:space="preserve"> </w:t>
      </w:r>
      <w:proofErr w:type="spellStart"/>
      <w:r w:rsidRPr="00213C6E">
        <w:rPr>
          <w:rFonts w:eastAsia="Arial"/>
          <w:color w:val="000000"/>
        </w:rPr>
        <w:t>largeur</w:t>
      </w:r>
      <w:proofErr w:type="spellEnd"/>
      <w:r w:rsidRPr="00213C6E">
        <w:rPr>
          <w:rFonts w:eastAsia="Arial"/>
          <w:color w:val="000000"/>
        </w:rPr>
        <w:t xml:space="preserve"> de 2,40 </w:t>
      </w:r>
      <w:proofErr w:type="spellStart"/>
      <w:r w:rsidRPr="00213C6E">
        <w:rPr>
          <w:rFonts w:eastAsia="Arial"/>
          <w:color w:val="000000"/>
        </w:rPr>
        <w:t>mètres</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trois</w:t>
      </w:r>
      <w:proofErr w:type="spellEnd"/>
      <w:r w:rsidRPr="00213C6E">
        <w:rPr>
          <w:rFonts w:eastAsia="Arial"/>
          <w:color w:val="000000"/>
        </w:rPr>
        <w:t xml:space="preserve"> </w:t>
      </w:r>
      <w:proofErr w:type="spellStart"/>
      <w:r w:rsidRPr="00213C6E">
        <w:rPr>
          <w:rFonts w:eastAsia="Arial"/>
          <w:color w:val="000000"/>
        </w:rPr>
        <w:t>plans</w:t>
      </w:r>
      <w:proofErr w:type="spellEnd"/>
      <w:r w:rsidRPr="00213C6E">
        <w:rPr>
          <w:rFonts w:eastAsia="Arial"/>
          <w:color w:val="000000"/>
        </w:rPr>
        <w:t xml:space="preserve"> </w:t>
      </w:r>
      <w:proofErr w:type="spellStart"/>
      <w:r w:rsidRPr="00213C6E">
        <w:rPr>
          <w:rFonts w:eastAsia="Arial"/>
          <w:color w:val="000000"/>
        </w:rPr>
        <w:t>d’aménagement</w:t>
      </w:r>
      <w:proofErr w:type="spellEnd"/>
      <w:r w:rsidRPr="00213C6E">
        <w:rPr>
          <w:rFonts w:eastAsia="Arial"/>
          <w:color w:val="000000"/>
        </w:rPr>
        <w:t xml:space="preserve"> </w:t>
      </w:r>
      <w:proofErr w:type="spellStart"/>
      <w:r w:rsidRPr="00213C6E">
        <w:rPr>
          <w:rFonts w:eastAsia="Arial"/>
          <w:color w:val="000000"/>
        </w:rPr>
        <w:t>offrent</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réel</w:t>
      </w:r>
      <w:proofErr w:type="spellEnd"/>
      <w:r w:rsidRPr="00213C6E">
        <w:rPr>
          <w:rFonts w:eastAsia="Arial"/>
          <w:color w:val="000000"/>
        </w:rPr>
        <w:t xml:space="preserve"> </w:t>
      </w:r>
      <w:proofErr w:type="spellStart"/>
      <w:r w:rsidRPr="00213C6E">
        <w:rPr>
          <w:rFonts w:eastAsia="Arial"/>
          <w:color w:val="000000"/>
        </w:rPr>
        <w:t>sentiment</w:t>
      </w:r>
      <w:proofErr w:type="spellEnd"/>
      <w:r w:rsidRPr="00213C6E">
        <w:rPr>
          <w:rFonts w:eastAsia="Arial"/>
          <w:color w:val="000000"/>
        </w:rPr>
        <w:t xml:space="preserve"> </w:t>
      </w:r>
      <w:proofErr w:type="spellStart"/>
      <w:r w:rsidRPr="00213C6E">
        <w:rPr>
          <w:rFonts w:eastAsia="Arial"/>
          <w:color w:val="000000"/>
        </w:rPr>
        <w:t>d’espace</w:t>
      </w:r>
      <w:proofErr w:type="spellEnd"/>
      <w:r w:rsidRPr="00213C6E">
        <w:rPr>
          <w:rFonts w:eastAsia="Arial"/>
          <w:color w:val="000000"/>
        </w:rPr>
        <w:t xml:space="preserve">, </w:t>
      </w:r>
      <w:proofErr w:type="spellStart"/>
      <w:r w:rsidRPr="00213C6E">
        <w:rPr>
          <w:rFonts w:eastAsia="Arial"/>
          <w:color w:val="000000"/>
        </w:rPr>
        <w:t>mais</w:t>
      </w:r>
      <w:proofErr w:type="spellEnd"/>
      <w:r w:rsidRPr="00213C6E">
        <w:rPr>
          <w:rFonts w:eastAsia="Arial"/>
          <w:color w:val="000000"/>
        </w:rPr>
        <w:t xml:space="preserve"> </w:t>
      </w:r>
      <w:proofErr w:type="spellStart"/>
      <w:r w:rsidRPr="00213C6E">
        <w:rPr>
          <w:rFonts w:eastAsia="Arial"/>
          <w:color w:val="000000"/>
        </w:rPr>
        <w:t>aussi</w:t>
      </w:r>
      <w:proofErr w:type="spellEnd"/>
      <w:r w:rsidRPr="00213C6E">
        <w:rPr>
          <w:rFonts w:eastAsia="Arial"/>
          <w:color w:val="000000"/>
        </w:rPr>
        <w:t xml:space="preserve"> </w:t>
      </w:r>
      <w:proofErr w:type="spellStart"/>
      <w:r w:rsidRPr="00213C6E">
        <w:rPr>
          <w:rFonts w:eastAsia="Arial"/>
          <w:color w:val="000000"/>
        </w:rPr>
        <w:t>beaucoup</w:t>
      </w:r>
      <w:proofErr w:type="spellEnd"/>
      <w:r w:rsidRPr="00213C6E">
        <w:rPr>
          <w:rFonts w:eastAsia="Arial"/>
          <w:color w:val="000000"/>
        </w:rPr>
        <w:t xml:space="preserve"> de </w:t>
      </w:r>
      <w:proofErr w:type="spellStart"/>
      <w:r w:rsidRPr="00213C6E">
        <w:rPr>
          <w:rFonts w:eastAsia="Arial"/>
          <w:color w:val="000000"/>
        </w:rPr>
        <w:t>place</w:t>
      </w:r>
      <w:proofErr w:type="spellEnd"/>
      <w:r w:rsidRPr="00213C6E">
        <w:rPr>
          <w:rFonts w:eastAsia="Arial"/>
          <w:color w:val="000000"/>
        </w:rPr>
        <w:t xml:space="preserve"> </w:t>
      </w:r>
      <w:proofErr w:type="spellStart"/>
      <w:r w:rsidRPr="00213C6E">
        <w:rPr>
          <w:rFonts w:eastAsia="Arial"/>
          <w:color w:val="000000"/>
        </w:rPr>
        <w:t>pour</w:t>
      </w:r>
      <w:proofErr w:type="spellEnd"/>
      <w:r w:rsidRPr="00213C6E">
        <w:rPr>
          <w:rFonts w:eastAsia="Arial"/>
          <w:color w:val="000000"/>
        </w:rPr>
        <w:t xml:space="preserve"> la </w:t>
      </w:r>
      <w:proofErr w:type="spellStart"/>
      <w:r w:rsidRPr="00213C6E">
        <w:rPr>
          <w:rFonts w:eastAsia="Arial"/>
          <w:color w:val="000000"/>
        </w:rPr>
        <w:t>grande</w:t>
      </w:r>
      <w:proofErr w:type="spellEnd"/>
      <w:r w:rsidRPr="00213C6E">
        <w:rPr>
          <w:rFonts w:eastAsia="Arial"/>
          <w:color w:val="000000"/>
        </w:rPr>
        <w:t xml:space="preserve"> </w:t>
      </w:r>
      <w:proofErr w:type="spellStart"/>
      <w:r w:rsidRPr="00213C6E">
        <w:rPr>
          <w:rFonts w:eastAsia="Arial"/>
          <w:color w:val="000000"/>
        </w:rPr>
        <w:t>dînette</w:t>
      </w:r>
      <w:proofErr w:type="spellEnd"/>
      <w:r w:rsidRPr="00213C6E">
        <w:rPr>
          <w:rFonts w:eastAsia="Arial"/>
          <w:color w:val="000000"/>
        </w:rPr>
        <w:t xml:space="preserve"> en L très </w:t>
      </w:r>
      <w:proofErr w:type="spellStart"/>
      <w:r w:rsidRPr="00213C6E">
        <w:rPr>
          <w:rFonts w:eastAsia="Arial"/>
          <w:color w:val="000000"/>
        </w:rPr>
        <w:t>conviviale</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modèles</w:t>
      </w:r>
      <w:proofErr w:type="spellEnd"/>
      <w:r w:rsidRPr="00213C6E">
        <w:rPr>
          <w:rFonts w:eastAsia="Arial"/>
          <w:color w:val="000000"/>
        </w:rPr>
        <w:t xml:space="preserve"> ONTOUR T700 F et ONTOUR T 700 FH </w:t>
      </w:r>
      <w:proofErr w:type="spellStart"/>
      <w:r w:rsidRPr="00213C6E">
        <w:rPr>
          <w:rFonts w:eastAsia="Arial"/>
          <w:color w:val="000000"/>
        </w:rPr>
        <w:t>sont</w:t>
      </w:r>
      <w:proofErr w:type="spellEnd"/>
      <w:r w:rsidRPr="00213C6E">
        <w:rPr>
          <w:rFonts w:eastAsia="Arial"/>
          <w:color w:val="000000"/>
        </w:rPr>
        <w:t xml:space="preserve"> </w:t>
      </w:r>
      <w:proofErr w:type="spellStart"/>
      <w:r w:rsidRPr="00213C6E">
        <w:rPr>
          <w:rFonts w:eastAsia="Arial"/>
          <w:color w:val="000000"/>
        </w:rPr>
        <w:t>équipés</w:t>
      </w:r>
      <w:proofErr w:type="spellEnd"/>
      <w:r w:rsidRPr="00213C6E">
        <w:rPr>
          <w:rFonts w:eastAsia="Arial"/>
          <w:color w:val="000000"/>
        </w:rPr>
        <w:t xml:space="preserve"> </w:t>
      </w:r>
      <w:proofErr w:type="spellStart"/>
      <w:r w:rsidRPr="00213C6E">
        <w:rPr>
          <w:rFonts w:eastAsia="Arial"/>
          <w:color w:val="000000"/>
        </w:rPr>
        <w:t>d’un</w:t>
      </w:r>
      <w:proofErr w:type="spellEnd"/>
      <w:r w:rsidRPr="00213C6E">
        <w:rPr>
          <w:rFonts w:eastAsia="Arial"/>
          <w:color w:val="000000"/>
        </w:rPr>
        <w:t xml:space="preserve"> </w:t>
      </w:r>
      <w:proofErr w:type="spellStart"/>
      <w:r w:rsidRPr="00213C6E">
        <w:rPr>
          <w:rFonts w:eastAsia="Arial"/>
          <w:color w:val="000000"/>
        </w:rPr>
        <w:t>grand</w:t>
      </w:r>
      <w:proofErr w:type="spellEnd"/>
      <w:r w:rsidRPr="00213C6E">
        <w:rPr>
          <w:rFonts w:eastAsia="Arial"/>
          <w:color w:val="000000"/>
        </w:rPr>
        <w:t xml:space="preserve"> </w:t>
      </w:r>
      <w:proofErr w:type="spellStart"/>
      <w:r w:rsidRPr="00213C6E">
        <w:rPr>
          <w:rFonts w:eastAsia="Arial"/>
          <w:color w:val="000000"/>
        </w:rPr>
        <w:t>lit</w:t>
      </w:r>
      <w:proofErr w:type="spellEnd"/>
      <w:r w:rsidRPr="00213C6E">
        <w:rPr>
          <w:rFonts w:eastAsia="Arial"/>
          <w:color w:val="000000"/>
        </w:rPr>
        <w:t xml:space="preserve"> double très </w:t>
      </w:r>
      <w:proofErr w:type="spellStart"/>
      <w:r w:rsidRPr="00213C6E">
        <w:rPr>
          <w:rFonts w:eastAsia="Arial"/>
          <w:color w:val="000000"/>
        </w:rPr>
        <w:t>confortable</w:t>
      </w:r>
      <w:proofErr w:type="spellEnd"/>
      <w:r w:rsidRPr="00213C6E">
        <w:rPr>
          <w:rFonts w:eastAsia="Arial"/>
          <w:color w:val="000000"/>
        </w:rPr>
        <w:t xml:space="preserve"> à </w:t>
      </w:r>
      <w:proofErr w:type="spellStart"/>
      <w:r w:rsidRPr="00213C6E">
        <w:rPr>
          <w:rFonts w:eastAsia="Arial"/>
          <w:color w:val="000000"/>
        </w:rPr>
        <w:t>l’arrière</w:t>
      </w:r>
      <w:proofErr w:type="spellEnd"/>
      <w:r w:rsidRPr="00213C6E">
        <w:rPr>
          <w:rFonts w:eastAsia="Arial"/>
          <w:color w:val="000000"/>
        </w:rPr>
        <w:t xml:space="preserve">. Le </w:t>
      </w:r>
      <w:proofErr w:type="spellStart"/>
      <w:r w:rsidRPr="00213C6E">
        <w:rPr>
          <w:rFonts w:eastAsia="Arial"/>
          <w:color w:val="000000"/>
        </w:rPr>
        <w:t>modèle</w:t>
      </w:r>
      <w:proofErr w:type="spellEnd"/>
      <w:r w:rsidRPr="00213C6E">
        <w:rPr>
          <w:rFonts w:eastAsia="Arial"/>
          <w:color w:val="000000"/>
        </w:rPr>
        <w:t xml:space="preserve"> ONTOUR T 700 FH </w:t>
      </w:r>
      <w:proofErr w:type="spellStart"/>
      <w:r w:rsidRPr="00213C6E">
        <w:rPr>
          <w:rFonts w:eastAsia="Arial"/>
          <w:color w:val="000000"/>
        </w:rPr>
        <w:t>dispose</w:t>
      </w:r>
      <w:proofErr w:type="spellEnd"/>
      <w:r w:rsidRPr="00213C6E">
        <w:rPr>
          <w:rFonts w:eastAsia="Arial"/>
          <w:color w:val="000000"/>
        </w:rPr>
        <w:t xml:space="preserve"> de </w:t>
      </w:r>
      <w:proofErr w:type="spellStart"/>
      <w:r w:rsidRPr="00213C6E">
        <w:rPr>
          <w:rFonts w:eastAsia="Arial"/>
          <w:color w:val="000000"/>
        </w:rPr>
        <w:t>série</w:t>
      </w:r>
      <w:proofErr w:type="spellEnd"/>
      <w:r w:rsidRPr="00213C6E">
        <w:rPr>
          <w:rFonts w:eastAsia="Arial"/>
          <w:color w:val="000000"/>
        </w:rPr>
        <w:t xml:space="preserve"> de deux </w:t>
      </w:r>
      <w:proofErr w:type="spellStart"/>
      <w:r w:rsidRPr="00213C6E">
        <w:rPr>
          <w:rFonts w:eastAsia="Arial"/>
          <w:color w:val="000000"/>
        </w:rPr>
        <w:t>couchages</w:t>
      </w:r>
      <w:proofErr w:type="spellEnd"/>
      <w:r w:rsidRPr="00213C6E">
        <w:rPr>
          <w:rFonts w:eastAsia="Arial"/>
          <w:color w:val="000000"/>
        </w:rPr>
        <w:t xml:space="preserve"> </w:t>
      </w:r>
      <w:proofErr w:type="spellStart"/>
      <w:r w:rsidRPr="00213C6E">
        <w:rPr>
          <w:rFonts w:eastAsia="Arial"/>
          <w:color w:val="000000"/>
        </w:rPr>
        <w:t>supplémentaires</w:t>
      </w:r>
      <w:proofErr w:type="spellEnd"/>
      <w:r w:rsidRPr="00213C6E">
        <w:rPr>
          <w:rFonts w:eastAsia="Arial"/>
          <w:color w:val="000000"/>
        </w:rPr>
        <w:t xml:space="preserve"> </w:t>
      </w:r>
      <w:proofErr w:type="spellStart"/>
      <w:r w:rsidRPr="00213C6E">
        <w:rPr>
          <w:rFonts w:eastAsia="Arial"/>
          <w:color w:val="000000"/>
        </w:rPr>
        <w:t>dans</w:t>
      </w:r>
      <w:proofErr w:type="spellEnd"/>
      <w:r w:rsidRPr="00213C6E">
        <w:rPr>
          <w:rFonts w:eastAsia="Arial"/>
          <w:color w:val="000000"/>
        </w:rPr>
        <w:t xml:space="preserve"> le </w:t>
      </w:r>
      <w:proofErr w:type="spellStart"/>
      <w:r w:rsidRPr="00213C6E">
        <w:rPr>
          <w:rFonts w:eastAsia="Arial"/>
          <w:color w:val="000000"/>
        </w:rPr>
        <w:t>lit</w:t>
      </w:r>
      <w:proofErr w:type="spellEnd"/>
      <w:r w:rsidRPr="00213C6E">
        <w:rPr>
          <w:rFonts w:eastAsia="Arial"/>
          <w:color w:val="000000"/>
        </w:rPr>
        <w:t xml:space="preserve"> de </w:t>
      </w:r>
      <w:proofErr w:type="spellStart"/>
      <w:r w:rsidRPr="00213C6E">
        <w:rPr>
          <w:rFonts w:eastAsia="Arial"/>
          <w:color w:val="000000"/>
        </w:rPr>
        <w:t>pavillon</w:t>
      </w:r>
      <w:proofErr w:type="spellEnd"/>
      <w:r w:rsidRPr="00213C6E">
        <w:rPr>
          <w:rFonts w:eastAsia="Arial"/>
          <w:color w:val="000000"/>
        </w:rPr>
        <w:t xml:space="preserve">, au-dessus de la </w:t>
      </w:r>
      <w:proofErr w:type="spellStart"/>
      <w:r w:rsidRPr="00213C6E">
        <w:rPr>
          <w:rFonts w:eastAsia="Arial"/>
          <w:color w:val="000000"/>
        </w:rPr>
        <w:t>dînette</w:t>
      </w:r>
      <w:proofErr w:type="spellEnd"/>
      <w:r w:rsidRPr="00213C6E">
        <w:rPr>
          <w:rFonts w:eastAsia="Arial"/>
          <w:color w:val="000000"/>
        </w:rPr>
        <w:t xml:space="preserve">. Il </w:t>
      </w:r>
      <w:proofErr w:type="spellStart"/>
      <w:r w:rsidRPr="00213C6E">
        <w:rPr>
          <w:rFonts w:eastAsia="Arial"/>
          <w:color w:val="000000"/>
        </w:rPr>
        <w:t>possède</w:t>
      </w:r>
      <w:proofErr w:type="spellEnd"/>
      <w:r w:rsidRPr="00213C6E">
        <w:rPr>
          <w:rFonts w:eastAsia="Arial"/>
          <w:color w:val="000000"/>
        </w:rPr>
        <w:t xml:space="preserve"> </w:t>
      </w:r>
      <w:proofErr w:type="spellStart"/>
      <w:r w:rsidRPr="00213C6E">
        <w:rPr>
          <w:rFonts w:eastAsia="Arial"/>
          <w:color w:val="000000"/>
        </w:rPr>
        <w:t>également</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puissant</w:t>
      </w:r>
      <w:proofErr w:type="spellEnd"/>
      <w:r w:rsidRPr="00213C6E">
        <w:rPr>
          <w:rFonts w:eastAsia="Arial"/>
          <w:color w:val="000000"/>
        </w:rPr>
        <w:t xml:space="preserve"> </w:t>
      </w:r>
      <w:proofErr w:type="spellStart"/>
      <w:r w:rsidRPr="00213C6E">
        <w:rPr>
          <w:rFonts w:eastAsia="Arial"/>
          <w:color w:val="000000"/>
        </w:rPr>
        <w:t>moteur</w:t>
      </w:r>
      <w:proofErr w:type="spellEnd"/>
      <w:r w:rsidRPr="00213C6E">
        <w:rPr>
          <w:rFonts w:eastAsia="Arial"/>
          <w:color w:val="000000"/>
        </w:rPr>
        <w:t xml:space="preserve"> 180 </w:t>
      </w:r>
      <w:proofErr w:type="spellStart"/>
      <w:r w:rsidRPr="00213C6E">
        <w:rPr>
          <w:rFonts w:eastAsia="Arial"/>
          <w:color w:val="000000"/>
        </w:rPr>
        <w:t>ch</w:t>
      </w:r>
      <w:proofErr w:type="spellEnd"/>
      <w:r w:rsidRPr="00213C6E">
        <w:rPr>
          <w:rFonts w:eastAsia="Arial"/>
          <w:color w:val="000000"/>
        </w:rPr>
        <w:t xml:space="preserve"> </w:t>
      </w:r>
      <w:proofErr w:type="spellStart"/>
      <w:r w:rsidRPr="00213C6E">
        <w:rPr>
          <w:rFonts w:eastAsia="Arial"/>
          <w:color w:val="000000"/>
        </w:rPr>
        <w:t>avec</w:t>
      </w:r>
      <w:proofErr w:type="spellEnd"/>
      <w:r w:rsidRPr="00213C6E">
        <w:rPr>
          <w:rFonts w:eastAsia="Arial"/>
          <w:color w:val="000000"/>
        </w:rPr>
        <w:t xml:space="preserve"> </w:t>
      </w:r>
      <w:proofErr w:type="spellStart"/>
      <w:r w:rsidRPr="00213C6E">
        <w:rPr>
          <w:rFonts w:eastAsia="Arial"/>
          <w:color w:val="000000"/>
        </w:rPr>
        <w:t>transmission</w:t>
      </w:r>
      <w:proofErr w:type="spellEnd"/>
      <w:r w:rsidRPr="00213C6E">
        <w:rPr>
          <w:rFonts w:eastAsia="Arial"/>
          <w:color w:val="000000"/>
        </w:rPr>
        <w:t xml:space="preserve"> </w:t>
      </w:r>
      <w:proofErr w:type="spellStart"/>
      <w:r w:rsidRPr="00213C6E">
        <w:rPr>
          <w:rFonts w:eastAsia="Arial"/>
          <w:color w:val="000000"/>
        </w:rPr>
        <w:t>automatique</w:t>
      </w:r>
      <w:proofErr w:type="spellEnd"/>
      <w:r w:rsidRPr="00213C6E">
        <w:rPr>
          <w:rFonts w:eastAsia="Arial"/>
          <w:color w:val="000000"/>
        </w:rPr>
        <w:t xml:space="preserve">. Le </w:t>
      </w:r>
      <w:proofErr w:type="spellStart"/>
      <w:r w:rsidRPr="00213C6E">
        <w:rPr>
          <w:rFonts w:eastAsia="Arial"/>
          <w:color w:val="000000"/>
        </w:rPr>
        <w:t>modèle</w:t>
      </w:r>
      <w:proofErr w:type="spellEnd"/>
      <w:r w:rsidRPr="00213C6E">
        <w:rPr>
          <w:rFonts w:eastAsia="Arial"/>
          <w:color w:val="000000"/>
        </w:rPr>
        <w:t xml:space="preserve"> ONTOUR T 710 GE </w:t>
      </w:r>
      <w:proofErr w:type="spellStart"/>
      <w:r w:rsidRPr="00213C6E">
        <w:rPr>
          <w:rFonts w:eastAsia="Arial"/>
          <w:color w:val="000000"/>
        </w:rPr>
        <w:t>reste</w:t>
      </w:r>
      <w:proofErr w:type="spellEnd"/>
      <w:r w:rsidRPr="00213C6E">
        <w:rPr>
          <w:rFonts w:eastAsia="Arial"/>
          <w:color w:val="000000"/>
        </w:rPr>
        <w:t xml:space="preserve"> le plus </w:t>
      </w:r>
      <w:proofErr w:type="spellStart"/>
      <w:r w:rsidRPr="00213C6E">
        <w:rPr>
          <w:rFonts w:eastAsia="Arial"/>
          <w:color w:val="000000"/>
        </w:rPr>
        <w:t>classique</w:t>
      </w:r>
      <w:proofErr w:type="spellEnd"/>
      <w:r w:rsidRPr="00213C6E">
        <w:rPr>
          <w:rFonts w:eastAsia="Arial"/>
          <w:color w:val="000000"/>
        </w:rPr>
        <w:t xml:space="preserve"> </w:t>
      </w:r>
      <w:proofErr w:type="spellStart"/>
      <w:r w:rsidRPr="00213C6E">
        <w:rPr>
          <w:rFonts w:eastAsia="Arial"/>
          <w:color w:val="000000"/>
        </w:rPr>
        <w:t>avec</w:t>
      </w:r>
      <w:proofErr w:type="spellEnd"/>
      <w:r w:rsidRPr="00213C6E">
        <w:rPr>
          <w:rFonts w:eastAsia="Arial"/>
          <w:color w:val="000000"/>
        </w:rPr>
        <w:t xml:space="preserve"> </w:t>
      </w:r>
      <w:proofErr w:type="spellStart"/>
      <w:r w:rsidRPr="00213C6E">
        <w:rPr>
          <w:rFonts w:eastAsia="Arial"/>
          <w:color w:val="000000"/>
        </w:rPr>
        <w:t>une</w:t>
      </w:r>
      <w:proofErr w:type="spellEnd"/>
      <w:r w:rsidRPr="00213C6E">
        <w:rPr>
          <w:rFonts w:eastAsia="Arial"/>
          <w:color w:val="000000"/>
        </w:rPr>
        <w:t xml:space="preserve"> </w:t>
      </w:r>
      <w:proofErr w:type="spellStart"/>
      <w:r w:rsidRPr="00213C6E">
        <w:rPr>
          <w:rFonts w:eastAsia="Arial"/>
          <w:color w:val="000000"/>
        </w:rPr>
        <w:t>cuisine</w:t>
      </w:r>
      <w:proofErr w:type="spellEnd"/>
      <w:r w:rsidRPr="00213C6E">
        <w:rPr>
          <w:rFonts w:eastAsia="Arial"/>
          <w:color w:val="000000"/>
        </w:rPr>
        <w:t xml:space="preserve"> </w:t>
      </w:r>
      <w:proofErr w:type="spellStart"/>
      <w:r w:rsidRPr="00213C6E">
        <w:rPr>
          <w:rFonts w:eastAsia="Arial"/>
          <w:color w:val="000000"/>
        </w:rPr>
        <w:t>latérale</w:t>
      </w:r>
      <w:proofErr w:type="spellEnd"/>
      <w:r w:rsidRPr="00213C6E">
        <w:rPr>
          <w:rFonts w:eastAsia="Arial"/>
          <w:color w:val="000000"/>
        </w:rPr>
        <w:t xml:space="preserve"> </w:t>
      </w:r>
      <w:proofErr w:type="spellStart"/>
      <w:r w:rsidRPr="00213C6E">
        <w:rPr>
          <w:rFonts w:eastAsia="Arial"/>
          <w:color w:val="000000"/>
        </w:rPr>
        <w:t>compacte</w:t>
      </w:r>
      <w:proofErr w:type="spellEnd"/>
      <w:r w:rsidRPr="00213C6E">
        <w:rPr>
          <w:rFonts w:eastAsia="Arial"/>
          <w:color w:val="000000"/>
        </w:rPr>
        <w:t xml:space="preserve">, deux </w:t>
      </w:r>
      <w:proofErr w:type="spellStart"/>
      <w:r w:rsidRPr="00213C6E">
        <w:rPr>
          <w:rFonts w:eastAsia="Arial"/>
          <w:color w:val="000000"/>
        </w:rPr>
        <w:t>lits</w:t>
      </w:r>
      <w:proofErr w:type="spellEnd"/>
      <w:r w:rsidRPr="00213C6E">
        <w:rPr>
          <w:rFonts w:eastAsia="Arial"/>
          <w:color w:val="000000"/>
        </w:rPr>
        <w:t xml:space="preserve"> </w:t>
      </w:r>
      <w:proofErr w:type="spellStart"/>
      <w:r w:rsidRPr="00213C6E">
        <w:rPr>
          <w:rFonts w:eastAsia="Arial"/>
          <w:color w:val="000000"/>
        </w:rPr>
        <w:t>individuels</w:t>
      </w:r>
      <w:proofErr w:type="spellEnd"/>
      <w:r w:rsidRPr="00213C6E">
        <w:rPr>
          <w:rFonts w:eastAsia="Arial"/>
          <w:color w:val="000000"/>
        </w:rPr>
        <w:t xml:space="preserve"> et </w:t>
      </w:r>
      <w:proofErr w:type="spellStart"/>
      <w:r w:rsidRPr="00213C6E">
        <w:rPr>
          <w:rFonts w:eastAsia="Arial"/>
          <w:color w:val="000000"/>
        </w:rPr>
        <w:t>une</w:t>
      </w:r>
      <w:proofErr w:type="spellEnd"/>
      <w:r w:rsidRPr="00213C6E">
        <w:rPr>
          <w:rFonts w:eastAsia="Arial"/>
          <w:color w:val="000000"/>
        </w:rPr>
        <w:t xml:space="preserve"> </w:t>
      </w:r>
      <w:proofErr w:type="spellStart"/>
      <w:r w:rsidRPr="00213C6E">
        <w:rPr>
          <w:rFonts w:eastAsia="Arial"/>
          <w:color w:val="000000"/>
        </w:rPr>
        <w:t>grande</w:t>
      </w:r>
      <w:proofErr w:type="spellEnd"/>
      <w:r w:rsidRPr="00213C6E">
        <w:rPr>
          <w:rFonts w:eastAsia="Arial"/>
          <w:color w:val="000000"/>
        </w:rPr>
        <w:t xml:space="preserve"> </w:t>
      </w:r>
      <w:proofErr w:type="spellStart"/>
      <w:r w:rsidRPr="00213C6E">
        <w:rPr>
          <w:rFonts w:eastAsia="Arial"/>
          <w:color w:val="000000"/>
        </w:rPr>
        <w:t>soute</w:t>
      </w:r>
      <w:proofErr w:type="spellEnd"/>
      <w:r w:rsidRPr="00213C6E">
        <w:rPr>
          <w:rFonts w:eastAsia="Arial"/>
          <w:color w:val="000000"/>
        </w:rPr>
        <w:t xml:space="preserve"> </w:t>
      </w:r>
      <w:proofErr w:type="spellStart"/>
      <w:r w:rsidRPr="00213C6E">
        <w:rPr>
          <w:rFonts w:eastAsia="Arial"/>
          <w:color w:val="000000"/>
        </w:rPr>
        <w:t>garage</w:t>
      </w:r>
      <w:proofErr w:type="spellEnd"/>
      <w:r w:rsidRPr="00213C6E">
        <w:rPr>
          <w:rFonts w:eastAsia="Arial"/>
          <w:color w:val="000000"/>
        </w:rPr>
        <w:t xml:space="preserve"> à </w:t>
      </w:r>
      <w:proofErr w:type="spellStart"/>
      <w:r w:rsidRPr="00213C6E">
        <w:rPr>
          <w:rFonts w:eastAsia="Arial"/>
          <w:color w:val="000000"/>
        </w:rPr>
        <w:t>l’arrière</w:t>
      </w:r>
      <w:proofErr w:type="spellEnd"/>
      <w:r w:rsidRPr="00213C6E">
        <w:rPr>
          <w:rFonts w:eastAsia="Arial"/>
          <w:color w:val="000000"/>
        </w:rPr>
        <w:t xml:space="preserve">. </w:t>
      </w:r>
    </w:p>
    <w:p w14:paraId="0BEF8766" w14:textId="77777777" w:rsidR="00405DB2" w:rsidRPr="00213C6E" w:rsidRDefault="00A63461">
      <w:pPr>
        <w:pBdr>
          <w:top w:val="nil"/>
          <w:left w:val="nil"/>
          <w:bottom w:val="nil"/>
          <w:right w:val="nil"/>
          <w:between w:val="nil"/>
        </w:pBdr>
        <w:spacing w:before="280" w:after="280" w:line="360" w:lineRule="auto"/>
        <w:rPr>
          <w:rFonts w:eastAsia="Arial"/>
          <w:color w:val="000000"/>
        </w:rPr>
      </w:pPr>
      <w:r w:rsidRPr="00213C6E">
        <w:rPr>
          <w:rFonts w:eastAsia="Arial"/>
          <w:color w:val="000000"/>
        </w:rPr>
        <w:t xml:space="preserve">Le MAXIA T </w:t>
      </w:r>
      <w:proofErr w:type="spellStart"/>
      <w:r w:rsidRPr="00213C6E">
        <w:rPr>
          <w:rFonts w:eastAsia="Arial"/>
          <w:color w:val="000000"/>
        </w:rPr>
        <w:t>allie</w:t>
      </w:r>
      <w:proofErr w:type="spellEnd"/>
      <w:r w:rsidRPr="00213C6E">
        <w:rPr>
          <w:rFonts w:eastAsia="Arial"/>
          <w:color w:val="000000"/>
        </w:rPr>
        <w:t xml:space="preserve"> design </w:t>
      </w:r>
      <w:proofErr w:type="spellStart"/>
      <w:r w:rsidRPr="00213C6E">
        <w:rPr>
          <w:rFonts w:eastAsia="Arial"/>
          <w:color w:val="000000"/>
        </w:rPr>
        <w:t>scandinave</w:t>
      </w:r>
      <w:proofErr w:type="spellEnd"/>
      <w:r w:rsidRPr="00213C6E">
        <w:rPr>
          <w:rFonts w:eastAsia="Arial"/>
          <w:color w:val="000000"/>
        </w:rPr>
        <w:t xml:space="preserve"> et </w:t>
      </w:r>
      <w:proofErr w:type="spellStart"/>
      <w:r w:rsidRPr="00213C6E">
        <w:rPr>
          <w:rFonts w:eastAsia="Arial"/>
          <w:color w:val="000000"/>
        </w:rPr>
        <w:t>confort</w:t>
      </w:r>
      <w:proofErr w:type="spellEnd"/>
      <w:r w:rsidRPr="00213C6E">
        <w:rPr>
          <w:rFonts w:eastAsia="Arial"/>
          <w:color w:val="000000"/>
        </w:rPr>
        <w:t xml:space="preserve"> maximal. À </w:t>
      </w:r>
      <w:proofErr w:type="spellStart"/>
      <w:r w:rsidRPr="00213C6E">
        <w:rPr>
          <w:rFonts w:eastAsia="Arial"/>
          <w:color w:val="000000"/>
        </w:rPr>
        <w:t>l’intérieur</w:t>
      </w:r>
      <w:proofErr w:type="spellEnd"/>
      <w:r w:rsidRPr="00213C6E">
        <w:rPr>
          <w:rFonts w:eastAsia="Arial"/>
          <w:color w:val="000000"/>
        </w:rPr>
        <w:t xml:space="preserve">, la </w:t>
      </w:r>
      <w:proofErr w:type="spellStart"/>
      <w:r w:rsidRPr="00213C6E">
        <w:rPr>
          <w:rFonts w:eastAsia="Arial"/>
          <w:color w:val="000000"/>
        </w:rPr>
        <w:t>série</w:t>
      </w:r>
      <w:proofErr w:type="spellEnd"/>
      <w:r w:rsidRPr="00213C6E">
        <w:rPr>
          <w:rFonts w:eastAsia="Arial"/>
          <w:color w:val="000000"/>
        </w:rPr>
        <w:t xml:space="preserve"> </w:t>
      </w:r>
      <w:proofErr w:type="spellStart"/>
      <w:r w:rsidRPr="00213C6E">
        <w:rPr>
          <w:rFonts w:eastAsia="Arial"/>
          <w:color w:val="000000"/>
        </w:rPr>
        <w:t>dispose</w:t>
      </w:r>
      <w:proofErr w:type="spellEnd"/>
      <w:r w:rsidRPr="00213C6E">
        <w:rPr>
          <w:rFonts w:eastAsia="Arial"/>
          <w:color w:val="000000"/>
        </w:rPr>
        <w:t xml:space="preserve"> </w:t>
      </w:r>
      <w:proofErr w:type="spellStart"/>
      <w:r w:rsidRPr="00213C6E">
        <w:rPr>
          <w:rFonts w:eastAsia="Arial"/>
          <w:color w:val="000000"/>
        </w:rPr>
        <w:t>d’un</w:t>
      </w:r>
      <w:proofErr w:type="spellEnd"/>
      <w:r w:rsidRPr="00213C6E">
        <w:rPr>
          <w:rFonts w:eastAsia="Arial"/>
          <w:color w:val="000000"/>
        </w:rPr>
        <w:t xml:space="preserve"> </w:t>
      </w:r>
      <w:proofErr w:type="spellStart"/>
      <w:r w:rsidRPr="00213C6E">
        <w:rPr>
          <w:rFonts w:eastAsia="Arial"/>
          <w:color w:val="000000"/>
        </w:rPr>
        <w:t>équipement</w:t>
      </w:r>
      <w:proofErr w:type="spellEnd"/>
      <w:r w:rsidRPr="00213C6E">
        <w:rPr>
          <w:rFonts w:eastAsia="Arial"/>
          <w:color w:val="000000"/>
        </w:rPr>
        <w:t xml:space="preserve"> complet, </w:t>
      </w:r>
      <w:proofErr w:type="spellStart"/>
      <w:r w:rsidRPr="00213C6E">
        <w:rPr>
          <w:rFonts w:eastAsia="Arial"/>
          <w:color w:val="000000"/>
        </w:rPr>
        <w:t>notamment</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éclairage</w:t>
      </w:r>
      <w:proofErr w:type="spellEnd"/>
      <w:r w:rsidRPr="00213C6E">
        <w:rPr>
          <w:rFonts w:eastAsia="Arial"/>
          <w:color w:val="000000"/>
        </w:rPr>
        <w:t xml:space="preserve"> </w:t>
      </w:r>
      <w:proofErr w:type="spellStart"/>
      <w:r w:rsidRPr="00213C6E">
        <w:rPr>
          <w:rFonts w:eastAsia="Arial"/>
          <w:color w:val="000000"/>
        </w:rPr>
        <w:t>d’ambiance</w:t>
      </w:r>
      <w:proofErr w:type="spellEnd"/>
      <w:r w:rsidRPr="00213C6E">
        <w:rPr>
          <w:rFonts w:eastAsia="Arial"/>
          <w:color w:val="000000"/>
        </w:rPr>
        <w:t xml:space="preserve"> des plus </w:t>
      </w:r>
      <w:proofErr w:type="spellStart"/>
      <w:r w:rsidRPr="00213C6E">
        <w:rPr>
          <w:rFonts w:eastAsia="Arial"/>
          <w:color w:val="000000"/>
        </w:rPr>
        <w:t>agréables</w:t>
      </w:r>
      <w:proofErr w:type="spellEnd"/>
      <w:r w:rsidRPr="00213C6E">
        <w:rPr>
          <w:rFonts w:eastAsia="Arial"/>
          <w:color w:val="000000"/>
        </w:rPr>
        <w:t xml:space="preserve">, la </w:t>
      </w:r>
      <w:proofErr w:type="spellStart"/>
      <w:r w:rsidRPr="00213C6E">
        <w:rPr>
          <w:rFonts w:eastAsia="Arial"/>
          <w:color w:val="000000"/>
        </w:rPr>
        <w:t>dînette</w:t>
      </w:r>
      <w:proofErr w:type="spellEnd"/>
      <w:r w:rsidRPr="00213C6E">
        <w:rPr>
          <w:rFonts w:eastAsia="Arial"/>
          <w:color w:val="000000"/>
        </w:rPr>
        <w:t xml:space="preserve"> en L </w:t>
      </w:r>
      <w:proofErr w:type="spellStart"/>
      <w:r w:rsidRPr="00213C6E">
        <w:rPr>
          <w:rFonts w:eastAsia="Arial"/>
          <w:color w:val="000000"/>
        </w:rPr>
        <w:t>avec</w:t>
      </w:r>
      <w:proofErr w:type="spellEnd"/>
      <w:r w:rsidRPr="00213C6E">
        <w:rPr>
          <w:rFonts w:eastAsia="Arial"/>
          <w:color w:val="000000"/>
        </w:rPr>
        <w:t xml:space="preserve"> </w:t>
      </w:r>
      <w:proofErr w:type="spellStart"/>
      <w:r w:rsidRPr="00213C6E">
        <w:rPr>
          <w:rFonts w:eastAsia="Arial"/>
          <w:color w:val="000000"/>
        </w:rPr>
        <w:t>table</w:t>
      </w:r>
      <w:proofErr w:type="spellEnd"/>
      <w:r w:rsidRPr="00213C6E">
        <w:rPr>
          <w:rFonts w:eastAsia="Arial"/>
          <w:color w:val="000000"/>
        </w:rPr>
        <w:t xml:space="preserve"> </w:t>
      </w:r>
      <w:proofErr w:type="spellStart"/>
      <w:r w:rsidRPr="00213C6E">
        <w:rPr>
          <w:rFonts w:eastAsia="Arial"/>
          <w:color w:val="000000"/>
        </w:rPr>
        <w:t>pivotante</w:t>
      </w:r>
      <w:proofErr w:type="spellEnd"/>
      <w:r w:rsidRPr="00213C6E">
        <w:rPr>
          <w:rFonts w:eastAsia="Arial"/>
          <w:color w:val="000000"/>
        </w:rPr>
        <w:t xml:space="preserve"> à 360 ° à </w:t>
      </w:r>
      <w:proofErr w:type="spellStart"/>
      <w:r w:rsidRPr="00213C6E">
        <w:rPr>
          <w:rFonts w:eastAsia="Arial"/>
          <w:color w:val="000000"/>
        </w:rPr>
        <w:t>colonne</w:t>
      </w:r>
      <w:proofErr w:type="spellEnd"/>
      <w:r w:rsidRPr="00213C6E">
        <w:rPr>
          <w:rFonts w:eastAsia="Arial"/>
          <w:color w:val="000000"/>
        </w:rPr>
        <w:t xml:space="preserve"> et le </w:t>
      </w:r>
      <w:proofErr w:type="spellStart"/>
      <w:r w:rsidRPr="00213C6E">
        <w:rPr>
          <w:rFonts w:eastAsia="Arial"/>
          <w:color w:val="000000"/>
        </w:rPr>
        <w:t>réchaud</w:t>
      </w:r>
      <w:proofErr w:type="spellEnd"/>
      <w:r w:rsidRPr="00213C6E">
        <w:rPr>
          <w:rFonts w:eastAsia="Arial"/>
          <w:color w:val="000000"/>
        </w:rPr>
        <w:t xml:space="preserve"> à </w:t>
      </w:r>
      <w:proofErr w:type="spellStart"/>
      <w:r w:rsidRPr="00213C6E">
        <w:rPr>
          <w:rFonts w:eastAsia="Arial"/>
          <w:color w:val="000000"/>
        </w:rPr>
        <w:t>gaz</w:t>
      </w:r>
      <w:proofErr w:type="spellEnd"/>
      <w:r w:rsidRPr="00213C6E">
        <w:rPr>
          <w:rFonts w:eastAsia="Arial"/>
          <w:color w:val="000000"/>
        </w:rPr>
        <w:t xml:space="preserve"> à 3 </w:t>
      </w:r>
      <w:proofErr w:type="spellStart"/>
      <w:r w:rsidRPr="00213C6E">
        <w:rPr>
          <w:rFonts w:eastAsia="Arial"/>
          <w:color w:val="000000"/>
        </w:rPr>
        <w:t>feux</w:t>
      </w:r>
      <w:proofErr w:type="spellEnd"/>
      <w:r w:rsidRPr="00213C6E">
        <w:rPr>
          <w:rFonts w:eastAsia="Arial"/>
          <w:color w:val="000000"/>
        </w:rPr>
        <w:t xml:space="preserve"> et </w:t>
      </w:r>
      <w:proofErr w:type="spellStart"/>
      <w:r w:rsidRPr="00213C6E">
        <w:rPr>
          <w:rFonts w:eastAsia="Arial"/>
          <w:color w:val="000000"/>
        </w:rPr>
        <w:t>abattant</w:t>
      </w:r>
      <w:proofErr w:type="spellEnd"/>
      <w:r w:rsidRPr="00213C6E">
        <w:rPr>
          <w:rFonts w:eastAsia="Arial"/>
          <w:color w:val="000000"/>
        </w:rPr>
        <w:t xml:space="preserve"> </w:t>
      </w:r>
      <w:proofErr w:type="spellStart"/>
      <w:r w:rsidRPr="00213C6E">
        <w:rPr>
          <w:rFonts w:eastAsia="Arial"/>
          <w:color w:val="000000"/>
        </w:rPr>
        <w:t>verre</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trois</w:t>
      </w:r>
      <w:proofErr w:type="spellEnd"/>
      <w:r w:rsidRPr="00213C6E">
        <w:rPr>
          <w:rFonts w:eastAsia="Arial"/>
          <w:color w:val="000000"/>
        </w:rPr>
        <w:t xml:space="preserve"> variantes </w:t>
      </w:r>
      <w:proofErr w:type="spellStart"/>
      <w:r w:rsidRPr="00213C6E">
        <w:rPr>
          <w:rFonts w:eastAsia="Arial"/>
          <w:color w:val="000000"/>
        </w:rPr>
        <w:t>d’aménagement</w:t>
      </w:r>
      <w:proofErr w:type="spellEnd"/>
      <w:r w:rsidRPr="00213C6E">
        <w:rPr>
          <w:rFonts w:eastAsia="Arial"/>
          <w:color w:val="000000"/>
        </w:rPr>
        <w:t xml:space="preserve"> </w:t>
      </w:r>
      <w:proofErr w:type="spellStart"/>
      <w:r w:rsidRPr="00213C6E">
        <w:rPr>
          <w:rFonts w:eastAsia="Arial"/>
          <w:color w:val="000000"/>
        </w:rPr>
        <w:t>proposent</w:t>
      </w:r>
      <w:proofErr w:type="spellEnd"/>
      <w:r w:rsidRPr="00213C6E">
        <w:rPr>
          <w:rFonts w:eastAsia="Arial"/>
          <w:color w:val="000000"/>
        </w:rPr>
        <w:t xml:space="preserve"> </w:t>
      </w:r>
      <w:proofErr w:type="spellStart"/>
      <w:r w:rsidRPr="00213C6E">
        <w:rPr>
          <w:rFonts w:eastAsia="Arial"/>
          <w:color w:val="000000"/>
        </w:rPr>
        <w:t>jusqu’à</w:t>
      </w:r>
      <w:proofErr w:type="spellEnd"/>
      <w:r w:rsidRPr="00213C6E">
        <w:rPr>
          <w:rFonts w:eastAsia="Arial"/>
          <w:color w:val="000000"/>
        </w:rPr>
        <w:t xml:space="preserve"> </w:t>
      </w:r>
      <w:proofErr w:type="spellStart"/>
      <w:r w:rsidRPr="00213C6E">
        <w:rPr>
          <w:rFonts w:eastAsia="Arial"/>
          <w:color w:val="000000"/>
        </w:rPr>
        <w:t>cinq</w:t>
      </w:r>
      <w:proofErr w:type="spellEnd"/>
      <w:r w:rsidRPr="00213C6E">
        <w:rPr>
          <w:rFonts w:eastAsia="Arial"/>
          <w:color w:val="000000"/>
        </w:rPr>
        <w:t xml:space="preserve"> </w:t>
      </w:r>
      <w:proofErr w:type="spellStart"/>
      <w:r w:rsidRPr="00213C6E">
        <w:rPr>
          <w:rFonts w:eastAsia="Arial"/>
          <w:color w:val="000000"/>
        </w:rPr>
        <w:t>couchages</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lit</w:t>
      </w:r>
      <w:proofErr w:type="spellEnd"/>
      <w:r w:rsidRPr="00213C6E">
        <w:rPr>
          <w:rFonts w:eastAsia="Arial"/>
          <w:color w:val="000000"/>
        </w:rPr>
        <w:t xml:space="preserve"> double </w:t>
      </w:r>
      <w:proofErr w:type="spellStart"/>
      <w:r w:rsidRPr="00213C6E">
        <w:rPr>
          <w:rFonts w:eastAsia="Arial"/>
          <w:color w:val="000000"/>
        </w:rPr>
        <w:t>ou</w:t>
      </w:r>
      <w:proofErr w:type="spellEnd"/>
      <w:r w:rsidRPr="00213C6E">
        <w:rPr>
          <w:rFonts w:eastAsia="Arial"/>
          <w:color w:val="000000"/>
        </w:rPr>
        <w:t xml:space="preserve"> des </w:t>
      </w:r>
      <w:proofErr w:type="spellStart"/>
      <w:r w:rsidRPr="00213C6E">
        <w:rPr>
          <w:rFonts w:eastAsia="Arial"/>
          <w:color w:val="000000"/>
        </w:rPr>
        <w:t>lits</w:t>
      </w:r>
      <w:proofErr w:type="spellEnd"/>
      <w:r w:rsidRPr="00213C6E">
        <w:rPr>
          <w:rFonts w:eastAsia="Arial"/>
          <w:color w:val="000000"/>
        </w:rPr>
        <w:t xml:space="preserve"> </w:t>
      </w:r>
      <w:proofErr w:type="spellStart"/>
      <w:r w:rsidRPr="00213C6E">
        <w:rPr>
          <w:rFonts w:eastAsia="Arial"/>
          <w:color w:val="000000"/>
        </w:rPr>
        <w:t>individuels</w:t>
      </w:r>
      <w:proofErr w:type="spellEnd"/>
      <w:r w:rsidRPr="00213C6E">
        <w:rPr>
          <w:rFonts w:eastAsia="Arial"/>
          <w:color w:val="000000"/>
        </w:rPr>
        <w:t xml:space="preserve">. Le MAXIA T 740 WE et le MAXIA T 740 WF </w:t>
      </w:r>
      <w:proofErr w:type="spellStart"/>
      <w:r w:rsidRPr="00213C6E">
        <w:rPr>
          <w:rFonts w:eastAsia="Arial"/>
          <w:color w:val="000000"/>
        </w:rPr>
        <w:t>sont</w:t>
      </w:r>
      <w:proofErr w:type="spellEnd"/>
      <w:r w:rsidRPr="00213C6E">
        <w:rPr>
          <w:rFonts w:eastAsia="Arial"/>
          <w:color w:val="000000"/>
        </w:rPr>
        <w:t xml:space="preserve"> </w:t>
      </w:r>
      <w:proofErr w:type="spellStart"/>
      <w:r w:rsidRPr="00213C6E">
        <w:rPr>
          <w:rFonts w:eastAsia="Arial"/>
          <w:color w:val="000000"/>
        </w:rPr>
        <w:t>équipés</w:t>
      </w:r>
      <w:proofErr w:type="spellEnd"/>
      <w:r w:rsidRPr="00213C6E">
        <w:rPr>
          <w:rFonts w:eastAsia="Arial"/>
          <w:color w:val="000000"/>
        </w:rPr>
        <w:t xml:space="preserve"> </w:t>
      </w:r>
      <w:proofErr w:type="spellStart"/>
      <w:r w:rsidRPr="00213C6E">
        <w:rPr>
          <w:rFonts w:eastAsia="Arial"/>
          <w:color w:val="000000"/>
        </w:rPr>
        <w:t>d’une</w:t>
      </w:r>
      <w:proofErr w:type="spellEnd"/>
      <w:r w:rsidRPr="00213C6E">
        <w:rPr>
          <w:rFonts w:eastAsia="Arial"/>
          <w:color w:val="000000"/>
        </w:rPr>
        <w:t xml:space="preserve"> </w:t>
      </w:r>
      <w:proofErr w:type="spellStart"/>
      <w:r w:rsidRPr="00213C6E">
        <w:rPr>
          <w:rFonts w:eastAsia="Arial"/>
          <w:color w:val="000000"/>
        </w:rPr>
        <w:t>grande</w:t>
      </w:r>
      <w:proofErr w:type="spellEnd"/>
      <w:r w:rsidRPr="00213C6E">
        <w:rPr>
          <w:rFonts w:eastAsia="Arial"/>
          <w:color w:val="000000"/>
        </w:rPr>
        <w:t xml:space="preserve"> </w:t>
      </w:r>
      <w:proofErr w:type="spellStart"/>
      <w:r w:rsidRPr="00213C6E">
        <w:rPr>
          <w:rFonts w:eastAsia="Arial"/>
          <w:color w:val="000000"/>
        </w:rPr>
        <w:t>salle</w:t>
      </w:r>
      <w:proofErr w:type="spellEnd"/>
      <w:r w:rsidRPr="00213C6E">
        <w:rPr>
          <w:rFonts w:eastAsia="Arial"/>
          <w:color w:val="000000"/>
        </w:rPr>
        <w:t xml:space="preserve"> </w:t>
      </w:r>
      <w:proofErr w:type="spellStart"/>
      <w:r w:rsidRPr="00213C6E">
        <w:rPr>
          <w:rFonts w:eastAsia="Arial"/>
          <w:color w:val="000000"/>
        </w:rPr>
        <w:t>d’eau</w:t>
      </w:r>
      <w:proofErr w:type="spellEnd"/>
      <w:r w:rsidRPr="00213C6E">
        <w:rPr>
          <w:rFonts w:eastAsia="Arial"/>
          <w:color w:val="000000"/>
        </w:rPr>
        <w:t xml:space="preserve"> à </w:t>
      </w:r>
      <w:proofErr w:type="spellStart"/>
      <w:r w:rsidRPr="00213C6E">
        <w:rPr>
          <w:rFonts w:eastAsia="Arial"/>
          <w:color w:val="000000"/>
        </w:rPr>
        <w:t>l’arrière</w:t>
      </w:r>
      <w:proofErr w:type="spellEnd"/>
      <w:r w:rsidRPr="00213C6E">
        <w:rPr>
          <w:rFonts w:eastAsia="Arial"/>
          <w:color w:val="000000"/>
        </w:rPr>
        <w:t xml:space="preserve"> et </w:t>
      </w:r>
      <w:proofErr w:type="spellStart"/>
      <w:r w:rsidRPr="00213C6E">
        <w:rPr>
          <w:rFonts w:eastAsia="Arial"/>
          <w:color w:val="000000"/>
        </w:rPr>
        <w:t>d’une</w:t>
      </w:r>
      <w:proofErr w:type="spellEnd"/>
      <w:r w:rsidRPr="00213C6E">
        <w:rPr>
          <w:rFonts w:eastAsia="Arial"/>
          <w:color w:val="000000"/>
        </w:rPr>
        <w:t xml:space="preserve"> </w:t>
      </w:r>
      <w:proofErr w:type="spellStart"/>
      <w:r w:rsidRPr="00213C6E">
        <w:rPr>
          <w:rFonts w:eastAsia="Arial"/>
          <w:color w:val="000000"/>
        </w:rPr>
        <w:t>cabine</w:t>
      </w:r>
      <w:proofErr w:type="spellEnd"/>
      <w:r w:rsidRPr="00213C6E">
        <w:rPr>
          <w:rFonts w:eastAsia="Arial"/>
          <w:color w:val="000000"/>
        </w:rPr>
        <w:t xml:space="preserve"> de </w:t>
      </w:r>
      <w:proofErr w:type="spellStart"/>
      <w:r w:rsidRPr="00213C6E">
        <w:rPr>
          <w:rFonts w:eastAsia="Arial"/>
          <w:color w:val="000000"/>
        </w:rPr>
        <w:t>douche</w:t>
      </w:r>
      <w:proofErr w:type="spellEnd"/>
      <w:r w:rsidRPr="00213C6E">
        <w:rPr>
          <w:rFonts w:eastAsia="Arial"/>
          <w:color w:val="000000"/>
        </w:rPr>
        <w:t xml:space="preserve"> </w:t>
      </w:r>
      <w:proofErr w:type="spellStart"/>
      <w:r w:rsidRPr="00213C6E">
        <w:rPr>
          <w:rFonts w:eastAsia="Arial"/>
          <w:color w:val="000000"/>
        </w:rPr>
        <w:t>séparée</w:t>
      </w:r>
      <w:proofErr w:type="spellEnd"/>
      <w:r w:rsidRPr="00213C6E">
        <w:rPr>
          <w:rFonts w:eastAsia="Arial"/>
          <w:color w:val="000000"/>
        </w:rPr>
        <w:t xml:space="preserve">.  Ce </w:t>
      </w:r>
      <w:proofErr w:type="spellStart"/>
      <w:r w:rsidRPr="00213C6E">
        <w:rPr>
          <w:rFonts w:eastAsia="Arial"/>
          <w:color w:val="000000"/>
        </w:rPr>
        <w:t>modèle</w:t>
      </w:r>
      <w:proofErr w:type="spellEnd"/>
      <w:r w:rsidRPr="00213C6E">
        <w:rPr>
          <w:rFonts w:eastAsia="Arial"/>
          <w:color w:val="000000"/>
        </w:rPr>
        <w:t xml:space="preserve"> </w:t>
      </w:r>
      <w:proofErr w:type="spellStart"/>
      <w:r w:rsidRPr="00213C6E">
        <w:rPr>
          <w:rFonts w:eastAsia="Arial"/>
          <w:color w:val="000000"/>
        </w:rPr>
        <w:t>est</w:t>
      </w:r>
      <w:proofErr w:type="spellEnd"/>
      <w:r w:rsidRPr="00213C6E">
        <w:rPr>
          <w:rFonts w:eastAsia="Arial"/>
          <w:color w:val="000000"/>
        </w:rPr>
        <w:t xml:space="preserve"> </w:t>
      </w:r>
      <w:proofErr w:type="spellStart"/>
      <w:r w:rsidRPr="00213C6E">
        <w:rPr>
          <w:rFonts w:eastAsia="Arial"/>
          <w:color w:val="000000"/>
        </w:rPr>
        <w:t>basé</w:t>
      </w:r>
      <w:proofErr w:type="spellEnd"/>
      <w:r w:rsidRPr="00213C6E">
        <w:rPr>
          <w:rFonts w:eastAsia="Arial"/>
          <w:color w:val="000000"/>
        </w:rPr>
        <w:t xml:space="preserve"> </w:t>
      </w:r>
      <w:proofErr w:type="spellStart"/>
      <w:r w:rsidRPr="00213C6E">
        <w:rPr>
          <w:rFonts w:eastAsia="Arial"/>
          <w:color w:val="000000"/>
        </w:rPr>
        <w:t>sur</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châssis</w:t>
      </w:r>
      <w:proofErr w:type="spellEnd"/>
      <w:r w:rsidRPr="00213C6E">
        <w:rPr>
          <w:rFonts w:eastAsia="Arial"/>
          <w:color w:val="000000"/>
        </w:rPr>
        <w:t xml:space="preserve"> Fiat 4,4t </w:t>
      </w:r>
      <w:proofErr w:type="spellStart"/>
      <w:r w:rsidRPr="00213C6E">
        <w:rPr>
          <w:rFonts w:eastAsia="Arial"/>
          <w:color w:val="000000"/>
        </w:rPr>
        <w:t>équipé</w:t>
      </w:r>
      <w:proofErr w:type="spellEnd"/>
      <w:r w:rsidRPr="00213C6E">
        <w:rPr>
          <w:rFonts w:eastAsia="Arial"/>
          <w:color w:val="000000"/>
        </w:rPr>
        <w:t xml:space="preserve"> </w:t>
      </w:r>
      <w:proofErr w:type="spellStart"/>
      <w:r w:rsidRPr="00213C6E">
        <w:rPr>
          <w:rFonts w:eastAsia="Arial"/>
          <w:color w:val="000000"/>
        </w:rPr>
        <w:t>d’un</w:t>
      </w:r>
      <w:proofErr w:type="spellEnd"/>
      <w:r w:rsidRPr="00213C6E">
        <w:rPr>
          <w:rFonts w:eastAsia="Arial"/>
          <w:color w:val="000000"/>
        </w:rPr>
        <w:t xml:space="preserve"> </w:t>
      </w:r>
      <w:proofErr w:type="spellStart"/>
      <w:r w:rsidRPr="00213C6E">
        <w:rPr>
          <w:rFonts w:eastAsia="Arial"/>
          <w:color w:val="000000"/>
        </w:rPr>
        <w:t>moteur</w:t>
      </w:r>
      <w:proofErr w:type="spellEnd"/>
      <w:r w:rsidRPr="00213C6E">
        <w:rPr>
          <w:rFonts w:eastAsia="Arial"/>
          <w:color w:val="000000"/>
        </w:rPr>
        <w:t xml:space="preserve"> de 180 </w:t>
      </w:r>
      <w:proofErr w:type="spellStart"/>
      <w:r w:rsidRPr="00213C6E">
        <w:rPr>
          <w:rFonts w:eastAsia="Arial"/>
          <w:color w:val="000000"/>
        </w:rPr>
        <w:t>ch</w:t>
      </w:r>
      <w:proofErr w:type="spellEnd"/>
      <w:r w:rsidRPr="00213C6E">
        <w:rPr>
          <w:rFonts w:eastAsia="Arial"/>
          <w:color w:val="000000"/>
        </w:rPr>
        <w:t xml:space="preserve"> et </w:t>
      </w:r>
      <w:proofErr w:type="spellStart"/>
      <w:r w:rsidRPr="00213C6E">
        <w:rPr>
          <w:rFonts w:eastAsia="Arial"/>
          <w:color w:val="000000"/>
        </w:rPr>
        <w:t>d’une</w:t>
      </w:r>
      <w:proofErr w:type="spellEnd"/>
      <w:r w:rsidRPr="00213C6E">
        <w:rPr>
          <w:rFonts w:eastAsia="Arial"/>
          <w:color w:val="000000"/>
        </w:rPr>
        <w:t xml:space="preserve"> </w:t>
      </w:r>
      <w:proofErr w:type="spellStart"/>
      <w:r w:rsidRPr="00213C6E">
        <w:rPr>
          <w:rFonts w:eastAsia="Arial"/>
          <w:color w:val="000000"/>
        </w:rPr>
        <w:t>transmission</w:t>
      </w:r>
      <w:proofErr w:type="spellEnd"/>
      <w:r w:rsidRPr="00213C6E">
        <w:rPr>
          <w:rFonts w:eastAsia="Arial"/>
          <w:color w:val="000000"/>
        </w:rPr>
        <w:t xml:space="preserve"> </w:t>
      </w:r>
      <w:proofErr w:type="spellStart"/>
      <w:r w:rsidRPr="00213C6E">
        <w:rPr>
          <w:rFonts w:eastAsia="Arial"/>
          <w:color w:val="000000"/>
        </w:rPr>
        <w:t>automatique</w:t>
      </w:r>
      <w:proofErr w:type="spellEnd"/>
      <w:r w:rsidRPr="00213C6E">
        <w:rPr>
          <w:rFonts w:eastAsia="Arial"/>
          <w:color w:val="000000"/>
        </w:rPr>
        <w:t xml:space="preserve">. </w:t>
      </w:r>
      <w:proofErr w:type="spellStart"/>
      <w:r w:rsidRPr="00213C6E">
        <w:rPr>
          <w:rFonts w:eastAsia="Arial"/>
          <w:color w:val="000000"/>
        </w:rPr>
        <w:t>Une</w:t>
      </w:r>
      <w:proofErr w:type="spellEnd"/>
      <w:r w:rsidRPr="00213C6E">
        <w:rPr>
          <w:rFonts w:eastAsia="Arial"/>
          <w:color w:val="000000"/>
        </w:rPr>
        <w:t xml:space="preserve"> </w:t>
      </w:r>
      <w:proofErr w:type="spellStart"/>
      <w:r w:rsidRPr="00213C6E">
        <w:rPr>
          <w:rFonts w:eastAsia="Arial"/>
          <w:color w:val="000000"/>
        </w:rPr>
        <w:t>motrice</w:t>
      </w:r>
      <w:proofErr w:type="spellEnd"/>
      <w:r w:rsidRPr="00213C6E">
        <w:rPr>
          <w:rFonts w:eastAsia="Arial"/>
          <w:color w:val="000000"/>
        </w:rPr>
        <w:t xml:space="preserve"> </w:t>
      </w:r>
      <w:proofErr w:type="spellStart"/>
      <w:r w:rsidRPr="00213C6E">
        <w:rPr>
          <w:rFonts w:eastAsia="Arial"/>
          <w:color w:val="000000"/>
        </w:rPr>
        <w:t>noire</w:t>
      </w:r>
      <w:proofErr w:type="spellEnd"/>
      <w:r w:rsidRPr="00213C6E">
        <w:rPr>
          <w:rFonts w:eastAsia="Arial"/>
          <w:color w:val="000000"/>
        </w:rPr>
        <w:t xml:space="preserve">, </w:t>
      </w:r>
      <w:proofErr w:type="spellStart"/>
      <w:r w:rsidRPr="00213C6E">
        <w:rPr>
          <w:rFonts w:eastAsia="Arial"/>
          <w:color w:val="000000"/>
        </w:rPr>
        <w:t>assortie</w:t>
      </w:r>
      <w:proofErr w:type="spellEnd"/>
      <w:r w:rsidRPr="00213C6E">
        <w:rPr>
          <w:rFonts w:eastAsia="Arial"/>
          <w:color w:val="000000"/>
        </w:rPr>
        <w:t xml:space="preserve"> de </w:t>
      </w:r>
      <w:proofErr w:type="spellStart"/>
      <w:r w:rsidRPr="00213C6E">
        <w:rPr>
          <w:rFonts w:eastAsia="Arial"/>
          <w:color w:val="000000"/>
        </w:rPr>
        <w:t>touches</w:t>
      </w:r>
      <w:proofErr w:type="spellEnd"/>
      <w:r w:rsidRPr="00213C6E">
        <w:rPr>
          <w:rFonts w:eastAsia="Arial"/>
          <w:color w:val="000000"/>
        </w:rPr>
        <w:t xml:space="preserve"> de </w:t>
      </w:r>
      <w:proofErr w:type="spellStart"/>
      <w:r w:rsidRPr="00213C6E">
        <w:rPr>
          <w:rFonts w:eastAsia="Arial"/>
          <w:color w:val="000000"/>
        </w:rPr>
        <w:t>bronze</w:t>
      </w:r>
      <w:proofErr w:type="spellEnd"/>
      <w:r w:rsidRPr="00213C6E">
        <w:rPr>
          <w:rFonts w:eastAsia="Arial"/>
          <w:color w:val="000000"/>
        </w:rPr>
        <w:t xml:space="preserve">, </w:t>
      </w:r>
      <w:proofErr w:type="spellStart"/>
      <w:r w:rsidRPr="00213C6E">
        <w:rPr>
          <w:rFonts w:eastAsia="Arial"/>
          <w:color w:val="000000"/>
        </w:rPr>
        <w:t>complète</w:t>
      </w:r>
      <w:proofErr w:type="spellEnd"/>
      <w:r w:rsidRPr="00213C6E">
        <w:rPr>
          <w:rFonts w:eastAsia="Arial"/>
          <w:color w:val="000000"/>
        </w:rPr>
        <w:t xml:space="preserve"> </w:t>
      </w:r>
      <w:proofErr w:type="spellStart"/>
      <w:r w:rsidRPr="00213C6E">
        <w:rPr>
          <w:rFonts w:eastAsia="Arial"/>
          <w:color w:val="000000"/>
        </w:rPr>
        <w:t>l’aspect</w:t>
      </w:r>
      <w:proofErr w:type="spellEnd"/>
      <w:r w:rsidRPr="00213C6E">
        <w:rPr>
          <w:rFonts w:eastAsia="Arial"/>
          <w:color w:val="000000"/>
        </w:rPr>
        <w:t xml:space="preserve"> </w:t>
      </w:r>
      <w:proofErr w:type="spellStart"/>
      <w:r w:rsidRPr="00213C6E">
        <w:rPr>
          <w:rFonts w:eastAsia="Arial"/>
          <w:color w:val="000000"/>
        </w:rPr>
        <w:t>extérieur</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prises</w:t>
      </w:r>
      <w:proofErr w:type="spellEnd"/>
      <w:r w:rsidRPr="00213C6E">
        <w:rPr>
          <w:rFonts w:eastAsia="Arial"/>
          <w:color w:val="000000"/>
        </w:rPr>
        <w:t xml:space="preserve"> 12 V / 230 V </w:t>
      </w:r>
      <w:proofErr w:type="spellStart"/>
      <w:r w:rsidRPr="00213C6E">
        <w:rPr>
          <w:rFonts w:eastAsia="Arial"/>
          <w:color w:val="000000"/>
        </w:rPr>
        <w:t>dans</w:t>
      </w:r>
      <w:proofErr w:type="spellEnd"/>
      <w:r w:rsidRPr="00213C6E">
        <w:rPr>
          <w:rFonts w:eastAsia="Arial"/>
          <w:color w:val="000000"/>
        </w:rPr>
        <w:t xml:space="preserve"> la </w:t>
      </w:r>
      <w:proofErr w:type="spellStart"/>
      <w:r w:rsidRPr="00213C6E">
        <w:rPr>
          <w:rFonts w:eastAsia="Arial"/>
          <w:color w:val="000000"/>
        </w:rPr>
        <w:t>soute</w:t>
      </w:r>
      <w:proofErr w:type="spellEnd"/>
      <w:r w:rsidRPr="00213C6E">
        <w:rPr>
          <w:rFonts w:eastAsia="Arial"/>
          <w:color w:val="000000"/>
        </w:rPr>
        <w:t xml:space="preserve"> </w:t>
      </w:r>
      <w:proofErr w:type="spellStart"/>
      <w:r w:rsidRPr="00213C6E">
        <w:rPr>
          <w:rFonts w:eastAsia="Arial"/>
          <w:color w:val="000000"/>
        </w:rPr>
        <w:t>garage</w:t>
      </w:r>
      <w:proofErr w:type="spellEnd"/>
      <w:r w:rsidRPr="00213C6E">
        <w:rPr>
          <w:rFonts w:eastAsia="Arial"/>
          <w:color w:val="000000"/>
        </w:rPr>
        <w:t xml:space="preserve"> </w:t>
      </w:r>
      <w:proofErr w:type="spellStart"/>
      <w:r w:rsidRPr="00213C6E">
        <w:rPr>
          <w:rFonts w:eastAsia="Arial"/>
          <w:color w:val="000000"/>
        </w:rPr>
        <w:t>sont</w:t>
      </w:r>
      <w:proofErr w:type="spellEnd"/>
      <w:r w:rsidRPr="00213C6E">
        <w:rPr>
          <w:rFonts w:eastAsia="Arial"/>
          <w:color w:val="000000"/>
        </w:rPr>
        <w:t xml:space="preserve"> </w:t>
      </w:r>
      <w:proofErr w:type="spellStart"/>
      <w:r w:rsidRPr="00213C6E">
        <w:rPr>
          <w:rFonts w:eastAsia="Arial"/>
          <w:color w:val="000000"/>
        </w:rPr>
        <w:t>particulièrement</w:t>
      </w:r>
      <w:proofErr w:type="spellEnd"/>
      <w:r w:rsidRPr="00213C6E">
        <w:rPr>
          <w:rFonts w:eastAsia="Arial"/>
          <w:color w:val="000000"/>
        </w:rPr>
        <w:t xml:space="preserve"> </w:t>
      </w:r>
      <w:proofErr w:type="spellStart"/>
      <w:r w:rsidRPr="00213C6E">
        <w:rPr>
          <w:rFonts w:eastAsia="Arial"/>
          <w:color w:val="000000"/>
        </w:rPr>
        <w:t>pratiques</w:t>
      </w:r>
      <w:proofErr w:type="spellEnd"/>
      <w:r w:rsidRPr="00213C6E">
        <w:rPr>
          <w:rFonts w:eastAsia="Arial"/>
          <w:color w:val="000000"/>
        </w:rPr>
        <w:t>.</w:t>
      </w:r>
    </w:p>
    <w:p w14:paraId="7F2A067A" w14:textId="77777777" w:rsidR="00405DB2" w:rsidRDefault="00A63461">
      <w:pPr>
        <w:pBdr>
          <w:top w:val="nil"/>
          <w:left w:val="nil"/>
          <w:bottom w:val="nil"/>
          <w:right w:val="nil"/>
          <w:between w:val="nil"/>
        </w:pBdr>
        <w:spacing w:before="280" w:after="280" w:line="360" w:lineRule="auto"/>
        <w:rPr>
          <w:rFonts w:ascii="Arial" w:eastAsia="Arial" w:hAnsi="Arial" w:cs="Arial"/>
          <w:color w:val="3F89BF"/>
          <w:sz w:val="26"/>
          <w:szCs w:val="26"/>
        </w:rPr>
      </w:pPr>
      <w:r>
        <w:rPr>
          <w:rFonts w:ascii="Arial" w:eastAsia="Arial" w:hAnsi="Arial" w:cs="Arial"/>
          <w:color w:val="3F89BF"/>
          <w:sz w:val="26"/>
          <w:szCs w:val="26"/>
        </w:rPr>
        <w:t xml:space="preserve">Déjà </w:t>
      </w:r>
      <w:proofErr w:type="spellStart"/>
      <w:r>
        <w:rPr>
          <w:rFonts w:ascii="Arial" w:eastAsia="Arial" w:hAnsi="Arial" w:cs="Arial"/>
          <w:color w:val="3F89BF"/>
          <w:sz w:val="26"/>
          <w:szCs w:val="26"/>
        </w:rPr>
        <w:t>configurés</w:t>
      </w:r>
      <w:proofErr w:type="spellEnd"/>
      <w:r>
        <w:rPr>
          <w:rFonts w:ascii="Arial" w:eastAsia="Arial" w:hAnsi="Arial" w:cs="Arial"/>
          <w:color w:val="3F89BF"/>
          <w:sz w:val="26"/>
          <w:szCs w:val="26"/>
        </w:rPr>
        <w:t xml:space="preserve">, </w:t>
      </w:r>
      <w:proofErr w:type="spellStart"/>
      <w:r>
        <w:rPr>
          <w:rFonts w:ascii="Arial" w:eastAsia="Arial" w:hAnsi="Arial" w:cs="Arial"/>
          <w:color w:val="3F89BF"/>
          <w:sz w:val="26"/>
          <w:szCs w:val="26"/>
        </w:rPr>
        <w:t>parés</w:t>
      </w:r>
      <w:proofErr w:type="spellEnd"/>
      <w:r>
        <w:rPr>
          <w:rFonts w:ascii="Arial" w:eastAsia="Arial" w:hAnsi="Arial" w:cs="Arial"/>
          <w:color w:val="3F89BF"/>
          <w:sz w:val="26"/>
          <w:szCs w:val="26"/>
        </w:rPr>
        <w:t xml:space="preserve"> </w:t>
      </w:r>
      <w:proofErr w:type="spellStart"/>
      <w:r>
        <w:rPr>
          <w:rFonts w:ascii="Arial" w:eastAsia="Arial" w:hAnsi="Arial" w:cs="Arial"/>
          <w:color w:val="3F89BF"/>
          <w:sz w:val="26"/>
          <w:szCs w:val="26"/>
        </w:rPr>
        <w:t>pour</w:t>
      </w:r>
      <w:proofErr w:type="spellEnd"/>
      <w:r>
        <w:rPr>
          <w:rFonts w:ascii="Arial" w:eastAsia="Arial" w:hAnsi="Arial" w:cs="Arial"/>
          <w:color w:val="3F89BF"/>
          <w:sz w:val="26"/>
          <w:szCs w:val="26"/>
        </w:rPr>
        <w:t xml:space="preserve"> la </w:t>
      </w:r>
      <w:proofErr w:type="gramStart"/>
      <w:r>
        <w:rPr>
          <w:rFonts w:ascii="Arial" w:eastAsia="Arial" w:hAnsi="Arial" w:cs="Arial"/>
          <w:color w:val="3F89BF"/>
          <w:sz w:val="26"/>
          <w:szCs w:val="26"/>
        </w:rPr>
        <w:t>route :</w:t>
      </w:r>
      <w:proofErr w:type="gramEnd"/>
      <w:r>
        <w:rPr>
          <w:rFonts w:ascii="Arial" w:eastAsia="Arial" w:hAnsi="Arial" w:cs="Arial"/>
          <w:color w:val="3F89BF"/>
          <w:sz w:val="26"/>
          <w:szCs w:val="26"/>
        </w:rPr>
        <w:t xml:space="preserve"> </w:t>
      </w:r>
      <w:proofErr w:type="spellStart"/>
      <w:r>
        <w:rPr>
          <w:rFonts w:ascii="Arial" w:eastAsia="Arial" w:hAnsi="Arial" w:cs="Arial"/>
          <w:color w:val="3F89BF"/>
          <w:sz w:val="26"/>
          <w:szCs w:val="26"/>
        </w:rPr>
        <w:t>les</w:t>
      </w:r>
      <w:proofErr w:type="spellEnd"/>
      <w:r>
        <w:rPr>
          <w:rFonts w:ascii="Arial" w:eastAsia="Arial" w:hAnsi="Arial" w:cs="Arial"/>
          <w:color w:val="3F89BF"/>
          <w:sz w:val="26"/>
          <w:szCs w:val="26"/>
        </w:rPr>
        <w:t xml:space="preserve"> </w:t>
      </w:r>
      <w:proofErr w:type="spellStart"/>
      <w:r>
        <w:rPr>
          <w:rFonts w:ascii="Arial" w:eastAsia="Arial" w:hAnsi="Arial" w:cs="Arial"/>
          <w:color w:val="3F89BF"/>
          <w:sz w:val="26"/>
          <w:szCs w:val="26"/>
        </w:rPr>
        <w:t>modèles</w:t>
      </w:r>
      <w:proofErr w:type="spellEnd"/>
      <w:r>
        <w:rPr>
          <w:rFonts w:ascii="Arial" w:eastAsia="Arial" w:hAnsi="Arial" w:cs="Arial"/>
          <w:color w:val="3F89BF"/>
          <w:sz w:val="26"/>
          <w:szCs w:val="26"/>
        </w:rPr>
        <w:t xml:space="preserve"> </w:t>
      </w:r>
      <w:proofErr w:type="spellStart"/>
      <w:r>
        <w:rPr>
          <w:rFonts w:ascii="Arial" w:eastAsia="Arial" w:hAnsi="Arial" w:cs="Arial"/>
          <w:color w:val="3F89BF"/>
          <w:sz w:val="26"/>
          <w:szCs w:val="26"/>
        </w:rPr>
        <w:t>spéciaux</w:t>
      </w:r>
      <w:proofErr w:type="spellEnd"/>
      <w:r>
        <w:rPr>
          <w:rFonts w:ascii="Arial" w:eastAsia="Arial" w:hAnsi="Arial" w:cs="Arial"/>
          <w:color w:val="3F89BF"/>
          <w:sz w:val="26"/>
          <w:szCs w:val="26"/>
        </w:rPr>
        <w:t xml:space="preserve"> ONTOUR Family</w:t>
      </w:r>
    </w:p>
    <w:p w14:paraId="0A477FE4" w14:textId="77777777" w:rsidR="00405DB2" w:rsidRPr="00213C6E" w:rsidRDefault="00A63461">
      <w:pPr>
        <w:pBdr>
          <w:top w:val="nil"/>
          <w:left w:val="nil"/>
          <w:bottom w:val="nil"/>
          <w:right w:val="nil"/>
          <w:between w:val="nil"/>
        </w:pBdr>
        <w:spacing w:before="280" w:after="280" w:line="360" w:lineRule="auto"/>
        <w:rPr>
          <w:rFonts w:eastAsia="Arial"/>
          <w:color w:val="000000"/>
        </w:rPr>
      </w:pP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modèles</w:t>
      </w:r>
      <w:proofErr w:type="spellEnd"/>
      <w:r w:rsidRPr="00213C6E">
        <w:rPr>
          <w:rFonts w:eastAsia="Arial"/>
          <w:color w:val="000000"/>
        </w:rPr>
        <w:t xml:space="preserve"> </w:t>
      </w:r>
      <w:proofErr w:type="spellStart"/>
      <w:r w:rsidRPr="00213C6E">
        <w:rPr>
          <w:rFonts w:eastAsia="Arial"/>
          <w:color w:val="000000"/>
        </w:rPr>
        <w:t>familiaux</w:t>
      </w:r>
      <w:proofErr w:type="spellEnd"/>
      <w:r w:rsidRPr="00213C6E">
        <w:rPr>
          <w:rFonts w:eastAsia="Arial"/>
          <w:color w:val="000000"/>
        </w:rPr>
        <w:t xml:space="preserve"> ONTOUR A 720 GFM et ONTOUR T 700 KMH </w:t>
      </w:r>
      <w:proofErr w:type="spellStart"/>
      <w:r w:rsidRPr="00213C6E">
        <w:rPr>
          <w:rFonts w:eastAsia="Arial"/>
          <w:color w:val="000000"/>
        </w:rPr>
        <w:t>sur</w:t>
      </w:r>
      <w:proofErr w:type="spellEnd"/>
      <w:r w:rsidRPr="00213C6E">
        <w:rPr>
          <w:rFonts w:eastAsia="Arial"/>
          <w:color w:val="000000"/>
        </w:rPr>
        <w:t xml:space="preserve"> </w:t>
      </w:r>
      <w:proofErr w:type="spellStart"/>
      <w:r w:rsidRPr="00213C6E">
        <w:rPr>
          <w:rFonts w:eastAsia="Arial"/>
          <w:color w:val="000000"/>
        </w:rPr>
        <w:t>châssis</w:t>
      </w:r>
      <w:proofErr w:type="spellEnd"/>
      <w:r w:rsidRPr="00213C6E">
        <w:rPr>
          <w:rFonts w:eastAsia="Arial"/>
          <w:color w:val="000000"/>
        </w:rPr>
        <w:t xml:space="preserve"> Fiat 4,25 t </w:t>
      </w:r>
      <w:proofErr w:type="spellStart"/>
      <w:r w:rsidRPr="00213C6E">
        <w:rPr>
          <w:rFonts w:eastAsia="Arial"/>
          <w:color w:val="000000"/>
        </w:rPr>
        <w:t>convaincront</w:t>
      </w:r>
      <w:proofErr w:type="spellEnd"/>
      <w:r w:rsidRPr="00213C6E">
        <w:rPr>
          <w:rFonts w:eastAsia="Arial"/>
          <w:color w:val="000000"/>
        </w:rPr>
        <w:t xml:space="preserve"> par </w:t>
      </w:r>
      <w:proofErr w:type="spellStart"/>
      <w:r w:rsidRPr="00213C6E">
        <w:rPr>
          <w:rFonts w:eastAsia="Arial"/>
          <w:color w:val="000000"/>
        </w:rPr>
        <w:t>leur</w:t>
      </w:r>
      <w:proofErr w:type="spellEnd"/>
      <w:r w:rsidRPr="00213C6E">
        <w:rPr>
          <w:rFonts w:eastAsia="Arial"/>
          <w:color w:val="000000"/>
        </w:rPr>
        <w:t xml:space="preserve"> </w:t>
      </w:r>
      <w:proofErr w:type="spellStart"/>
      <w:r w:rsidRPr="00213C6E">
        <w:rPr>
          <w:rFonts w:eastAsia="Arial"/>
          <w:color w:val="000000"/>
        </w:rPr>
        <w:t>puissant</w:t>
      </w:r>
      <w:proofErr w:type="spellEnd"/>
      <w:r w:rsidRPr="00213C6E">
        <w:rPr>
          <w:rFonts w:eastAsia="Arial"/>
          <w:color w:val="000000"/>
        </w:rPr>
        <w:t xml:space="preserve"> </w:t>
      </w:r>
      <w:proofErr w:type="spellStart"/>
      <w:r w:rsidRPr="00213C6E">
        <w:rPr>
          <w:rFonts w:eastAsia="Arial"/>
          <w:color w:val="000000"/>
        </w:rPr>
        <w:t>moteur</w:t>
      </w:r>
      <w:proofErr w:type="spellEnd"/>
      <w:r w:rsidRPr="00213C6E">
        <w:rPr>
          <w:rFonts w:eastAsia="Arial"/>
          <w:color w:val="000000"/>
        </w:rPr>
        <w:t xml:space="preserve"> de 140°ch et </w:t>
      </w:r>
      <w:proofErr w:type="spellStart"/>
      <w:r w:rsidRPr="00213C6E">
        <w:rPr>
          <w:rFonts w:eastAsia="Arial"/>
          <w:color w:val="000000"/>
        </w:rPr>
        <w:t>leur</w:t>
      </w:r>
      <w:proofErr w:type="spellEnd"/>
      <w:r w:rsidRPr="00213C6E">
        <w:rPr>
          <w:rFonts w:eastAsia="Arial"/>
          <w:color w:val="000000"/>
        </w:rPr>
        <w:t xml:space="preserve"> </w:t>
      </w:r>
      <w:proofErr w:type="spellStart"/>
      <w:r w:rsidRPr="00213C6E">
        <w:rPr>
          <w:rFonts w:eastAsia="Arial"/>
          <w:color w:val="000000"/>
        </w:rPr>
        <w:t>transmission</w:t>
      </w:r>
      <w:proofErr w:type="spellEnd"/>
      <w:r w:rsidRPr="00213C6E">
        <w:rPr>
          <w:rFonts w:eastAsia="Arial"/>
          <w:color w:val="000000"/>
        </w:rPr>
        <w:t xml:space="preserve"> </w:t>
      </w:r>
      <w:proofErr w:type="spellStart"/>
      <w:r w:rsidRPr="00213C6E">
        <w:rPr>
          <w:rFonts w:eastAsia="Arial"/>
          <w:color w:val="000000"/>
        </w:rPr>
        <w:t>automatique</w:t>
      </w:r>
      <w:proofErr w:type="spellEnd"/>
      <w:r w:rsidRPr="00213C6E">
        <w:rPr>
          <w:rFonts w:eastAsia="Arial"/>
          <w:color w:val="000000"/>
        </w:rPr>
        <w:t xml:space="preserve">. </w:t>
      </w:r>
      <w:proofErr w:type="spellStart"/>
      <w:r w:rsidRPr="00213C6E">
        <w:rPr>
          <w:rFonts w:eastAsia="Arial"/>
          <w:color w:val="000000"/>
        </w:rPr>
        <w:t>Pouvant</w:t>
      </w:r>
      <w:proofErr w:type="spellEnd"/>
      <w:r w:rsidRPr="00213C6E">
        <w:rPr>
          <w:rFonts w:eastAsia="Arial"/>
          <w:color w:val="000000"/>
        </w:rPr>
        <w:t xml:space="preserve"> </w:t>
      </w:r>
      <w:proofErr w:type="spellStart"/>
      <w:r w:rsidRPr="00213C6E">
        <w:rPr>
          <w:rFonts w:eastAsia="Arial"/>
          <w:color w:val="000000"/>
        </w:rPr>
        <w:t>accueillir</w:t>
      </w:r>
      <w:proofErr w:type="spellEnd"/>
      <w:r w:rsidRPr="00213C6E">
        <w:rPr>
          <w:rFonts w:eastAsia="Arial"/>
          <w:color w:val="000000"/>
        </w:rPr>
        <w:t xml:space="preserve"> </w:t>
      </w:r>
      <w:proofErr w:type="spellStart"/>
      <w:r w:rsidRPr="00213C6E">
        <w:rPr>
          <w:rFonts w:eastAsia="Arial"/>
          <w:color w:val="000000"/>
        </w:rPr>
        <w:t>six</w:t>
      </w:r>
      <w:proofErr w:type="spellEnd"/>
      <w:r w:rsidRPr="00213C6E">
        <w:rPr>
          <w:rFonts w:eastAsia="Arial"/>
          <w:color w:val="000000"/>
        </w:rPr>
        <w:t> </w:t>
      </w:r>
      <w:proofErr w:type="spellStart"/>
      <w:r w:rsidRPr="00213C6E">
        <w:rPr>
          <w:rFonts w:eastAsia="Arial"/>
          <w:color w:val="000000"/>
        </w:rPr>
        <w:t>personnes</w:t>
      </w:r>
      <w:proofErr w:type="spellEnd"/>
      <w:r w:rsidRPr="00213C6E">
        <w:rPr>
          <w:rFonts w:eastAsia="Arial"/>
          <w:color w:val="000000"/>
        </w:rPr>
        <w:t xml:space="preserve"> à </w:t>
      </w:r>
      <w:proofErr w:type="spellStart"/>
      <w:r w:rsidRPr="00213C6E">
        <w:rPr>
          <w:rFonts w:eastAsia="Arial"/>
          <w:color w:val="000000"/>
        </w:rPr>
        <w:t>leur</w:t>
      </w:r>
      <w:proofErr w:type="spellEnd"/>
      <w:r w:rsidRPr="00213C6E">
        <w:rPr>
          <w:rFonts w:eastAsia="Arial"/>
          <w:color w:val="000000"/>
        </w:rPr>
        <w:t xml:space="preserve"> </w:t>
      </w:r>
      <w:proofErr w:type="spellStart"/>
      <w:r w:rsidRPr="00213C6E">
        <w:rPr>
          <w:rFonts w:eastAsia="Arial"/>
          <w:color w:val="000000"/>
        </w:rPr>
        <w:t>bord</w:t>
      </w:r>
      <w:proofErr w:type="spellEnd"/>
      <w:r w:rsidRPr="00213C6E">
        <w:rPr>
          <w:rFonts w:eastAsia="Arial"/>
          <w:color w:val="000000"/>
        </w:rPr>
        <w:t xml:space="preserve">, </w:t>
      </w:r>
      <w:proofErr w:type="spellStart"/>
      <w:r w:rsidRPr="00213C6E">
        <w:rPr>
          <w:rFonts w:eastAsia="Arial"/>
          <w:color w:val="000000"/>
        </w:rPr>
        <w:t>ces</w:t>
      </w:r>
      <w:proofErr w:type="spellEnd"/>
      <w:r w:rsidRPr="00213C6E">
        <w:rPr>
          <w:rFonts w:eastAsia="Arial"/>
          <w:color w:val="000000"/>
        </w:rPr>
        <w:t xml:space="preserve"> </w:t>
      </w:r>
      <w:proofErr w:type="spellStart"/>
      <w:r w:rsidRPr="00213C6E">
        <w:rPr>
          <w:rFonts w:eastAsia="Arial"/>
          <w:color w:val="000000"/>
        </w:rPr>
        <w:t>modèles</w:t>
      </w:r>
      <w:proofErr w:type="spellEnd"/>
      <w:r w:rsidRPr="00213C6E">
        <w:rPr>
          <w:rFonts w:eastAsia="Arial"/>
          <w:color w:val="000000"/>
        </w:rPr>
        <w:t xml:space="preserve"> </w:t>
      </w:r>
      <w:proofErr w:type="spellStart"/>
      <w:r w:rsidRPr="00213C6E">
        <w:rPr>
          <w:rFonts w:eastAsia="Arial"/>
          <w:color w:val="000000"/>
        </w:rPr>
        <w:t>prévoient</w:t>
      </w:r>
      <w:proofErr w:type="spellEnd"/>
      <w:r w:rsidRPr="00213C6E">
        <w:rPr>
          <w:rFonts w:eastAsia="Arial"/>
          <w:color w:val="000000"/>
        </w:rPr>
        <w:t xml:space="preserve"> </w:t>
      </w:r>
      <w:proofErr w:type="spellStart"/>
      <w:r w:rsidRPr="00213C6E">
        <w:rPr>
          <w:rFonts w:eastAsia="Arial"/>
          <w:color w:val="000000"/>
        </w:rPr>
        <w:t>un</w:t>
      </w:r>
      <w:proofErr w:type="spellEnd"/>
      <w:r w:rsidRPr="00213C6E">
        <w:rPr>
          <w:rFonts w:eastAsia="Arial"/>
          <w:color w:val="000000"/>
        </w:rPr>
        <w:t xml:space="preserve"> </w:t>
      </w:r>
      <w:proofErr w:type="spellStart"/>
      <w:r w:rsidRPr="00213C6E">
        <w:rPr>
          <w:rFonts w:eastAsia="Arial"/>
          <w:color w:val="000000"/>
        </w:rPr>
        <w:t>équipement</w:t>
      </w:r>
      <w:proofErr w:type="spellEnd"/>
      <w:r w:rsidRPr="00213C6E">
        <w:rPr>
          <w:rFonts w:eastAsia="Arial"/>
          <w:color w:val="000000"/>
        </w:rPr>
        <w:t xml:space="preserve"> </w:t>
      </w:r>
      <w:proofErr w:type="spellStart"/>
      <w:r w:rsidRPr="00213C6E">
        <w:rPr>
          <w:rFonts w:eastAsia="Arial"/>
          <w:color w:val="000000"/>
        </w:rPr>
        <w:t>qui</w:t>
      </w:r>
      <w:proofErr w:type="spellEnd"/>
      <w:r w:rsidRPr="00213C6E">
        <w:rPr>
          <w:rFonts w:eastAsia="Arial"/>
          <w:color w:val="000000"/>
        </w:rPr>
        <w:t xml:space="preserve"> </w:t>
      </w:r>
      <w:proofErr w:type="spellStart"/>
      <w:r w:rsidRPr="00213C6E">
        <w:rPr>
          <w:rFonts w:eastAsia="Arial"/>
          <w:color w:val="000000"/>
        </w:rPr>
        <w:t>répond</w:t>
      </w:r>
      <w:proofErr w:type="spellEnd"/>
      <w:r w:rsidRPr="00213C6E">
        <w:rPr>
          <w:rFonts w:eastAsia="Arial"/>
          <w:color w:val="000000"/>
        </w:rPr>
        <w:t xml:space="preserve"> </w:t>
      </w:r>
      <w:proofErr w:type="spellStart"/>
      <w:r w:rsidRPr="00213C6E">
        <w:rPr>
          <w:rFonts w:eastAsia="Arial"/>
          <w:color w:val="000000"/>
        </w:rPr>
        <w:t>spécialement</w:t>
      </w:r>
      <w:proofErr w:type="spellEnd"/>
      <w:r w:rsidRPr="00213C6E">
        <w:rPr>
          <w:rFonts w:eastAsia="Arial"/>
          <w:color w:val="000000"/>
        </w:rPr>
        <w:t xml:space="preserve"> </w:t>
      </w:r>
      <w:proofErr w:type="spellStart"/>
      <w:r w:rsidRPr="00213C6E">
        <w:rPr>
          <w:rFonts w:eastAsia="Arial"/>
          <w:color w:val="000000"/>
        </w:rPr>
        <w:t>aux</w:t>
      </w:r>
      <w:proofErr w:type="spellEnd"/>
      <w:r w:rsidRPr="00213C6E">
        <w:rPr>
          <w:rFonts w:eastAsia="Arial"/>
          <w:color w:val="000000"/>
        </w:rPr>
        <w:t xml:space="preserve"> </w:t>
      </w:r>
      <w:proofErr w:type="spellStart"/>
      <w:r w:rsidRPr="00213C6E">
        <w:rPr>
          <w:rFonts w:eastAsia="Arial"/>
          <w:color w:val="000000"/>
        </w:rPr>
        <w:t>besoins</w:t>
      </w:r>
      <w:proofErr w:type="spellEnd"/>
      <w:r w:rsidRPr="00213C6E">
        <w:rPr>
          <w:rFonts w:eastAsia="Arial"/>
          <w:color w:val="000000"/>
        </w:rPr>
        <w:t xml:space="preserve"> des </w:t>
      </w:r>
      <w:proofErr w:type="spellStart"/>
      <w:r w:rsidRPr="00213C6E">
        <w:rPr>
          <w:rFonts w:eastAsia="Arial"/>
          <w:color w:val="000000"/>
        </w:rPr>
        <w:t>petits</w:t>
      </w:r>
      <w:proofErr w:type="spellEnd"/>
      <w:r w:rsidRPr="00213C6E">
        <w:rPr>
          <w:rFonts w:eastAsia="Arial"/>
          <w:color w:val="000000"/>
        </w:rPr>
        <w:t xml:space="preserve"> et </w:t>
      </w:r>
      <w:proofErr w:type="spellStart"/>
      <w:r w:rsidRPr="00213C6E">
        <w:rPr>
          <w:rFonts w:eastAsia="Arial"/>
          <w:color w:val="000000"/>
        </w:rPr>
        <w:t>grands</w:t>
      </w:r>
      <w:proofErr w:type="spellEnd"/>
      <w:r w:rsidRPr="00213C6E">
        <w:rPr>
          <w:rFonts w:eastAsia="Arial"/>
          <w:color w:val="000000"/>
        </w:rPr>
        <w:t xml:space="preserve"> </w:t>
      </w:r>
      <w:proofErr w:type="spellStart"/>
      <w:r w:rsidRPr="00213C6E">
        <w:rPr>
          <w:rFonts w:eastAsia="Arial"/>
          <w:color w:val="000000"/>
        </w:rPr>
        <w:t>adeptes</w:t>
      </w:r>
      <w:proofErr w:type="spellEnd"/>
      <w:r w:rsidRPr="00213C6E">
        <w:rPr>
          <w:rFonts w:eastAsia="Arial"/>
          <w:color w:val="000000"/>
        </w:rPr>
        <w:t xml:space="preserve"> du </w:t>
      </w:r>
      <w:proofErr w:type="spellStart"/>
      <w:r w:rsidRPr="00213C6E">
        <w:rPr>
          <w:rFonts w:eastAsia="Arial"/>
          <w:color w:val="000000"/>
        </w:rPr>
        <w:t>camping</w:t>
      </w:r>
      <w:proofErr w:type="spellEnd"/>
      <w:r w:rsidRPr="00213C6E">
        <w:rPr>
          <w:rFonts w:eastAsia="Arial"/>
          <w:color w:val="000000"/>
        </w:rPr>
        <w:t xml:space="preserve">. </w:t>
      </w:r>
      <w:proofErr w:type="spellStart"/>
      <w:r w:rsidRPr="00213C6E">
        <w:rPr>
          <w:rFonts w:eastAsia="Arial"/>
          <w:color w:val="000000"/>
        </w:rPr>
        <w:t>Tout</w:t>
      </w:r>
      <w:proofErr w:type="spellEnd"/>
      <w:r w:rsidRPr="00213C6E">
        <w:rPr>
          <w:rFonts w:eastAsia="Arial"/>
          <w:color w:val="000000"/>
        </w:rPr>
        <w:t xml:space="preserve"> a </w:t>
      </w:r>
      <w:proofErr w:type="spellStart"/>
      <w:r w:rsidRPr="00213C6E">
        <w:rPr>
          <w:rFonts w:eastAsia="Arial"/>
          <w:color w:val="000000"/>
        </w:rPr>
        <w:t>été</w:t>
      </w:r>
      <w:proofErr w:type="spellEnd"/>
      <w:r w:rsidRPr="00213C6E">
        <w:rPr>
          <w:rFonts w:eastAsia="Arial"/>
          <w:color w:val="000000"/>
        </w:rPr>
        <w:t xml:space="preserve"> </w:t>
      </w:r>
      <w:proofErr w:type="spellStart"/>
      <w:r w:rsidRPr="00213C6E">
        <w:rPr>
          <w:rFonts w:eastAsia="Arial"/>
          <w:color w:val="000000"/>
        </w:rPr>
        <w:t>pensé</w:t>
      </w:r>
      <w:proofErr w:type="spellEnd"/>
      <w:r w:rsidRPr="00213C6E">
        <w:rPr>
          <w:rFonts w:eastAsia="Arial"/>
          <w:color w:val="000000"/>
        </w:rPr>
        <w:t xml:space="preserve"> </w:t>
      </w:r>
      <w:proofErr w:type="spellStart"/>
      <w:r w:rsidRPr="00213C6E">
        <w:rPr>
          <w:rFonts w:eastAsia="Arial"/>
          <w:color w:val="000000"/>
        </w:rPr>
        <w:t>afin</w:t>
      </w:r>
      <w:proofErr w:type="spellEnd"/>
      <w:r w:rsidRPr="00213C6E">
        <w:rPr>
          <w:rFonts w:eastAsia="Arial"/>
          <w:color w:val="000000"/>
        </w:rPr>
        <w:t xml:space="preserve"> </w:t>
      </w:r>
      <w:proofErr w:type="spellStart"/>
      <w:r w:rsidRPr="00213C6E">
        <w:rPr>
          <w:rFonts w:eastAsia="Arial"/>
          <w:color w:val="000000"/>
        </w:rPr>
        <w:t>d’offrir</w:t>
      </w:r>
      <w:proofErr w:type="spellEnd"/>
      <w:r w:rsidRPr="00213C6E">
        <w:rPr>
          <w:rFonts w:eastAsia="Arial"/>
          <w:color w:val="000000"/>
        </w:rPr>
        <w:t xml:space="preserve"> le plus </w:t>
      </w:r>
      <w:proofErr w:type="spellStart"/>
      <w:r w:rsidRPr="00213C6E">
        <w:rPr>
          <w:rFonts w:eastAsia="Arial"/>
          <w:color w:val="000000"/>
        </w:rPr>
        <w:t>d’espace</w:t>
      </w:r>
      <w:proofErr w:type="spellEnd"/>
      <w:r w:rsidRPr="00213C6E">
        <w:rPr>
          <w:rFonts w:eastAsia="Arial"/>
          <w:color w:val="000000"/>
        </w:rPr>
        <w:t xml:space="preserve"> et de </w:t>
      </w:r>
      <w:proofErr w:type="spellStart"/>
      <w:r w:rsidRPr="00213C6E">
        <w:rPr>
          <w:rFonts w:eastAsia="Arial"/>
          <w:color w:val="000000"/>
        </w:rPr>
        <w:t>confort</w:t>
      </w:r>
      <w:proofErr w:type="spellEnd"/>
      <w:r w:rsidRPr="00213C6E">
        <w:rPr>
          <w:rFonts w:eastAsia="Arial"/>
          <w:color w:val="000000"/>
        </w:rPr>
        <w:t xml:space="preserve"> possible, </w:t>
      </w:r>
      <w:proofErr w:type="spellStart"/>
      <w:r w:rsidRPr="00213C6E">
        <w:rPr>
          <w:rFonts w:eastAsia="Arial"/>
          <w:color w:val="000000"/>
        </w:rPr>
        <w:t>que</w:t>
      </w:r>
      <w:proofErr w:type="spellEnd"/>
      <w:r w:rsidRPr="00213C6E">
        <w:rPr>
          <w:rFonts w:eastAsia="Arial"/>
          <w:color w:val="000000"/>
        </w:rPr>
        <w:t xml:space="preserve"> </w:t>
      </w:r>
      <w:proofErr w:type="spellStart"/>
      <w:r w:rsidRPr="00213C6E">
        <w:rPr>
          <w:rFonts w:eastAsia="Arial"/>
          <w:color w:val="000000"/>
        </w:rPr>
        <w:t>ce</w:t>
      </w:r>
      <w:proofErr w:type="spellEnd"/>
      <w:r w:rsidRPr="00213C6E">
        <w:rPr>
          <w:rFonts w:eastAsia="Arial"/>
          <w:color w:val="000000"/>
        </w:rPr>
        <w:t xml:space="preserve"> </w:t>
      </w:r>
      <w:proofErr w:type="spellStart"/>
      <w:r w:rsidRPr="00213C6E">
        <w:rPr>
          <w:rFonts w:eastAsia="Arial"/>
          <w:color w:val="000000"/>
        </w:rPr>
        <w:t>soit</w:t>
      </w:r>
      <w:proofErr w:type="spellEnd"/>
      <w:r w:rsidRPr="00213C6E">
        <w:rPr>
          <w:rFonts w:eastAsia="Arial"/>
          <w:color w:val="000000"/>
        </w:rPr>
        <w:t xml:space="preserve"> </w:t>
      </w:r>
      <w:proofErr w:type="spellStart"/>
      <w:r w:rsidRPr="00213C6E">
        <w:rPr>
          <w:rFonts w:eastAsia="Arial"/>
          <w:color w:val="000000"/>
        </w:rPr>
        <w:t>pour</w:t>
      </w:r>
      <w:proofErr w:type="spellEnd"/>
      <w:r w:rsidRPr="00213C6E">
        <w:rPr>
          <w:rFonts w:eastAsia="Arial"/>
          <w:color w:val="000000"/>
        </w:rPr>
        <w:t xml:space="preserve"> </w:t>
      </w:r>
      <w:proofErr w:type="spellStart"/>
      <w:r w:rsidRPr="00213C6E">
        <w:rPr>
          <w:rFonts w:eastAsia="Arial"/>
          <w:color w:val="000000"/>
        </w:rPr>
        <w:t>dormir</w:t>
      </w:r>
      <w:proofErr w:type="spellEnd"/>
      <w:r w:rsidRPr="00213C6E">
        <w:rPr>
          <w:rFonts w:eastAsia="Arial"/>
          <w:color w:val="000000"/>
        </w:rPr>
        <w:t xml:space="preserve">, </w:t>
      </w:r>
      <w:proofErr w:type="spellStart"/>
      <w:r w:rsidRPr="00213C6E">
        <w:rPr>
          <w:rFonts w:eastAsia="Arial"/>
          <w:color w:val="000000"/>
        </w:rPr>
        <w:t>jouer</w:t>
      </w:r>
      <w:proofErr w:type="spellEnd"/>
      <w:r w:rsidRPr="00213C6E">
        <w:rPr>
          <w:rFonts w:eastAsia="Arial"/>
          <w:color w:val="000000"/>
        </w:rPr>
        <w:t xml:space="preserve">, </w:t>
      </w:r>
      <w:proofErr w:type="spellStart"/>
      <w:r w:rsidRPr="00213C6E">
        <w:rPr>
          <w:rFonts w:eastAsia="Arial"/>
          <w:color w:val="000000"/>
        </w:rPr>
        <w:t>cuisiner</w:t>
      </w:r>
      <w:proofErr w:type="spellEnd"/>
      <w:r w:rsidRPr="00213C6E">
        <w:rPr>
          <w:rFonts w:eastAsia="Arial"/>
          <w:color w:val="000000"/>
        </w:rPr>
        <w:t xml:space="preserve"> </w:t>
      </w:r>
      <w:proofErr w:type="spellStart"/>
      <w:r w:rsidRPr="00213C6E">
        <w:rPr>
          <w:rFonts w:eastAsia="Arial"/>
          <w:color w:val="000000"/>
        </w:rPr>
        <w:t>ou</w:t>
      </w:r>
      <w:proofErr w:type="spellEnd"/>
      <w:r w:rsidRPr="00213C6E">
        <w:rPr>
          <w:rFonts w:eastAsia="Arial"/>
          <w:color w:val="000000"/>
        </w:rPr>
        <w:t xml:space="preserve"> </w:t>
      </w:r>
      <w:proofErr w:type="spellStart"/>
      <w:r w:rsidRPr="00213C6E">
        <w:rPr>
          <w:rFonts w:eastAsia="Arial"/>
          <w:color w:val="000000"/>
        </w:rPr>
        <w:t>ranger</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affaires</w:t>
      </w:r>
      <w:proofErr w:type="spellEnd"/>
      <w:r w:rsidRPr="00213C6E">
        <w:rPr>
          <w:rFonts w:eastAsia="Arial"/>
          <w:color w:val="000000"/>
        </w:rPr>
        <w:t xml:space="preserve"> des </w:t>
      </w:r>
      <w:proofErr w:type="spellStart"/>
      <w:r w:rsidRPr="00213C6E">
        <w:rPr>
          <w:rFonts w:eastAsia="Arial"/>
          <w:color w:val="000000"/>
        </w:rPr>
        <w:t>petits</w:t>
      </w:r>
      <w:proofErr w:type="spellEnd"/>
      <w:r w:rsidRPr="00213C6E">
        <w:rPr>
          <w:rFonts w:eastAsia="Arial"/>
          <w:color w:val="000000"/>
        </w:rPr>
        <w:t xml:space="preserve"> et </w:t>
      </w:r>
      <w:proofErr w:type="spellStart"/>
      <w:r w:rsidRPr="00213C6E">
        <w:rPr>
          <w:rFonts w:eastAsia="Arial"/>
          <w:color w:val="000000"/>
        </w:rPr>
        <w:t>grands</w:t>
      </w:r>
      <w:proofErr w:type="spellEnd"/>
      <w:r w:rsidRPr="00213C6E">
        <w:rPr>
          <w:rFonts w:eastAsia="Arial"/>
          <w:color w:val="000000"/>
        </w:rPr>
        <w:t xml:space="preserve"> </w:t>
      </w:r>
      <w:proofErr w:type="spellStart"/>
      <w:r w:rsidRPr="00213C6E">
        <w:rPr>
          <w:rFonts w:eastAsia="Arial"/>
          <w:color w:val="000000"/>
        </w:rPr>
        <w:t>voyageurs</w:t>
      </w:r>
      <w:proofErr w:type="spellEnd"/>
      <w:r w:rsidRPr="00213C6E">
        <w:rPr>
          <w:rFonts w:eastAsia="Arial"/>
          <w:color w:val="000000"/>
        </w:rPr>
        <w:t xml:space="preserve">. La </w:t>
      </w:r>
      <w:proofErr w:type="spellStart"/>
      <w:r w:rsidRPr="00213C6E">
        <w:rPr>
          <w:rFonts w:eastAsia="Arial"/>
          <w:color w:val="000000"/>
        </w:rPr>
        <w:t>capucine</w:t>
      </w:r>
      <w:proofErr w:type="spellEnd"/>
      <w:r w:rsidRPr="00213C6E">
        <w:rPr>
          <w:rFonts w:eastAsia="Arial"/>
          <w:color w:val="000000"/>
        </w:rPr>
        <w:t xml:space="preserve"> de </w:t>
      </w:r>
      <w:proofErr w:type="spellStart"/>
      <w:r w:rsidRPr="00213C6E">
        <w:rPr>
          <w:rFonts w:eastAsia="Arial"/>
          <w:color w:val="000000"/>
        </w:rPr>
        <w:t>l’ONTOUR</w:t>
      </w:r>
      <w:proofErr w:type="spellEnd"/>
      <w:r w:rsidRPr="00213C6E">
        <w:rPr>
          <w:rFonts w:eastAsia="Arial"/>
          <w:color w:val="000000"/>
        </w:rPr>
        <w:t xml:space="preserve"> A 720 GFM </w:t>
      </w:r>
      <w:proofErr w:type="spellStart"/>
      <w:r w:rsidRPr="00213C6E">
        <w:rPr>
          <w:rFonts w:eastAsia="Arial"/>
          <w:color w:val="000000"/>
        </w:rPr>
        <w:t>sert</w:t>
      </w:r>
      <w:proofErr w:type="spellEnd"/>
      <w:r w:rsidRPr="00213C6E">
        <w:rPr>
          <w:rFonts w:eastAsia="Arial"/>
          <w:color w:val="000000"/>
        </w:rPr>
        <w:t xml:space="preserve"> </w:t>
      </w:r>
      <w:proofErr w:type="spellStart"/>
      <w:r w:rsidRPr="00213C6E">
        <w:rPr>
          <w:rFonts w:eastAsia="Arial"/>
          <w:color w:val="000000"/>
        </w:rPr>
        <w:t>d’espace</w:t>
      </w:r>
      <w:proofErr w:type="spellEnd"/>
      <w:r w:rsidRPr="00213C6E">
        <w:rPr>
          <w:rFonts w:eastAsia="Arial"/>
          <w:color w:val="000000"/>
        </w:rPr>
        <w:t xml:space="preserve"> de </w:t>
      </w:r>
      <w:proofErr w:type="spellStart"/>
      <w:r w:rsidRPr="00213C6E">
        <w:rPr>
          <w:rFonts w:eastAsia="Arial"/>
          <w:color w:val="000000"/>
        </w:rPr>
        <w:t>rangement</w:t>
      </w:r>
      <w:proofErr w:type="spellEnd"/>
      <w:r w:rsidRPr="00213C6E">
        <w:rPr>
          <w:rFonts w:eastAsia="Arial"/>
          <w:color w:val="000000"/>
        </w:rPr>
        <w:t xml:space="preserve"> </w:t>
      </w:r>
      <w:proofErr w:type="spellStart"/>
      <w:r w:rsidRPr="00213C6E">
        <w:rPr>
          <w:rFonts w:eastAsia="Arial"/>
          <w:color w:val="000000"/>
        </w:rPr>
        <w:t>supplémentaire</w:t>
      </w:r>
      <w:proofErr w:type="spellEnd"/>
      <w:r w:rsidRPr="00213C6E">
        <w:rPr>
          <w:rFonts w:eastAsia="Arial"/>
          <w:color w:val="000000"/>
        </w:rPr>
        <w:t xml:space="preserve"> le jour. La </w:t>
      </w:r>
      <w:proofErr w:type="spellStart"/>
      <w:r w:rsidRPr="00213C6E">
        <w:rPr>
          <w:rFonts w:eastAsia="Arial"/>
          <w:color w:val="000000"/>
        </w:rPr>
        <w:t>nuit</w:t>
      </w:r>
      <w:proofErr w:type="spellEnd"/>
      <w:r w:rsidRPr="00213C6E">
        <w:rPr>
          <w:rFonts w:eastAsia="Arial"/>
          <w:color w:val="000000"/>
        </w:rPr>
        <w:t xml:space="preserve">, </w:t>
      </w:r>
      <w:proofErr w:type="spellStart"/>
      <w:r w:rsidRPr="00213C6E">
        <w:rPr>
          <w:rFonts w:eastAsia="Arial"/>
          <w:color w:val="000000"/>
        </w:rPr>
        <w:t>elle</w:t>
      </w:r>
      <w:proofErr w:type="spellEnd"/>
      <w:r w:rsidRPr="00213C6E">
        <w:rPr>
          <w:rFonts w:eastAsia="Arial"/>
          <w:color w:val="000000"/>
        </w:rPr>
        <w:t xml:space="preserve"> se transforme en </w:t>
      </w:r>
      <w:proofErr w:type="spellStart"/>
      <w:r w:rsidRPr="00213C6E">
        <w:rPr>
          <w:rFonts w:eastAsia="Arial"/>
          <w:color w:val="000000"/>
        </w:rPr>
        <w:t>lit</w:t>
      </w:r>
      <w:proofErr w:type="spellEnd"/>
      <w:r w:rsidRPr="00213C6E">
        <w:rPr>
          <w:rFonts w:eastAsia="Arial"/>
          <w:color w:val="000000"/>
        </w:rPr>
        <w:t xml:space="preserve"> à </w:t>
      </w:r>
      <w:proofErr w:type="spellStart"/>
      <w:r w:rsidRPr="00213C6E">
        <w:rPr>
          <w:rFonts w:eastAsia="Arial"/>
          <w:color w:val="000000"/>
        </w:rPr>
        <w:t>baldaquin</w:t>
      </w:r>
      <w:proofErr w:type="spellEnd"/>
      <w:r w:rsidRPr="00213C6E">
        <w:rPr>
          <w:rFonts w:eastAsia="Arial"/>
          <w:color w:val="000000"/>
        </w:rPr>
        <w:t xml:space="preserve"> </w:t>
      </w:r>
      <w:proofErr w:type="spellStart"/>
      <w:r w:rsidRPr="00213C6E">
        <w:rPr>
          <w:rFonts w:eastAsia="Arial"/>
          <w:color w:val="000000"/>
        </w:rPr>
        <w:t>bien</w:t>
      </w:r>
      <w:proofErr w:type="spellEnd"/>
      <w:r w:rsidRPr="00213C6E">
        <w:rPr>
          <w:rFonts w:eastAsia="Arial"/>
          <w:color w:val="000000"/>
        </w:rPr>
        <w:t xml:space="preserve"> </w:t>
      </w:r>
      <w:proofErr w:type="spellStart"/>
      <w:r w:rsidRPr="00213C6E">
        <w:rPr>
          <w:rFonts w:eastAsia="Arial"/>
          <w:color w:val="000000"/>
        </w:rPr>
        <w:t>aéré</w:t>
      </w:r>
      <w:proofErr w:type="spellEnd"/>
      <w:r w:rsidRPr="00213C6E">
        <w:rPr>
          <w:rFonts w:eastAsia="Arial"/>
          <w:color w:val="000000"/>
        </w:rPr>
        <w:t>. Dans le semi-</w:t>
      </w:r>
      <w:proofErr w:type="spellStart"/>
      <w:r w:rsidRPr="00213C6E">
        <w:rPr>
          <w:rFonts w:eastAsia="Arial"/>
          <w:color w:val="000000"/>
        </w:rPr>
        <w:t>intégré</w:t>
      </w:r>
      <w:proofErr w:type="spellEnd"/>
      <w:r w:rsidRPr="00213C6E">
        <w:rPr>
          <w:rFonts w:eastAsia="Arial"/>
          <w:color w:val="000000"/>
        </w:rPr>
        <w:t xml:space="preserve"> ONTOUR T 700 KMH, le </w:t>
      </w:r>
      <w:proofErr w:type="spellStart"/>
      <w:r w:rsidRPr="00213C6E">
        <w:rPr>
          <w:rFonts w:eastAsia="Arial"/>
          <w:color w:val="000000"/>
        </w:rPr>
        <w:t>lit</w:t>
      </w:r>
      <w:proofErr w:type="spellEnd"/>
      <w:r w:rsidRPr="00213C6E">
        <w:rPr>
          <w:rFonts w:eastAsia="Arial"/>
          <w:color w:val="000000"/>
        </w:rPr>
        <w:t xml:space="preserve"> de </w:t>
      </w:r>
      <w:proofErr w:type="spellStart"/>
      <w:r w:rsidRPr="00213C6E">
        <w:rPr>
          <w:rFonts w:eastAsia="Arial"/>
          <w:color w:val="000000"/>
        </w:rPr>
        <w:t>pavillon</w:t>
      </w:r>
      <w:proofErr w:type="spellEnd"/>
      <w:r w:rsidRPr="00213C6E">
        <w:rPr>
          <w:rFonts w:eastAsia="Arial"/>
          <w:color w:val="000000"/>
        </w:rPr>
        <w:t xml:space="preserve"> et la </w:t>
      </w:r>
      <w:proofErr w:type="spellStart"/>
      <w:r w:rsidRPr="00213C6E">
        <w:rPr>
          <w:rFonts w:eastAsia="Arial"/>
          <w:color w:val="000000"/>
        </w:rPr>
        <w:t>dînette</w:t>
      </w:r>
      <w:proofErr w:type="spellEnd"/>
      <w:r w:rsidRPr="00213C6E">
        <w:rPr>
          <w:rFonts w:eastAsia="Arial"/>
          <w:color w:val="000000"/>
        </w:rPr>
        <w:t xml:space="preserve"> </w:t>
      </w:r>
      <w:proofErr w:type="spellStart"/>
      <w:r w:rsidRPr="00213C6E">
        <w:rPr>
          <w:rFonts w:eastAsia="Arial"/>
          <w:color w:val="000000"/>
        </w:rPr>
        <w:t>centrale</w:t>
      </w:r>
      <w:proofErr w:type="spellEnd"/>
      <w:r w:rsidRPr="00213C6E">
        <w:rPr>
          <w:rFonts w:eastAsia="Arial"/>
          <w:color w:val="000000"/>
        </w:rPr>
        <w:t xml:space="preserve"> </w:t>
      </w:r>
      <w:proofErr w:type="spellStart"/>
      <w:r w:rsidRPr="00213C6E">
        <w:rPr>
          <w:rFonts w:eastAsia="Arial"/>
          <w:color w:val="000000"/>
        </w:rPr>
        <w:t>convertible</w:t>
      </w:r>
      <w:proofErr w:type="spellEnd"/>
      <w:r w:rsidRPr="00213C6E">
        <w:rPr>
          <w:rFonts w:eastAsia="Arial"/>
          <w:color w:val="000000"/>
        </w:rPr>
        <w:t xml:space="preserve"> </w:t>
      </w:r>
      <w:proofErr w:type="spellStart"/>
      <w:r w:rsidRPr="00213C6E">
        <w:rPr>
          <w:rFonts w:eastAsia="Arial"/>
          <w:color w:val="000000"/>
        </w:rPr>
        <w:t>permettent</w:t>
      </w:r>
      <w:proofErr w:type="spellEnd"/>
      <w:r w:rsidRPr="00213C6E">
        <w:rPr>
          <w:rFonts w:eastAsia="Arial"/>
          <w:color w:val="000000"/>
        </w:rPr>
        <w:t xml:space="preserve"> </w:t>
      </w:r>
      <w:proofErr w:type="spellStart"/>
      <w:r w:rsidRPr="00213C6E">
        <w:rPr>
          <w:rFonts w:eastAsia="Arial"/>
          <w:color w:val="000000"/>
        </w:rPr>
        <w:t>également</w:t>
      </w:r>
      <w:proofErr w:type="spellEnd"/>
      <w:r w:rsidRPr="00213C6E">
        <w:rPr>
          <w:rFonts w:eastAsia="Arial"/>
          <w:color w:val="000000"/>
        </w:rPr>
        <w:t xml:space="preserve"> de faire </w:t>
      </w:r>
      <w:proofErr w:type="spellStart"/>
      <w:r w:rsidRPr="00213C6E">
        <w:rPr>
          <w:rFonts w:eastAsia="Arial"/>
          <w:color w:val="000000"/>
        </w:rPr>
        <w:t>dormir</w:t>
      </w:r>
      <w:proofErr w:type="spellEnd"/>
      <w:r w:rsidRPr="00213C6E">
        <w:rPr>
          <w:rFonts w:eastAsia="Arial"/>
          <w:color w:val="000000"/>
        </w:rPr>
        <w:t xml:space="preserve"> </w:t>
      </w:r>
      <w:proofErr w:type="spellStart"/>
      <w:r w:rsidRPr="00213C6E">
        <w:rPr>
          <w:rFonts w:eastAsia="Arial"/>
          <w:color w:val="000000"/>
        </w:rPr>
        <w:t>confortablement</w:t>
      </w:r>
      <w:proofErr w:type="spellEnd"/>
      <w:r w:rsidRPr="00213C6E">
        <w:rPr>
          <w:rFonts w:eastAsia="Arial"/>
          <w:color w:val="000000"/>
        </w:rPr>
        <w:t xml:space="preserve"> </w:t>
      </w:r>
      <w:proofErr w:type="spellStart"/>
      <w:r w:rsidRPr="00213C6E">
        <w:rPr>
          <w:rFonts w:eastAsia="Arial"/>
          <w:color w:val="000000"/>
        </w:rPr>
        <w:t>jusqu’à</w:t>
      </w:r>
      <w:proofErr w:type="spellEnd"/>
      <w:r w:rsidRPr="00213C6E">
        <w:rPr>
          <w:rFonts w:eastAsia="Arial"/>
          <w:color w:val="000000"/>
        </w:rPr>
        <w:t xml:space="preserve"> </w:t>
      </w:r>
      <w:proofErr w:type="spellStart"/>
      <w:r w:rsidRPr="00213C6E">
        <w:rPr>
          <w:rFonts w:eastAsia="Arial"/>
          <w:color w:val="000000"/>
        </w:rPr>
        <w:t>six</w:t>
      </w:r>
      <w:proofErr w:type="spellEnd"/>
      <w:r w:rsidRPr="00213C6E">
        <w:rPr>
          <w:rFonts w:eastAsia="Arial"/>
          <w:color w:val="000000"/>
        </w:rPr>
        <w:t xml:space="preserve"> </w:t>
      </w:r>
      <w:proofErr w:type="spellStart"/>
      <w:r w:rsidRPr="00213C6E">
        <w:rPr>
          <w:rFonts w:eastAsia="Arial"/>
          <w:color w:val="000000"/>
        </w:rPr>
        <w:t>personnes</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plus </w:t>
      </w:r>
      <w:proofErr w:type="spellStart"/>
      <w:r w:rsidRPr="00213C6E">
        <w:rPr>
          <w:rFonts w:eastAsia="Arial"/>
          <w:color w:val="000000"/>
        </w:rPr>
        <w:t>jeunes</w:t>
      </w:r>
      <w:proofErr w:type="spellEnd"/>
      <w:r w:rsidRPr="00213C6E">
        <w:rPr>
          <w:rFonts w:eastAsia="Arial"/>
          <w:color w:val="000000"/>
        </w:rPr>
        <w:t xml:space="preserve"> </w:t>
      </w:r>
      <w:proofErr w:type="spellStart"/>
      <w:r w:rsidRPr="00213C6E">
        <w:rPr>
          <w:rFonts w:eastAsia="Arial"/>
          <w:color w:val="000000"/>
        </w:rPr>
        <w:t>investiront</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lits</w:t>
      </w:r>
      <w:proofErr w:type="spellEnd"/>
      <w:r w:rsidRPr="00213C6E">
        <w:rPr>
          <w:rFonts w:eastAsia="Arial"/>
          <w:color w:val="000000"/>
        </w:rPr>
        <w:t xml:space="preserve"> </w:t>
      </w:r>
      <w:proofErr w:type="spellStart"/>
      <w:r w:rsidRPr="00213C6E">
        <w:rPr>
          <w:rFonts w:eastAsia="Arial"/>
          <w:color w:val="000000"/>
        </w:rPr>
        <w:t>superposés</w:t>
      </w:r>
      <w:proofErr w:type="spellEnd"/>
      <w:r w:rsidRPr="00213C6E">
        <w:rPr>
          <w:rFonts w:eastAsia="Arial"/>
          <w:color w:val="000000"/>
        </w:rPr>
        <w:t xml:space="preserve"> </w:t>
      </w:r>
      <w:proofErr w:type="spellStart"/>
      <w:r w:rsidRPr="00213C6E">
        <w:rPr>
          <w:rFonts w:eastAsia="Arial"/>
          <w:color w:val="000000"/>
        </w:rPr>
        <w:t>situés</w:t>
      </w:r>
      <w:proofErr w:type="spellEnd"/>
      <w:r w:rsidRPr="00213C6E">
        <w:rPr>
          <w:rFonts w:eastAsia="Arial"/>
          <w:color w:val="000000"/>
        </w:rPr>
        <w:t xml:space="preserve"> à </w:t>
      </w:r>
      <w:proofErr w:type="spellStart"/>
      <w:r w:rsidRPr="00213C6E">
        <w:rPr>
          <w:rFonts w:eastAsia="Arial"/>
          <w:color w:val="000000"/>
        </w:rPr>
        <w:t>l’arrière</w:t>
      </w:r>
      <w:proofErr w:type="spellEnd"/>
      <w:r w:rsidRPr="00213C6E">
        <w:rPr>
          <w:rFonts w:eastAsia="Arial"/>
          <w:color w:val="000000"/>
        </w:rPr>
        <w:t xml:space="preserve"> </w:t>
      </w:r>
      <w:proofErr w:type="spellStart"/>
      <w:r w:rsidRPr="00213C6E">
        <w:rPr>
          <w:rFonts w:eastAsia="Arial"/>
          <w:color w:val="000000"/>
        </w:rPr>
        <w:t>qui</w:t>
      </w:r>
      <w:proofErr w:type="spellEnd"/>
      <w:r w:rsidRPr="00213C6E">
        <w:rPr>
          <w:rFonts w:eastAsia="Arial"/>
          <w:color w:val="000000"/>
        </w:rPr>
        <w:t xml:space="preserve"> </w:t>
      </w:r>
      <w:proofErr w:type="spellStart"/>
      <w:r w:rsidRPr="00213C6E">
        <w:rPr>
          <w:rFonts w:eastAsia="Arial"/>
          <w:color w:val="000000"/>
        </w:rPr>
        <w:t>peuvent</w:t>
      </w:r>
      <w:proofErr w:type="spellEnd"/>
      <w:r w:rsidRPr="00213C6E">
        <w:rPr>
          <w:rFonts w:eastAsia="Arial"/>
          <w:color w:val="000000"/>
        </w:rPr>
        <w:t xml:space="preserve"> faire </w:t>
      </w:r>
      <w:proofErr w:type="spellStart"/>
      <w:r w:rsidRPr="00213C6E">
        <w:rPr>
          <w:rFonts w:eastAsia="Arial"/>
          <w:color w:val="000000"/>
        </w:rPr>
        <w:t>office</w:t>
      </w:r>
      <w:proofErr w:type="spellEnd"/>
      <w:r w:rsidRPr="00213C6E">
        <w:rPr>
          <w:rFonts w:eastAsia="Arial"/>
          <w:color w:val="000000"/>
        </w:rPr>
        <w:t xml:space="preserve"> de </w:t>
      </w:r>
      <w:proofErr w:type="spellStart"/>
      <w:r w:rsidRPr="00213C6E">
        <w:rPr>
          <w:rFonts w:eastAsia="Arial"/>
          <w:color w:val="000000"/>
        </w:rPr>
        <w:t>grande</w:t>
      </w:r>
      <w:proofErr w:type="spellEnd"/>
      <w:r w:rsidRPr="00213C6E">
        <w:rPr>
          <w:rFonts w:eastAsia="Arial"/>
          <w:color w:val="000000"/>
        </w:rPr>
        <w:t xml:space="preserve"> </w:t>
      </w:r>
      <w:proofErr w:type="spellStart"/>
      <w:r w:rsidRPr="00213C6E">
        <w:rPr>
          <w:rFonts w:eastAsia="Arial"/>
          <w:color w:val="000000"/>
        </w:rPr>
        <w:t>soute</w:t>
      </w:r>
      <w:proofErr w:type="spellEnd"/>
      <w:r w:rsidRPr="00213C6E">
        <w:rPr>
          <w:rFonts w:eastAsia="Arial"/>
          <w:color w:val="000000"/>
        </w:rPr>
        <w:t xml:space="preserve"> </w:t>
      </w:r>
      <w:proofErr w:type="spellStart"/>
      <w:r w:rsidRPr="00213C6E">
        <w:rPr>
          <w:rFonts w:eastAsia="Arial"/>
          <w:color w:val="000000"/>
        </w:rPr>
        <w:t>garage</w:t>
      </w:r>
      <w:proofErr w:type="spellEnd"/>
      <w:r w:rsidRPr="00213C6E">
        <w:rPr>
          <w:rFonts w:eastAsia="Arial"/>
          <w:color w:val="000000"/>
        </w:rPr>
        <w:t xml:space="preserve"> </w:t>
      </w:r>
      <w:proofErr w:type="spellStart"/>
      <w:r w:rsidRPr="00213C6E">
        <w:rPr>
          <w:rFonts w:eastAsia="Arial"/>
          <w:color w:val="000000"/>
        </w:rPr>
        <w:t>pendant</w:t>
      </w:r>
      <w:proofErr w:type="spellEnd"/>
      <w:r w:rsidRPr="00213C6E">
        <w:rPr>
          <w:rFonts w:eastAsia="Arial"/>
          <w:color w:val="000000"/>
        </w:rPr>
        <w:t xml:space="preserve"> le </w:t>
      </w:r>
      <w:proofErr w:type="spellStart"/>
      <w:r w:rsidRPr="00213C6E">
        <w:rPr>
          <w:rFonts w:eastAsia="Arial"/>
          <w:color w:val="000000"/>
        </w:rPr>
        <w:t>trajet</w:t>
      </w:r>
      <w:proofErr w:type="spellEnd"/>
      <w:r w:rsidRPr="00213C6E">
        <w:rPr>
          <w:rFonts w:eastAsia="Arial"/>
          <w:color w:val="000000"/>
        </w:rPr>
        <w:t>.</w:t>
      </w:r>
    </w:p>
    <w:p w14:paraId="7402142F" w14:textId="77777777" w:rsidR="00405DB2" w:rsidRPr="00213C6E" w:rsidRDefault="00A63461">
      <w:pPr>
        <w:pBdr>
          <w:top w:val="nil"/>
          <w:left w:val="nil"/>
          <w:bottom w:val="nil"/>
          <w:right w:val="nil"/>
          <w:between w:val="nil"/>
        </w:pBdr>
        <w:spacing w:before="280" w:after="280" w:line="360" w:lineRule="auto"/>
        <w:rPr>
          <w:rFonts w:eastAsia="Arial"/>
          <w:b/>
          <w:color w:val="000000"/>
        </w:rPr>
      </w:pPr>
      <w:proofErr w:type="spellStart"/>
      <w:r w:rsidRPr="00213C6E">
        <w:rPr>
          <w:rFonts w:eastAsia="Arial"/>
          <w:color w:val="000000"/>
        </w:rPr>
        <w:t>Quel</w:t>
      </w:r>
      <w:proofErr w:type="spellEnd"/>
      <w:r w:rsidRPr="00213C6E">
        <w:rPr>
          <w:rFonts w:eastAsia="Arial"/>
          <w:color w:val="000000"/>
        </w:rPr>
        <w:t xml:space="preserve"> </w:t>
      </w:r>
      <w:proofErr w:type="spellStart"/>
      <w:r w:rsidRPr="00213C6E">
        <w:rPr>
          <w:rFonts w:eastAsia="Arial"/>
          <w:color w:val="000000"/>
        </w:rPr>
        <w:t>que</w:t>
      </w:r>
      <w:proofErr w:type="spellEnd"/>
      <w:r w:rsidRPr="00213C6E">
        <w:rPr>
          <w:rFonts w:eastAsia="Arial"/>
          <w:color w:val="000000"/>
        </w:rPr>
        <w:t xml:space="preserve"> </w:t>
      </w:r>
      <w:proofErr w:type="spellStart"/>
      <w:r w:rsidRPr="00213C6E">
        <w:rPr>
          <w:rFonts w:eastAsia="Arial"/>
          <w:color w:val="000000"/>
        </w:rPr>
        <w:t>soit</w:t>
      </w:r>
      <w:proofErr w:type="spellEnd"/>
      <w:r w:rsidRPr="00213C6E">
        <w:rPr>
          <w:rFonts w:eastAsia="Arial"/>
          <w:color w:val="000000"/>
        </w:rPr>
        <w:t xml:space="preserve"> le semi-</w:t>
      </w:r>
      <w:proofErr w:type="spellStart"/>
      <w:r w:rsidRPr="00213C6E">
        <w:rPr>
          <w:rFonts w:eastAsia="Arial"/>
          <w:color w:val="000000"/>
        </w:rPr>
        <w:t>intégré</w:t>
      </w:r>
      <w:proofErr w:type="spellEnd"/>
      <w:r w:rsidRPr="00213C6E">
        <w:rPr>
          <w:rFonts w:eastAsia="Arial"/>
          <w:color w:val="000000"/>
        </w:rPr>
        <w:t xml:space="preserve"> </w:t>
      </w:r>
      <w:proofErr w:type="spellStart"/>
      <w:r w:rsidRPr="00213C6E">
        <w:rPr>
          <w:rFonts w:eastAsia="Arial"/>
          <w:color w:val="000000"/>
        </w:rPr>
        <w:t>que</w:t>
      </w:r>
      <w:proofErr w:type="spellEnd"/>
      <w:r w:rsidRPr="00213C6E">
        <w:rPr>
          <w:rFonts w:eastAsia="Arial"/>
          <w:color w:val="000000"/>
        </w:rPr>
        <w:t xml:space="preserve"> </w:t>
      </w:r>
      <w:proofErr w:type="spellStart"/>
      <w:r w:rsidRPr="00213C6E">
        <w:rPr>
          <w:rFonts w:eastAsia="Arial"/>
          <w:color w:val="000000"/>
        </w:rPr>
        <w:t>vous</w:t>
      </w:r>
      <w:proofErr w:type="spellEnd"/>
      <w:r w:rsidRPr="00213C6E">
        <w:rPr>
          <w:rFonts w:eastAsia="Arial"/>
          <w:color w:val="000000"/>
        </w:rPr>
        <w:t xml:space="preserve"> </w:t>
      </w:r>
      <w:proofErr w:type="spellStart"/>
      <w:r w:rsidRPr="00213C6E">
        <w:rPr>
          <w:rFonts w:eastAsia="Arial"/>
          <w:color w:val="000000"/>
        </w:rPr>
        <w:t>choisissez</w:t>
      </w:r>
      <w:proofErr w:type="spellEnd"/>
      <w:r w:rsidRPr="00213C6E">
        <w:rPr>
          <w:rFonts w:eastAsia="Arial"/>
          <w:color w:val="000000"/>
        </w:rPr>
        <w:t xml:space="preserve">, </w:t>
      </w:r>
      <w:proofErr w:type="spellStart"/>
      <w:r w:rsidRPr="00213C6E">
        <w:rPr>
          <w:rFonts w:eastAsia="Arial"/>
          <w:color w:val="000000"/>
        </w:rPr>
        <w:t>grâce</w:t>
      </w:r>
      <w:proofErr w:type="spellEnd"/>
      <w:r w:rsidRPr="00213C6E">
        <w:rPr>
          <w:rFonts w:eastAsia="Arial"/>
          <w:color w:val="000000"/>
        </w:rPr>
        <w:t xml:space="preserve"> à </w:t>
      </w:r>
      <w:proofErr w:type="spellStart"/>
      <w:r w:rsidRPr="00213C6E">
        <w:rPr>
          <w:rFonts w:eastAsia="Arial"/>
          <w:color w:val="000000"/>
        </w:rPr>
        <w:t>l’</w:t>
      </w:r>
      <w:r w:rsidRPr="00213C6E">
        <w:rPr>
          <w:rFonts w:eastAsia="Arial"/>
          <w:b/>
          <w:color w:val="000000"/>
        </w:rPr>
        <w:t>ÉQUIPEMENT</w:t>
      </w:r>
      <w:proofErr w:type="spellEnd"/>
      <w:r w:rsidRPr="00213C6E">
        <w:rPr>
          <w:rFonts w:eastAsia="Arial"/>
          <w:b/>
          <w:color w:val="000000"/>
        </w:rPr>
        <w:t xml:space="preserve"> COMPLET </w:t>
      </w:r>
      <w:r w:rsidRPr="00213C6E">
        <w:rPr>
          <w:rFonts w:eastAsia="Arial"/>
          <w:color w:val="000000"/>
        </w:rPr>
        <w:t>« </w:t>
      </w:r>
      <w:r w:rsidRPr="00213C6E">
        <w:rPr>
          <w:rFonts w:eastAsia="Arial"/>
          <w:b/>
          <w:color w:val="000000"/>
        </w:rPr>
        <w:t>HOBBY</w:t>
      </w:r>
      <w:r w:rsidRPr="00213C6E">
        <w:rPr>
          <w:rFonts w:eastAsia="Arial"/>
          <w:color w:val="000000"/>
        </w:rPr>
        <w:t xml:space="preserve">KOMPLETT », </w:t>
      </w:r>
      <w:proofErr w:type="spellStart"/>
      <w:r w:rsidRPr="00213C6E">
        <w:rPr>
          <w:rFonts w:eastAsia="Arial"/>
          <w:color w:val="000000"/>
        </w:rPr>
        <w:t>tous</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camping-cars </w:t>
      </w:r>
      <w:proofErr w:type="spellStart"/>
      <w:r w:rsidRPr="00213C6E">
        <w:rPr>
          <w:rFonts w:eastAsia="Arial"/>
          <w:color w:val="000000"/>
        </w:rPr>
        <w:t>sont</w:t>
      </w:r>
      <w:proofErr w:type="spellEnd"/>
      <w:r w:rsidRPr="00213C6E">
        <w:rPr>
          <w:rFonts w:eastAsia="Arial"/>
          <w:color w:val="000000"/>
        </w:rPr>
        <w:t xml:space="preserve"> </w:t>
      </w:r>
      <w:proofErr w:type="spellStart"/>
      <w:r w:rsidRPr="00213C6E">
        <w:rPr>
          <w:rFonts w:eastAsia="Arial"/>
          <w:color w:val="000000"/>
        </w:rPr>
        <w:t>déjà</w:t>
      </w:r>
      <w:proofErr w:type="spellEnd"/>
      <w:r w:rsidRPr="00213C6E">
        <w:rPr>
          <w:rFonts w:eastAsia="Arial"/>
          <w:color w:val="000000"/>
        </w:rPr>
        <w:t xml:space="preserve"> </w:t>
      </w:r>
      <w:proofErr w:type="spellStart"/>
      <w:r w:rsidRPr="00213C6E">
        <w:rPr>
          <w:rFonts w:eastAsia="Arial"/>
          <w:color w:val="000000"/>
        </w:rPr>
        <w:t>équipés</w:t>
      </w:r>
      <w:proofErr w:type="spellEnd"/>
      <w:r w:rsidRPr="00213C6E">
        <w:rPr>
          <w:rFonts w:eastAsia="Arial"/>
          <w:color w:val="000000"/>
        </w:rPr>
        <w:t xml:space="preserve"> de </w:t>
      </w:r>
      <w:proofErr w:type="spellStart"/>
      <w:r w:rsidRPr="00213C6E">
        <w:rPr>
          <w:rFonts w:eastAsia="Arial"/>
          <w:color w:val="000000"/>
        </w:rPr>
        <w:t>nombreux</w:t>
      </w:r>
      <w:proofErr w:type="spellEnd"/>
      <w:r w:rsidRPr="00213C6E">
        <w:rPr>
          <w:rFonts w:eastAsia="Arial"/>
          <w:color w:val="000000"/>
        </w:rPr>
        <w:t xml:space="preserve"> </w:t>
      </w:r>
      <w:proofErr w:type="spellStart"/>
      <w:r w:rsidRPr="00213C6E">
        <w:rPr>
          <w:rFonts w:eastAsia="Arial"/>
          <w:color w:val="000000"/>
        </w:rPr>
        <w:t>extras</w:t>
      </w:r>
      <w:proofErr w:type="spellEnd"/>
      <w:r w:rsidRPr="00213C6E">
        <w:rPr>
          <w:rFonts w:eastAsia="Arial"/>
          <w:color w:val="000000"/>
        </w:rPr>
        <w:t xml:space="preserve"> et </w:t>
      </w:r>
      <w:proofErr w:type="spellStart"/>
      <w:r w:rsidRPr="00213C6E">
        <w:rPr>
          <w:rFonts w:eastAsia="Arial"/>
          <w:color w:val="000000"/>
        </w:rPr>
        <w:t>parés</w:t>
      </w:r>
      <w:proofErr w:type="spellEnd"/>
      <w:r w:rsidRPr="00213C6E">
        <w:rPr>
          <w:rFonts w:eastAsia="Arial"/>
          <w:color w:val="000000"/>
        </w:rPr>
        <w:t xml:space="preserve"> </w:t>
      </w:r>
      <w:proofErr w:type="spellStart"/>
      <w:r w:rsidRPr="00213C6E">
        <w:rPr>
          <w:rFonts w:eastAsia="Arial"/>
          <w:color w:val="000000"/>
        </w:rPr>
        <w:t>pour</w:t>
      </w:r>
      <w:proofErr w:type="spellEnd"/>
      <w:r w:rsidRPr="00213C6E">
        <w:rPr>
          <w:rFonts w:eastAsia="Arial"/>
          <w:color w:val="000000"/>
        </w:rPr>
        <w:t xml:space="preserve"> le </w:t>
      </w:r>
      <w:proofErr w:type="spellStart"/>
      <w:r w:rsidRPr="00213C6E">
        <w:rPr>
          <w:rFonts w:eastAsia="Arial"/>
          <w:color w:val="000000"/>
        </w:rPr>
        <w:t>voyage</w:t>
      </w:r>
      <w:proofErr w:type="spellEnd"/>
      <w:r w:rsidRPr="00213C6E">
        <w:rPr>
          <w:rFonts w:eastAsia="Arial"/>
          <w:color w:val="000000"/>
        </w:rPr>
        <w:t xml:space="preserve">, </w:t>
      </w:r>
      <w:proofErr w:type="spellStart"/>
      <w:r w:rsidRPr="00213C6E">
        <w:rPr>
          <w:rFonts w:eastAsia="Arial"/>
          <w:color w:val="000000"/>
        </w:rPr>
        <w:t>notamment</w:t>
      </w:r>
      <w:proofErr w:type="spellEnd"/>
      <w:r w:rsidRPr="00213C6E">
        <w:rPr>
          <w:rFonts w:eastAsia="Arial"/>
          <w:color w:val="000000"/>
        </w:rPr>
        <w:t xml:space="preserve"> : pack </w:t>
      </w:r>
      <w:proofErr w:type="spellStart"/>
      <w:r w:rsidRPr="00213C6E">
        <w:rPr>
          <w:rFonts w:eastAsia="Arial"/>
          <w:color w:val="000000"/>
        </w:rPr>
        <w:t>sécurité</w:t>
      </w:r>
      <w:proofErr w:type="spellEnd"/>
      <w:r w:rsidRPr="00213C6E">
        <w:rPr>
          <w:rFonts w:eastAsia="Arial"/>
          <w:color w:val="000000"/>
        </w:rPr>
        <w:t xml:space="preserve"> </w:t>
      </w:r>
      <w:proofErr w:type="spellStart"/>
      <w:r w:rsidRPr="00213C6E">
        <w:rPr>
          <w:rFonts w:eastAsia="Arial"/>
          <w:color w:val="000000"/>
        </w:rPr>
        <w:t>avec</w:t>
      </w:r>
      <w:proofErr w:type="spellEnd"/>
      <w:r w:rsidRPr="00213C6E">
        <w:rPr>
          <w:rFonts w:eastAsia="Arial"/>
          <w:color w:val="000000"/>
        </w:rPr>
        <w:t xml:space="preserve"> </w:t>
      </w:r>
      <w:proofErr w:type="spellStart"/>
      <w:r w:rsidRPr="00213C6E">
        <w:rPr>
          <w:rFonts w:eastAsia="Arial"/>
          <w:color w:val="000000"/>
        </w:rPr>
        <w:t>systèmes</w:t>
      </w:r>
      <w:proofErr w:type="spellEnd"/>
      <w:r w:rsidRPr="00213C6E">
        <w:rPr>
          <w:rFonts w:eastAsia="Arial"/>
          <w:color w:val="000000"/>
        </w:rPr>
        <w:t xml:space="preserve"> </w:t>
      </w:r>
      <w:proofErr w:type="spellStart"/>
      <w:r w:rsidRPr="00213C6E">
        <w:rPr>
          <w:rFonts w:eastAsia="Arial"/>
          <w:color w:val="000000"/>
        </w:rPr>
        <w:t>d’assistance</w:t>
      </w:r>
      <w:proofErr w:type="spellEnd"/>
      <w:r w:rsidRPr="00213C6E">
        <w:rPr>
          <w:rFonts w:eastAsia="Arial"/>
          <w:color w:val="000000"/>
        </w:rPr>
        <w:t xml:space="preserve">, </w:t>
      </w:r>
      <w:proofErr w:type="spellStart"/>
      <w:r w:rsidRPr="00213C6E">
        <w:rPr>
          <w:rFonts w:eastAsia="Arial"/>
          <w:color w:val="000000"/>
        </w:rPr>
        <w:t>volant</w:t>
      </w:r>
      <w:proofErr w:type="spellEnd"/>
      <w:r w:rsidRPr="00213C6E">
        <w:rPr>
          <w:rFonts w:eastAsia="Arial"/>
          <w:color w:val="000000"/>
        </w:rPr>
        <w:t xml:space="preserve"> en </w:t>
      </w:r>
      <w:proofErr w:type="spellStart"/>
      <w:r w:rsidRPr="00213C6E">
        <w:rPr>
          <w:rFonts w:eastAsia="Arial"/>
          <w:color w:val="000000"/>
        </w:rPr>
        <w:t>cuir</w:t>
      </w:r>
      <w:proofErr w:type="spellEnd"/>
      <w:r w:rsidRPr="00213C6E">
        <w:rPr>
          <w:rFonts w:eastAsia="Arial"/>
          <w:color w:val="000000"/>
        </w:rPr>
        <w:t xml:space="preserve"> </w:t>
      </w:r>
      <w:proofErr w:type="spellStart"/>
      <w:r w:rsidRPr="00213C6E">
        <w:rPr>
          <w:rFonts w:eastAsia="Arial"/>
          <w:color w:val="000000"/>
        </w:rPr>
        <w:t>avec</w:t>
      </w:r>
      <w:proofErr w:type="spellEnd"/>
      <w:r w:rsidRPr="00213C6E">
        <w:rPr>
          <w:rFonts w:eastAsia="Arial"/>
          <w:color w:val="000000"/>
        </w:rPr>
        <w:t xml:space="preserve"> </w:t>
      </w:r>
      <w:proofErr w:type="spellStart"/>
      <w:r w:rsidRPr="00213C6E">
        <w:rPr>
          <w:rFonts w:eastAsia="Arial"/>
          <w:color w:val="000000"/>
        </w:rPr>
        <w:t>commandes</w:t>
      </w:r>
      <w:proofErr w:type="spellEnd"/>
      <w:r w:rsidRPr="00213C6E">
        <w:rPr>
          <w:rFonts w:eastAsia="Arial"/>
          <w:color w:val="000000"/>
        </w:rPr>
        <w:t xml:space="preserve">, </w:t>
      </w:r>
      <w:proofErr w:type="spellStart"/>
      <w:r w:rsidRPr="00213C6E">
        <w:rPr>
          <w:rFonts w:eastAsia="Arial"/>
          <w:color w:val="000000"/>
        </w:rPr>
        <w:t>jantes</w:t>
      </w:r>
      <w:proofErr w:type="spellEnd"/>
      <w:r w:rsidRPr="00213C6E">
        <w:rPr>
          <w:rFonts w:eastAsia="Arial"/>
          <w:color w:val="000000"/>
        </w:rPr>
        <w:t xml:space="preserve"> </w:t>
      </w:r>
      <w:r w:rsidRPr="00213C6E">
        <w:rPr>
          <w:rFonts w:eastAsia="Arial"/>
          <w:color w:val="000000"/>
        </w:rPr>
        <w:lastRenderedPageBreak/>
        <w:t xml:space="preserve">en </w:t>
      </w:r>
      <w:proofErr w:type="spellStart"/>
      <w:r w:rsidRPr="00213C6E">
        <w:rPr>
          <w:rFonts w:eastAsia="Arial"/>
          <w:color w:val="000000"/>
        </w:rPr>
        <w:t>alliage</w:t>
      </w:r>
      <w:proofErr w:type="spellEnd"/>
      <w:r w:rsidRPr="00213C6E">
        <w:rPr>
          <w:rFonts w:eastAsia="Arial"/>
          <w:color w:val="000000"/>
        </w:rPr>
        <w:t xml:space="preserve"> </w:t>
      </w:r>
      <w:proofErr w:type="spellStart"/>
      <w:r w:rsidRPr="00213C6E">
        <w:rPr>
          <w:rFonts w:eastAsia="Arial"/>
          <w:color w:val="000000"/>
        </w:rPr>
        <w:t>léger</w:t>
      </w:r>
      <w:proofErr w:type="spellEnd"/>
      <w:r w:rsidRPr="00213C6E">
        <w:rPr>
          <w:rFonts w:eastAsia="Arial"/>
          <w:color w:val="000000"/>
        </w:rPr>
        <w:t xml:space="preserve"> </w:t>
      </w:r>
      <w:proofErr w:type="spellStart"/>
      <w:r w:rsidRPr="00213C6E">
        <w:rPr>
          <w:rFonts w:eastAsia="Arial"/>
          <w:color w:val="000000"/>
        </w:rPr>
        <w:t>élégantes</w:t>
      </w:r>
      <w:proofErr w:type="spellEnd"/>
      <w:r w:rsidRPr="00213C6E">
        <w:rPr>
          <w:rFonts w:eastAsia="Arial"/>
          <w:color w:val="000000"/>
        </w:rPr>
        <w:t xml:space="preserve">, </w:t>
      </w:r>
      <w:proofErr w:type="spellStart"/>
      <w:r w:rsidRPr="00213C6E">
        <w:rPr>
          <w:rFonts w:eastAsia="Arial"/>
          <w:color w:val="000000"/>
        </w:rPr>
        <w:t>système</w:t>
      </w:r>
      <w:proofErr w:type="spellEnd"/>
      <w:r w:rsidRPr="00213C6E">
        <w:rPr>
          <w:rFonts w:eastAsia="Arial"/>
          <w:color w:val="000000"/>
        </w:rPr>
        <w:t xml:space="preserve"> </w:t>
      </w:r>
      <w:proofErr w:type="spellStart"/>
      <w:r w:rsidRPr="00213C6E">
        <w:rPr>
          <w:rFonts w:eastAsia="Arial"/>
          <w:color w:val="000000"/>
        </w:rPr>
        <w:t>d’occultation</w:t>
      </w:r>
      <w:proofErr w:type="spellEnd"/>
      <w:r w:rsidRPr="00213C6E">
        <w:rPr>
          <w:rFonts w:eastAsia="Arial"/>
          <w:color w:val="000000"/>
        </w:rPr>
        <w:t xml:space="preserve"> REMIS </w:t>
      </w:r>
      <w:proofErr w:type="spellStart"/>
      <w:r w:rsidRPr="00213C6E">
        <w:rPr>
          <w:rFonts w:eastAsia="Arial"/>
          <w:color w:val="000000"/>
        </w:rPr>
        <w:t>pour</w:t>
      </w:r>
      <w:proofErr w:type="spellEnd"/>
      <w:r w:rsidRPr="00213C6E">
        <w:rPr>
          <w:rFonts w:eastAsia="Arial"/>
          <w:color w:val="000000"/>
        </w:rPr>
        <w:t xml:space="preserve"> le </w:t>
      </w:r>
      <w:proofErr w:type="spellStart"/>
      <w:r w:rsidRPr="00213C6E">
        <w:rPr>
          <w:rFonts w:eastAsia="Arial"/>
          <w:color w:val="000000"/>
        </w:rPr>
        <w:t>pare</w:t>
      </w:r>
      <w:proofErr w:type="spellEnd"/>
      <w:r w:rsidRPr="00213C6E">
        <w:rPr>
          <w:rFonts w:eastAsia="Arial"/>
          <w:color w:val="000000"/>
        </w:rPr>
        <w:t xml:space="preserve">-brise et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vitres</w:t>
      </w:r>
      <w:proofErr w:type="spellEnd"/>
      <w:r w:rsidRPr="00213C6E">
        <w:rPr>
          <w:rFonts w:eastAsia="Arial"/>
          <w:color w:val="000000"/>
        </w:rPr>
        <w:t xml:space="preserve"> </w:t>
      </w:r>
      <w:proofErr w:type="spellStart"/>
      <w:r w:rsidRPr="00213C6E">
        <w:rPr>
          <w:rFonts w:eastAsia="Arial"/>
          <w:color w:val="000000"/>
        </w:rPr>
        <w:t>latérales</w:t>
      </w:r>
      <w:proofErr w:type="spellEnd"/>
      <w:r w:rsidRPr="00213C6E">
        <w:rPr>
          <w:rFonts w:eastAsia="Arial"/>
          <w:color w:val="000000"/>
        </w:rPr>
        <w:t xml:space="preserve"> de la </w:t>
      </w:r>
      <w:proofErr w:type="spellStart"/>
      <w:r w:rsidRPr="00213C6E">
        <w:rPr>
          <w:rFonts w:eastAsia="Arial"/>
          <w:color w:val="000000"/>
        </w:rPr>
        <w:t>cabine</w:t>
      </w:r>
      <w:proofErr w:type="spellEnd"/>
      <w:r w:rsidRPr="00213C6E">
        <w:rPr>
          <w:rFonts w:eastAsia="Arial"/>
          <w:color w:val="000000"/>
        </w:rPr>
        <w:t xml:space="preserve"> de </w:t>
      </w:r>
      <w:proofErr w:type="spellStart"/>
      <w:r w:rsidRPr="00213C6E">
        <w:rPr>
          <w:rFonts w:eastAsia="Arial"/>
          <w:color w:val="000000"/>
        </w:rPr>
        <w:t>conduite</w:t>
      </w:r>
      <w:proofErr w:type="spellEnd"/>
      <w:r w:rsidRPr="00213C6E">
        <w:rPr>
          <w:rFonts w:eastAsia="Arial"/>
          <w:color w:val="000000"/>
        </w:rPr>
        <w:t xml:space="preserve">, </w:t>
      </w:r>
      <w:proofErr w:type="spellStart"/>
      <w:r w:rsidRPr="00213C6E">
        <w:rPr>
          <w:rFonts w:eastAsia="Arial"/>
          <w:color w:val="000000"/>
        </w:rPr>
        <w:t>store</w:t>
      </w:r>
      <w:proofErr w:type="spellEnd"/>
      <w:r w:rsidRPr="00213C6E">
        <w:rPr>
          <w:rFonts w:eastAsia="Arial"/>
          <w:color w:val="000000"/>
        </w:rPr>
        <w:t xml:space="preserve"> de </w:t>
      </w:r>
      <w:proofErr w:type="spellStart"/>
      <w:r w:rsidRPr="00213C6E">
        <w:rPr>
          <w:rFonts w:eastAsia="Arial"/>
          <w:color w:val="000000"/>
        </w:rPr>
        <w:t>toit</w:t>
      </w:r>
      <w:proofErr w:type="spellEnd"/>
      <w:r w:rsidRPr="00213C6E">
        <w:rPr>
          <w:rFonts w:eastAsia="Arial"/>
          <w:color w:val="000000"/>
        </w:rPr>
        <w:t xml:space="preserve">, </w:t>
      </w:r>
      <w:proofErr w:type="spellStart"/>
      <w:r w:rsidRPr="00213C6E">
        <w:rPr>
          <w:rFonts w:eastAsia="Arial"/>
          <w:color w:val="000000"/>
        </w:rPr>
        <w:t>moustiquaire</w:t>
      </w:r>
      <w:proofErr w:type="spellEnd"/>
      <w:r w:rsidRPr="00213C6E">
        <w:rPr>
          <w:rFonts w:eastAsia="Arial"/>
          <w:color w:val="000000"/>
        </w:rPr>
        <w:t xml:space="preserve"> </w:t>
      </w:r>
      <w:proofErr w:type="spellStart"/>
      <w:r w:rsidRPr="00213C6E">
        <w:rPr>
          <w:rFonts w:eastAsia="Arial"/>
          <w:color w:val="000000"/>
        </w:rPr>
        <w:t>pour</w:t>
      </w:r>
      <w:proofErr w:type="spellEnd"/>
      <w:r w:rsidRPr="00213C6E">
        <w:rPr>
          <w:rFonts w:eastAsia="Arial"/>
          <w:color w:val="000000"/>
        </w:rPr>
        <w:t xml:space="preserve"> la </w:t>
      </w:r>
      <w:proofErr w:type="spellStart"/>
      <w:r w:rsidRPr="00213C6E">
        <w:rPr>
          <w:rFonts w:eastAsia="Arial"/>
          <w:color w:val="000000"/>
        </w:rPr>
        <w:t>porte</w:t>
      </w:r>
      <w:proofErr w:type="spellEnd"/>
      <w:r w:rsidRPr="00213C6E">
        <w:rPr>
          <w:rFonts w:eastAsia="Arial"/>
          <w:color w:val="000000"/>
        </w:rPr>
        <w:t xml:space="preserve"> </w:t>
      </w:r>
      <w:proofErr w:type="spellStart"/>
      <w:r w:rsidRPr="00213C6E">
        <w:rPr>
          <w:rFonts w:eastAsia="Arial"/>
          <w:color w:val="000000"/>
        </w:rPr>
        <w:t>d’entrée</w:t>
      </w:r>
      <w:proofErr w:type="spellEnd"/>
      <w:r w:rsidRPr="00213C6E">
        <w:rPr>
          <w:rFonts w:eastAsia="Arial"/>
          <w:color w:val="000000"/>
        </w:rPr>
        <w:t xml:space="preserve">, </w:t>
      </w:r>
      <w:proofErr w:type="spellStart"/>
      <w:r w:rsidRPr="00213C6E">
        <w:rPr>
          <w:rFonts w:eastAsia="Arial"/>
          <w:color w:val="000000"/>
        </w:rPr>
        <w:t>plancher</w:t>
      </w:r>
      <w:proofErr w:type="spellEnd"/>
      <w:r w:rsidRPr="00213C6E">
        <w:rPr>
          <w:rFonts w:eastAsia="Arial"/>
          <w:color w:val="000000"/>
        </w:rPr>
        <w:t xml:space="preserve"> en </w:t>
      </w:r>
      <w:proofErr w:type="spellStart"/>
      <w:r w:rsidRPr="00213C6E">
        <w:rPr>
          <w:rFonts w:eastAsia="Arial"/>
          <w:color w:val="000000"/>
        </w:rPr>
        <w:t>polyester</w:t>
      </w:r>
      <w:proofErr w:type="spellEnd"/>
      <w:r w:rsidRPr="00213C6E">
        <w:rPr>
          <w:rFonts w:eastAsia="Arial"/>
          <w:color w:val="000000"/>
        </w:rPr>
        <w:t xml:space="preserve"> </w:t>
      </w:r>
      <w:proofErr w:type="spellStart"/>
      <w:r w:rsidRPr="00213C6E">
        <w:rPr>
          <w:rFonts w:eastAsia="Arial"/>
          <w:color w:val="000000"/>
        </w:rPr>
        <w:t>renforcé</w:t>
      </w:r>
      <w:proofErr w:type="spellEnd"/>
      <w:r w:rsidRPr="00213C6E">
        <w:rPr>
          <w:rFonts w:eastAsia="Arial"/>
          <w:color w:val="000000"/>
        </w:rPr>
        <w:t xml:space="preserve"> de </w:t>
      </w:r>
      <w:proofErr w:type="spellStart"/>
      <w:r w:rsidRPr="00213C6E">
        <w:rPr>
          <w:rFonts w:eastAsia="Arial"/>
          <w:color w:val="000000"/>
        </w:rPr>
        <w:t>fibres</w:t>
      </w:r>
      <w:proofErr w:type="spellEnd"/>
      <w:r w:rsidRPr="00213C6E">
        <w:rPr>
          <w:rFonts w:eastAsia="Arial"/>
          <w:color w:val="000000"/>
        </w:rPr>
        <w:t xml:space="preserve"> de </w:t>
      </w:r>
      <w:proofErr w:type="spellStart"/>
      <w:r w:rsidRPr="00213C6E">
        <w:rPr>
          <w:rFonts w:eastAsia="Arial"/>
          <w:color w:val="000000"/>
        </w:rPr>
        <w:t>verre</w:t>
      </w:r>
      <w:proofErr w:type="spellEnd"/>
      <w:r w:rsidRPr="00213C6E">
        <w:rPr>
          <w:rFonts w:eastAsia="Arial"/>
          <w:color w:val="000000"/>
        </w:rPr>
        <w:t xml:space="preserve"> </w:t>
      </w:r>
      <w:proofErr w:type="spellStart"/>
      <w:r w:rsidRPr="00213C6E">
        <w:rPr>
          <w:rFonts w:eastAsia="Arial"/>
          <w:color w:val="000000"/>
        </w:rPr>
        <w:t>avec</w:t>
      </w:r>
      <w:proofErr w:type="spellEnd"/>
      <w:r w:rsidRPr="00213C6E">
        <w:rPr>
          <w:rFonts w:eastAsia="Arial"/>
          <w:color w:val="000000"/>
        </w:rPr>
        <w:t xml:space="preserve"> </w:t>
      </w:r>
      <w:proofErr w:type="spellStart"/>
      <w:r w:rsidRPr="00213C6E">
        <w:rPr>
          <w:rFonts w:eastAsia="Arial"/>
          <w:color w:val="000000"/>
        </w:rPr>
        <w:t>isolation</w:t>
      </w:r>
      <w:proofErr w:type="spellEnd"/>
      <w:r w:rsidRPr="00213C6E">
        <w:rPr>
          <w:rFonts w:eastAsia="Arial"/>
          <w:color w:val="000000"/>
        </w:rPr>
        <w:t xml:space="preserve"> </w:t>
      </w:r>
      <w:proofErr w:type="spellStart"/>
      <w:r w:rsidRPr="00213C6E">
        <w:rPr>
          <w:rFonts w:eastAsia="Arial"/>
          <w:color w:val="000000"/>
        </w:rPr>
        <w:t>thermique</w:t>
      </w:r>
      <w:proofErr w:type="spellEnd"/>
      <w:r w:rsidRPr="00213C6E">
        <w:rPr>
          <w:rFonts w:eastAsia="Arial"/>
          <w:color w:val="000000"/>
        </w:rPr>
        <w:t xml:space="preserve"> XPS, </w:t>
      </w:r>
      <w:proofErr w:type="spellStart"/>
      <w:r w:rsidRPr="00213C6E">
        <w:rPr>
          <w:rFonts w:eastAsia="Arial"/>
          <w:color w:val="000000"/>
        </w:rPr>
        <w:t>système</w:t>
      </w:r>
      <w:proofErr w:type="spellEnd"/>
      <w:r w:rsidRPr="00213C6E">
        <w:rPr>
          <w:rFonts w:eastAsia="Arial"/>
          <w:color w:val="000000"/>
        </w:rPr>
        <w:t xml:space="preserve"> </w:t>
      </w:r>
      <w:proofErr w:type="spellStart"/>
      <w:r w:rsidRPr="00213C6E">
        <w:rPr>
          <w:rFonts w:eastAsia="Arial"/>
          <w:color w:val="000000"/>
        </w:rPr>
        <w:t>coulissant</w:t>
      </w:r>
      <w:proofErr w:type="spellEnd"/>
      <w:r w:rsidRPr="00213C6E">
        <w:rPr>
          <w:rFonts w:eastAsia="Arial"/>
          <w:color w:val="000000"/>
        </w:rPr>
        <w:t xml:space="preserve"> </w:t>
      </w:r>
      <w:proofErr w:type="spellStart"/>
      <w:r w:rsidRPr="00213C6E">
        <w:rPr>
          <w:rFonts w:eastAsia="Arial"/>
          <w:color w:val="000000"/>
        </w:rPr>
        <w:t>pour</w:t>
      </w:r>
      <w:proofErr w:type="spellEnd"/>
      <w:r w:rsidRPr="00213C6E">
        <w:rPr>
          <w:rFonts w:eastAsia="Arial"/>
          <w:color w:val="000000"/>
        </w:rPr>
        <w:t xml:space="preserve"> </w:t>
      </w:r>
      <w:proofErr w:type="spellStart"/>
      <w:r w:rsidRPr="00213C6E">
        <w:rPr>
          <w:rFonts w:eastAsia="Arial"/>
          <w:color w:val="000000"/>
        </w:rPr>
        <w:t>bouteilles</w:t>
      </w:r>
      <w:proofErr w:type="spellEnd"/>
      <w:r w:rsidRPr="00213C6E">
        <w:rPr>
          <w:rFonts w:eastAsia="Arial"/>
          <w:color w:val="000000"/>
        </w:rPr>
        <w:t xml:space="preserve"> de </w:t>
      </w:r>
      <w:proofErr w:type="spellStart"/>
      <w:r w:rsidRPr="00213C6E">
        <w:rPr>
          <w:rFonts w:eastAsia="Arial"/>
          <w:color w:val="000000"/>
        </w:rPr>
        <w:t>gaz</w:t>
      </w:r>
      <w:proofErr w:type="spellEnd"/>
      <w:r w:rsidRPr="00213C6E">
        <w:rPr>
          <w:rFonts w:eastAsia="Arial"/>
          <w:color w:val="000000"/>
        </w:rPr>
        <w:t xml:space="preserve"> de 2 x 11 kg, </w:t>
      </w:r>
      <w:proofErr w:type="spellStart"/>
      <w:r w:rsidRPr="00213C6E">
        <w:rPr>
          <w:rFonts w:eastAsia="Arial"/>
          <w:color w:val="000000"/>
        </w:rPr>
        <w:t>réservoir</w:t>
      </w:r>
      <w:proofErr w:type="spellEnd"/>
      <w:r w:rsidRPr="00213C6E">
        <w:rPr>
          <w:rFonts w:eastAsia="Arial"/>
          <w:color w:val="000000"/>
        </w:rPr>
        <w:t xml:space="preserve"> </w:t>
      </w:r>
      <w:proofErr w:type="spellStart"/>
      <w:r w:rsidRPr="00213C6E">
        <w:rPr>
          <w:rFonts w:eastAsia="Arial"/>
          <w:color w:val="000000"/>
        </w:rPr>
        <w:t>d’eaux</w:t>
      </w:r>
      <w:proofErr w:type="spellEnd"/>
      <w:r w:rsidRPr="00213C6E">
        <w:rPr>
          <w:rFonts w:eastAsia="Arial"/>
          <w:color w:val="000000"/>
        </w:rPr>
        <w:t xml:space="preserve"> </w:t>
      </w:r>
      <w:proofErr w:type="spellStart"/>
      <w:r w:rsidRPr="00213C6E">
        <w:rPr>
          <w:rFonts w:eastAsia="Arial"/>
          <w:color w:val="000000"/>
        </w:rPr>
        <w:t>usées</w:t>
      </w:r>
      <w:proofErr w:type="spellEnd"/>
      <w:r w:rsidRPr="00213C6E">
        <w:rPr>
          <w:rFonts w:eastAsia="Arial"/>
          <w:color w:val="000000"/>
        </w:rPr>
        <w:t xml:space="preserve"> de 96 </w:t>
      </w:r>
      <w:proofErr w:type="spellStart"/>
      <w:r w:rsidRPr="00213C6E">
        <w:rPr>
          <w:rFonts w:eastAsia="Arial"/>
          <w:color w:val="000000"/>
        </w:rPr>
        <w:t>litres</w:t>
      </w:r>
      <w:proofErr w:type="spellEnd"/>
      <w:r w:rsidRPr="00213C6E">
        <w:rPr>
          <w:rFonts w:eastAsia="Arial"/>
          <w:color w:val="000000"/>
        </w:rPr>
        <w:t xml:space="preserve"> (</w:t>
      </w:r>
      <w:proofErr w:type="spellStart"/>
      <w:r w:rsidRPr="00213C6E">
        <w:rPr>
          <w:rFonts w:eastAsia="Arial"/>
          <w:color w:val="000000"/>
        </w:rPr>
        <w:t>chauffé</w:t>
      </w:r>
      <w:proofErr w:type="spellEnd"/>
      <w:r w:rsidRPr="00213C6E">
        <w:rPr>
          <w:rFonts w:eastAsia="Arial"/>
          <w:color w:val="000000"/>
        </w:rPr>
        <w:t xml:space="preserve"> et </w:t>
      </w:r>
      <w:proofErr w:type="spellStart"/>
      <w:r w:rsidRPr="00213C6E">
        <w:rPr>
          <w:rFonts w:eastAsia="Arial"/>
          <w:color w:val="000000"/>
        </w:rPr>
        <w:t>isolé</w:t>
      </w:r>
      <w:proofErr w:type="spellEnd"/>
      <w:r w:rsidRPr="00213C6E">
        <w:rPr>
          <w:rFonts w:eastAsia="Arial"/>
          <w:color w:val="000000"/>
        </w:rPr>
        <w:t xml:space="preserve">), </w:t>
      </w:r>
      <w:proofErr w:type="spellStart"/>
      <w:r w:rsidRPr="00213C6E">
        <w:rPr>
          <w:rFonts w:eastAsia="Arial"/>
          <w:color w:val="000000"/>
        </w:rPr>
        <w:t>réfrigérateur</w:t>
      </w:r>
      <w:proofErr w:type="spellEnd"/>
      <w:r w:rsidRPr="00213C6E">
        <w:rPr>
          <w:rFonts w:eastAsia="Arial"/>
          <w:color w:val="000000"/>
        </w:rPr>
        <w:t xml:space="preserve"> à double </w:t>
      </w:r>
      <w:proofErr w:type="spellStart"/>
      <w:r w:rsidRPr="00213C6E">
        <w:rPr>
          <w:rFonts w:eastAsia="Arial"/>
          <w:color w:val="000000"/>
        </w:rPr>
        <w:t>butée</w:t>
      </w:r>
      <w:proofErr w:type="spellEnd"/>
      <w:r w:rsidRPr="00213C6E">
        <w:rPr>
          <w:rFonts w:eastAsia="Arial"/>
          <w:color w:val="000000"/>
        </w:rPr>
        <w:t xml:space="preserve"> de 133 </w:t>
      </w:r>
      <w:proofErr w:type="spellStart"/>
      <w:r w:rsidRPr="00213C6E">
        <w:rPr>
          <w:rFonts w:eastAsia="Arial"/>
          <w:color w:val="000000"/>
        </w:rPr>
        <w:t>litres</w:t>
      </w:r>
      <w:proofErr w:type="spellEnd"/>
      <w:r w:rsidRPr="00213C6E">
        <w:rPr>
          <w:rFonts w:eastAsia="Arial"/>
          <w:color w:val="000000"/>
        </w:rPr>
        <w:t xml:space="preserve"> (AES) DOMETIC, </w:t>
      </w:r>
      <w:proofErr w:type="spellStart"/>
      <w:r w:rsidRPr="00213C6E">
        <w:rPr>
          <w:rFonts w:eastAsia="Arial"/>
          <w:color w:val="000000"/>
        </w:rPr>
        <w:t>système</w:t>
      </w:r>
      <w:proofErr w:type="spellEnd"/>
      <w:r w:rsidRPr="00213C6E">
        <w:rPr>
          <w:rFonts w:eastAsia="Arial"/>
          <w:color w:val="000000"/>
        </w:rPr>
        <w:t xml:space="preserve"> </w:t>
      </w:r>
      <w:r w:rsidRPr="00213C6E">
        <w:rPr>
          <w:rFonts w:eastAsia="Arial"/>
          <w:b/>
          <w:color w:val="000000"/>
        </w:rPr>
        <w:t>HOBBY</w:t>
      </w:r>
      <w:r w:rsidRPr="00213C6E">
        <w:rPr>
          <w:rFonts w:eastAsia="Arial"/>
          <w:color w:val="000000"/>
        </w:rPr>
        <w:t xml:space="preserve">CONNECT </w:t>
      </w:r>
      <w:proofErr w:type="spellStart"/>
      <w:r w:rsidRPr="00213C6E">
        <w:rPr>
          <w:rFonts w:eastAsia="Arial"/>
          <w:color w:val="000000"/>
        </w:rPr>
        <w:t>pour</w:t>
      </w:r>
      <w:proofErr w:type="spellEnd"/>
      <w:r w:rsidRPr="00213C6E">
        <w:rPr>
          <w:rFonts w:eastAsia="Arial"/>
          <w:color w:val="000000"/>
        </w:rPr>
        <w:t xml:space="preserve"> la </w:t>
      </w:r>
      <w:proofErr w:type="spellStart"/>
      <w:r w:rsidRPr="00213C6E">
        <w:rPr>
          <w:rFonts w:eastAsia="Arial"/>
          <w:color w:val="000000"/>
        </w:rPr>
        <w:t>commande</w:t>
      </w:r>
      <w:proofErr w:type="spellEnd"/>
      <w:r w:rsidRPr="00213C6E">
        <w:rPr>
          <w:rFonts w:eastAsia="Arial"/>
          <w:color w:val="000000"/>
        </w:rPr>
        <w:t xml:space="preserve"> de la </w:t>
      </w:r>
      <w:proofErr w:type="spellStart"/>
      <w:r w:rsidRPr="00213C6E">
        <w:rPr>
          <w:rFonts w:eastAsia="Arial"/>
          <w:color w:val="000000"/>
        </w:rPr>
        <w:t>technologie</w:t>
      </w:r>
      <w:proofErr w:type="spellEnd"/>
      <w:r w:rsidRPr="00213C6E">
        <w:rPr>
          <w:rFonts w:eastAsia="Arial"/>
          <w:color w:val="000000"/>
        </w:rPr>
        <w:t xml:space="preserve"> </w:t>
      </w:r>
      <w:proofErr w:type="spellStart"/>
      <w:r w:rsidRPr="00213C6E">
        <w:rPr>
          <w:rFonts w:eastAsia="Arial"/>
          <w:color w:val="000000"/>
        </w:rPr>
        <w:t>embarquée</w:t>
      </w:r>
      <w:proofErr w:type="spellEnd"/>
      <w:r w:rsidRPr="00213C6E">
        <w:rPr>
          <w:rFonts w:eastAsia="Arial"/>
          <w:color w:val="000000"/>
        </w:rPr>
        <w:t xml:space="preserve"> via </w:t>
      </w:r>
      <w:proofErr w:type="spellStart"/>
      <w:r w:rsidRPr="00213C6E">
        <w:rPr>
          <w:rFonts w:eastAsia="Arial"/>
          <w:color w:val="000000"/>
        </w:rPr>
        <w:t>panneau</w:t>
      </w:r>
      <w:proofErr w:type="spellEnd"/>
      <w:r w:rsidRPr="00213C6E">
        <w:rPr>
          <w:rFonts w:eastAsia="Arial"/>
          <w:color w:val="000000"/>
        </w:rPr>
        <w:t xml:space="preserve"> de </w:t>
      </w:r>
      <w:proofErr w:type="spellStart"/>
      <w:r w:rsidRPr="00213C6E">
        <w:rPr>
          <w:rFonts w:eastAsia="Arial"/>
          <w:color w:val="000000"/>
        </w:rPr>
        <w:t>commande</w:t>
      </w:r>
      <w:proofErr w:type="spellEnd"/>
      <w:r w:rsidRPr="00213C6E">
        <w:rPr>
          <w:rFonts w:eastAsia="Arial"/>
          <w:color w:val="000000"/>
        </w:rPr>
        <w:t xml:space="preserve"> Hobby et Bluetooth via </w:t>
      </w:r>
      <w:proofErr w:type="spellStart"/>
      <w:r w:rsidRPr="00213C6E">
        <w:rPr>
          <w:rFonts w:eastAsia="Arial"/>
          <w:color w:val="000000"/>
        </w:rPr>
        <w:t>une</w:t>
      </w:r>
      <w:proofErr w:type="spellEnd"/>
      <w:r w:rsidRPr="00213C6E">
        <w:rPr>
          <w:rFonts w:eastAsia="Arial"/>
          <w:color w:val="000000"/>
        </w:rPr>
        <w:t xml:space="preserve"> </w:t>
      </w:r>
      <w:proofErr w:type="spellStart"/>
      <w:r w:rsidRPr="00213C6E">
        <w:rPr>
          <w:rFonts w:eastAsia="Arial"/>
          <w:color w:val="000000"/>
        </w:rPr>
        <w:t>appli</w:t>
      </w:r>
      <w:proofErr w:type="spellEnd"/>
      <w:r w:rsidRPr="00213C6E">
        <w:rPr>
          <w:rFonts w:eastAsia="Arial"/>
          <w:color w:val="000000"/>
        </w:rPr>
        <w:t>.</w:t>
      </w:r>
    </w:p>
    <w:p w14:paraId="0ECD3E6C" w14:textId="1CD9A72A" w:rsidR="00405DB2" w:rsidRPr="00213C6E" w:rsidRDefault="00EE1700">
      <w:pPr>
        <w:spacing w:after="0" w:line="360" w:lineRule="auto"/>
        <w:rPr>
          <w:rFonts w:eastAsia="Arial"/>
          <w:color w:val="0563C1"/>
          <w:u w:val="single"/>
          <w:lang w:eastAsia="de-DE"/>
        </w:rPr>
      </w:pPr>
      <w:hyperlink r:id="rId12" w:history="1">
        <w:r w:rsidR="00A63461" w:rsidRPr="00213C6E">
          <w:rPr>
            <w:rFonts w:eastAsia="Arial"/>
            <w:color w:val="0563C1"/>
            <w:u w:val="single"/>
            <w:lang w:eastAsia="de-DE"/>
          </w:rPr>
          <w:t xml:space="preserve">Lire le </w:t>
        </w:r>
        <w:proofErr w:type="spellStart"/>
        <w:r w:rsidR="00A63461" w:rsidRPr="00213C6E">
          <w:rPr>
            <w:rFonts w:eastAsia="Arial"/>
            <w:color w:val="0563C1"/>
            <w:u w:val="single"/>
            <w:lang w:eastAsia="de-DE"/>
          </w:rPr>
          <w:t>communiqué</w:t>
        </w:r>
        <w:proofErr w:type="spellEnd"/>
        <w:r w:rsidR="00A63461" w:rsidRPr="00213C6E">
          <w:rPr>
            <w:rFonts w:eastAsia="Arial"/>
            <w:color w:val="0563C1"/>
            <w:u w:val="single"/>
            <w:lang w:eastAsia="de-DE"/>
          </w:rPr>
          <w:t xml:space="preserve"> de presse </w:t>
        </w:r>
        <w:proofErr w:type="spellStart"/>
        <w:r w:rsidR="00A63461" w:rsidRPr="00213C6E">
          <w:rPr>
            <w:rFonts w:eastAsia="Arial"/>
            <w:color w:val="0563C1"/>
            <w:u w:val="single"/>
            <w:lang w:eastAsia="de-DE"/>
          </w:rPr>
          <w:t>sur</w:t>
        </w:r>
        <w:proofErr w:type="spellEnd"/>
        <w:r w:rsidR="00A63461" w:rsidRPr="00213C6E">
          <w:rPr>
            <w:rFonts w:eastAsia="Arial"/>
            <w:color w:val="0563C1"/>
            <w:u w:val="single"/>
            <w:lang w:eastAsia="de-DE"/>
          </w:rPr>
          <w:t xml:space="preserve"> la </w:t>
        </w:r>
        <w:proofErr w:type="spellStart"/>
        <w:r w:rsidR="00A63461" w:rsidRPr="00213C6E">
          <w:rPr>
            <w:rFonts w:eastAsia="Arial"/>
            <w:color w:val="0563C1"/>
            <w:u w:val="single"/>
            <w:lang w:eastAsia="de-DE"/>
          </w:rPr>
          <w:t>nouvelle</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série</w:t>
        </w:r>
        <w:proofErr w:type="spellEnd"/>
        <w:r w:rsidR="00A63461" w:rsidRPr="00213C6E">
          <w:rPr>
            <w:rFonts w:eastAsia="Arial"/>
            <w:color w:val="0563C1"/>
            <w:u w:val="single"/>
            <w:lang w:eastAsia="de-DE"/>
          </w:rPr>
          <w:t xml:space="preserve"> ONTOUR C</w:t>
        </w:r>
      </w:hyperlink>
    </w:p>
    <w:p w14:paraId="72E065B6" w14:textId="229C9312" w:rsidR="00405DB2" w:rsidRPr="00213C6E" w:rsidRDefault="00EE1700">
      <w:pPr>
        <w:spacing w:after="0" w:line="360" w:lineRule="auto"/>
        <w:rPr>
          <w:rFonts w:eastAsia="Arial"/>
          <w:color w:val="0563C1"/>
          <w:u w:val="single"/>
          <w:lang w:eastAsia="de-DE"/>
        </w:rPr>
      </w:pPr>
      <w:hyperlink r:id="rId13" w:history="1">
        <w:r w:rsidR="00A63461" w:rsidRPr="00213C6E">
          <w:rPr>
            <w:rFonts w:eastAsia="Arial"/>
            <w:color w:val="0563C1"/>
            <w:u w:val="single"/>
            <w:lang w:eastAsia="de-DE"/>
          </w:rPr>
          <w:t xml:space="preserve">Lire le </w:t>
        </w:r>
        <w:proofErr w:type="spellStart"/>
        <w:r w:rsidR="00A63461" w:rsidRPr="00213C6E">
          <w:rPr>
            <w:rFonts w:eastAsia="Arial"/>
            <w:color w:val="0563C1"/>
            <w:u w:val="single"/>
            <w:lang w:eastAsia="de-DE"/>
          </w:rPr>
          <w:t>communiqué</w:t>
        </w:r>
        <w:proofErr w:type="spellEnd"/>
        <w:r w:rsidR="00A63461" w:rsidRPr="00213C6E">
          <w:rPr>
            <w:rFonts w:eastAsia="Arial"/>
            <w:color w:val="0563C1"/>
            <w:u w:val="single"/>
            <w:lang w:eastAsia="de-DE"/>
          </w:rPr>
          <w:t xml:space="preserve"> de presse </w:t>
        </w:r>
        <w:proofErr w:type="spellStart"/>
        <w:r w:rsidR="00A63461" w:rsidRPr="00213C6E">
          <w:rPr>
            <w:rFonts w:eastAsia="Arial"/>
            <w:color w:val="0563C1"/>
            <w:u w:val="single"/>
            <w:lang w:eastAsia="de-DE"/>
          </w:rPr>
          <w:t>sur</w:t>
        </w:r>
        <w:proofErr w:type="spellEnd"/>
        <w:r w:rsidR="00A63461" w:rsidRPr="00213C6E">
          <w:rPr>
            <w:rFonts w:eastAsia="Arial"/>
            <w:color w:val="0563C1"/>
            <w:u w:val="single"/>
            <w:lang w:eastAsia="de-DE"/>
          </w:rPr>
          <w:t xml:space="preserve"> la </w:t>
        </w:r>
        <w:proofErr w:type="spellStart"/>
        <w:r w:rsidR="00A63461" w:rsidRPr="00213C6E">
          <w:rPr>
            <w:rFonts w:eastAsia="Arial"/>
            <w:color w:val="0563C1"/>
            <w:u w:val="single"/>
            <w:lang w:eastAsia="de-DE"/>
          </w:rPr>
          <w:t>nouvelle</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série</w:t>
        </w:r>
        <w:proofErr w:type="spellEnd"/>
        <w:r w:rsidR="00A63461" w:rsidRPr="00213C6E">
          <w:rPr>
            <w:rFonts w:eastAsia="Arial"/>
            <w:color w:val="0563C1"/>
            <w:u w:val="single"/>
            <w:lang w:eastAsia="de-DE"/>
          </w:rPr>
          <w:t xml:space="preserve"> ONTOUR T</w:t>
        </w:r>
      </w:hyperlink>
    </w:p>
    <w:p w14:paraId="25AAE4F7" w14:textId="5330F1C4" w:rsidR="00405DB2" w:rsidRPr="00213C6E" w:rsidRDefault="00EE1700">
      <w:pPr>
        <w:spacing w:after="0" w:line="360" w:lineRule="auto"/>
        <w:rPr>
          <w:rFonts w:eastAsia="Arial"/>
          <w:color w:val="0563C1"/>
          <w:u w:val="single"/>
          <w:lang w:eastAsia="de-DE"/>
        </w:rPr>
      </w:pPr>
      <w:hyperlink r:id="rId14" w:history="1">
        <w:r w:rsidR="00A63461" w:rsidRPr="00213C6E">
          <w:rPr>
            <w:rFonts w:eastAsia="Arial"/>
            <w:color w:val="0563C1"/>
            <w:u w:val="single"/>
            <w:lang w:eastAsia="de-DE"/>
          </w:rPr>
          <w:t xml:space="preserve">Lire le </w:t>
        </w:r>
        <w:proofErr w:type="spellStart"/>
        <w:r w:rsidR="00A63461" w:rsidRPr="00213C6E">
          <w:rPr>
            <w:rFonts w:eastAsia="Arial"/>
            <w:color w:val="0563C1"/>
            <w:u w:val="single"/>
            <w:lang w:eastAsia="de-DE"/>
          </w:rPr>
          <w:t>communiqué</w:t>
        </w:r>
        <w:proofErr w:type="spellEnd"/>
        <w:r w:rsidR="00A63461" w:rsidRPr="00213C6E">
          <w:rPr>
            <w:rFonts w:eastAsia="Arial"/>
            <w:color w:val="0563C1"/>
            <w:u w:val="single"/>
            <w:lang w:eastAsia="de-DE"/>
          </w:rPr>
          <w:t xml:space="preserve"> de presse </w:t>
        </w:r>
        <w:proofErr w:type="spellStart"/>
        <w:r w:rsidR="00A63461" w:rsidRPr="00213C6E">
          <w:rPr>
            <w:rFonts w:eastAsia="Arial"/>
            <w:color w:val="0563C1"/>
            <w:u w:val="single"/>
            <w:lang w:eastAsia="de-DE"/>
          </w:rPr>
          <w:t>sur</w:t>
        </w:r>
        <w:proofErr w:type="spellEnd"/>
        <w:r w:rsidR="00A63461" w:rsidRPr="00213C6E">
          <w:rPr>
            <w:rFonts w:eastAsia="Arial"/>
            <w:color w:val="0563C1"/>
            <w:u w:val="single"/>
            <w:lang w:eastAsia="de-DE"/>
          </w:rPr>
          <w:t xml:space="preserve"> la </w:t>
        </w:r>
        <w:proofErr w:type="spellStart"/>
        <w:r w:rsidR="00A63461" w:rsidRPr="00213C6E">
          <w:rPr>
            <w:rFonts w:eastAsia="Arial"/>
            <w:color w:val="0563C1"/>
            <w:u w:val="single"/>
            <w:lang w:eastAsia="de-DE"/>
          </w:rPr>
          <w:t>nouvelle</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série</w:t>
        </w:r>
        <w:proofErr w:type="spellEnd"/>
        <w:r w:rsidR="00A63461" w:rsidRPr="00213C6E">
          <w:rPr>
            <w:rFonts w:eastAsia="Arial"/>
            <w:color w:val="0563C1"/>
            <w:u w:val="single"/>
            <w:lang w:eastAsia="de-DE"/>
          </w:rPr>
          <w:t xml:space="preserve"> MAXIA T</w:t>
        </w:r>
      </w:hyperlink>
    </w:p>
    <w:p w14:paraId="281E964C" w14:textId="1FCF8323" w:rsidR="00405DB2" w:rsidRPr="00213C6E" w:rsidRDefault="00EE1700">
      <w:pPr>
        <w:spacing w:after="0" w:line="360" w:lineRule="auto"/>
        <w:rPr>
          <w:rFonts w:eastAsia="Arial"/>
          <w:color w:val="0563C1"/>
          <w:u w:val="single"/>
          <w:lang w:eastAsia="de-DE"/>
        </w:rPr>
      </w:pPr>
      <w:hyperlink r:id="rId15" w:history="1">
        <w:r w:rsidR="00A63461" w:rsidRPr="00213C6E">
          <w:rPr>
            <w:rFonts w:eastAsia="Arial"/>
            <w:color w:val="0563C1"/>
            <w:u w:val="single"/>
            <w:lang w:eastAsia="de-DE"/>
          </w:rPr>
          <w:t xml:space="preserve">Lire le </w:t>
        </w:r>
        <w:proofErr w:type="spellStart"/>
        <w:r w:rsidR="00A63461" w:rsidRPr="00213C6E">
          <w:rPr>
            <w:rFonts w:eastAsia="Arial"/>
            <w:color w:val="0563C1"/>
            <w:u w:val="single"/>
            <w:lang w:eastAsia="de-DE"/>
          </w:rPr>
          <w:t>communiqué</w:t>
        </w:r>
        <w:proofErr w:type="spellEnd"/>
        <w:r w:rsidR="00A63461" w:rsidRPr="00213C6E">
          <w:rPr>
            <w:rFonts w:eastAsia="Arial"/>
            <w:color w:val="0563C1"/>
            <w:u w:val="single"/>
            <w:lang w:eastAsia="de-DE"/>
          </w:rPr>
          <w:t xml:space="preserve"> de presse </w:t>
        </w:r>
        <w:proofErr w:type="spellStart"/>
        <w:r w:rsidR="00A63461" w:rsidRPr="00213C6E">
          <w:rPr>
            <w:rFonts w:eastAsia="Arial"/>
            <w:color w:val="0563C1"/>
            <w:u w:val="single"/>
            <w:lang w:eastAsia="de-DE"/>
          </w:rPr>
          <w:t>sur</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les</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modèles</w:t>
        </w:r>
        <w:proofErr w:type="spellEnd"/>
        <w:r w:rsidR="00A63461" w:rsidRPr="00213C6E">
          <w:rPr>
            <w:rFonts w:eastAsia="Arial"/>
            <w:color w:val="0563C1"/>
            <w:u w:val="single"/>
            <w:lang w:eastAsia="de-DE"/>
          </w:rPr>
          <w:t xml:space="preserve"> </w:t>
        </w:r>
        <w:proofErr w:type="spellStart"/>
        <w:r w:rsidR="00A63461" w:rsidRPr="00213C6E">
          <w:rPr>
            <w:rFonts w:eastAsia="Arial"/>
            <w:color w:val="0563C1"/>
            <w:u w:val="single"/>
            <w:lang w:eastAsia="de-DE"/>
          </w:rPr>
          <w:t>spéciaux</w:t>
        </w:r>
        <w:proofErr w:type="spellEnd"/>
        <w:r w:rsidR="00A63461" w:rsidRPr="00213C6E">
          <w:rPr>
            <w:rFonts w:eastAsia="Arial"/>
            <w:color w:val="0563C1"/>
            <w:u w:val="single"/>
            <w:lang w:eastAsia="de-DE"/>
          </w:rPr>
          <w:t xml:space="preserve"> Family</w:t>
        </w:r>
      </w:hyperlink>
    </w:p>
    <w:p w14:paraId="3878AEC9" w14:textId="77777777" w:rsidR="00405DB2" w:rsidRDefault="00405DB2">
      <w:pPr>
        <w:spacing w:after="0" w:line="360" w:lineRule="auto"/>
        <w:rPr>
          <w:rFonts w:ascii="Arial" w:eastAsia="Arial" w:hAnsi="Arial" w:cs="Arial"/>
          <w:i/>
          <w:sz w:val="20"/>
          <w:szCs w:val="20"/>
        </w:rPr>
      </w:pPr>
    </w:p>
    <w:p w14:paraId="1C54B9A6" w14:textId="2617DC12" w:rsidR="00405DB2" w:rsidRDefault="00DF7D85">
      <w:pPr>
        <w:spacing w:after="0" w:line="360" w:lineRule="auto"/>
        <w:rPr>
          <w:rFonts w:ascii="Arial" w:eastAsia="Arial" w:hAnsi="Arial" w:cs="Arial"/>
          <w:i/>
          <w:sz w:val="20"/>
          <w:szCs w:val="20"/>
        </w:rPr>
      </w:pPr>
      <w:r>
        <w:rPr>
          <w:rFonts w:ascii="Arial" w:eastAsia="Arial" w:hAnsi="Arial" w:cs="Arial"/>
          <w:i/>
          <w:noProof/>
          <w:sz w:val="20"/>
          <w:szCs w:val="20"/>
        </w:rPr>
        <w:drawing>
          <wp:inline distT="0" distB="0" distL="0" distR="0" wp14:anchorId="5505B54F" wp14:editId="522D11FC">
            <wp:extent cx="5994400" cy="3689350"/>
            <wp:effectExtent l="0" t="0" r="6350" b="6350"/>
            <wp:docPr id="3654083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400" cy="3689350"/>
                    </a:xfrm>
                    <a:prstGeom prst="rect">
                      <a:avLst/>
                    </a:prstGeom>
                    <a:noFill/>
                    <a:ln>
                      <a:noFill/>
                    </a:ln>
                  </pic:spPr>
                </pic:pic>
              </a:graphicData>
            </a:graphic>
          </wp:inline>
        </w:drawing>
      </w:r>
    </w:p>
    <w:p w14:paraId="5E026F39" w14:textId="77777777" w:rsidR="00405DB2" w:rsidRDefault="00405DB2">
      <w:pPr>
        <w:spacing w:after="0" w:line="360" w:lineRule="auto"/>
        <w:rPr>
          <w:rFonts w:ascii="Arial" w:eastAsia="Arial" w:hAnsi="Arial" w:cs="Arial"/>
          <w:i/>
          <w:sz w:val="20"/>
          <w:szCs w:val="20"/>
        </w:rPr>
      </w:pPr>
    </w:p>
    <w:p w14:paraId="0DFCAC1E" w14:textId="77777777" w:rsidR="00405DB2" w:rsidRDefault="00405DB2">
      <w:pPr>
        <w:spacing w:after="0" w:line="360" w:lineRule="auto"/>
        <w:rPr>
          <w:rFonts w:ascii="Arial" w:eastAsia="Arial" w:hAnsi="Arial" w:cs="Arial"/>
          <w:sz w:val="20"/>
          <w:szCs w:val="20"/>
        </w:rPr>
      </w:pPr>
    </w:p>
    <w:p w14:paraId="3163B69E" w14:textId="77777777" w:rsidR="00405DB2" w:rsidRDefault="00A63461">
      <w:pPr>
        <w:spacing w:after="0" w:line="360" w:lineRule="auto"/>
        <w:rPr>
          <w:rFonts w:ascii="Arial" w:eastAsia="Arial" w:hAnsi="Arial" w:cs="Arial"/>
          <w:b/>
          <w:color w:val="3F89BF"/>
          <w:sz w:val="26"/>
          <w:szCs w:val="26"/>
        </w:rPr>
      </w:pPr>
      <w:r>
        <w:rPr>
          <w:rFonts w:ascii="Arial" w:eastAsia="Arial" w:hAnsi="Arial" w:cs="Arial"/>
          <w:b/>
          <w:color w:val="3F89BF"/>
          <w:sz w:val="26"/>
          <w:szCs w:val="26"/>
        </w:rPr>
        <w:t xml:space="preserve">CARAVANES </w:t>
      </w:r>
      <w:proofErr w:type="gramStart"/>
      <w:r>
        <w:rPr>
          <w:rFonts w:ascii="Arial" w:eastAsia="Arial" w:hAnsi="Arial" w:cs="Arial"/>
          <w:b/>
          <w:color w:val="3F89BF"/>
          <w:sz w:val="26"/>
          <w:szCs w:val="26"/>
        </w:rPr>
        <w:t>HOBBY :</w:t>
      </w:r>
      <w:proofErr w:type="gramEnd"/>
      <w:r>
        <w:rPr>
          <w:rFonts w:ascii="Arial" w:eastAsia="Arial" w:hAnsi="Arial" w:cs="Arial"/>
          <w:b/>
          <w:color w:val="3F89BF"/>
          <w:sz w:val="26"/>
          <w:szCs w:val="26"/>
        </w:rPr>
        <w:t xml:space="preserve"> ENCORE PLUS DE MODERNISATIONS</w:t>
      </w:r>
    </w:p>
    <w:p w14:paraId="59619C52" w14:textId="77777777" w:rsidR="00405DB2" w:rsidRPr="00213C6E" w:rsidRDefault="00A63461">
      <w:pPr>
        <w:pBdr>
          <w:top w:val="nil"/>
          <w:left w:val="nil"/>
          <w:bottom w:val="nil"/>
          <w:right w:val="nil"/>
          <w:between w:val="nil"/>
        </w:pBdr>
        <w:spacing w:before="280" w:after="280" w:line="360" w:lineRule="auto"/>
        <w:rPr>
          <w:rFonts w:asciiTheme="majorHAnsi" w:eastAsia="Arial" w:hAnsiTheme="majorHAnsi" w:cstheme="majorHAnsi"/>
          <w:color w:val="000000"/>
          <w:sz w:val="24"/>
          <w:szCs w:val="24"/>
        </w:rPr>
      </w:pPr>
      <w:r w:rsidRPr="00213C6E">
        <w:rPr>
          <w:rFonts w:asciiTheme="majorHAnsi" w:eastAsia="Arial" w:hAnsiTheme="majorHAnsi" w:cstheme="majorHAnsi"/>
          <w:color w:val="000000"/>
        </w:rPr>
        <w:t xml:space="preserve">Pour la </w:t>
      </w:r>
      <w:proofErr w:type="spellStart"/>
      <w:r w:rsidRPr="00213C6E">
        <w:rPr>
          <w:rFonts w:asciiTheme="majorHAnsi" w:eastAsia="Arial" w:hAnsiTheme="majorHAnsi" w:cstheme="majorHAnsi"/>
          <w:color w:val="000000"/>
        </w:rPr>
        <w:t>saison</w:t>
      </w:r>
      <w:proofErr w:type="spellEnd"/>
      <w:r w:rsidRPr="00213C6E">
        <w:rPr>
          <w:rFonts w:asciiTheme="majorHAnsi" w:eastAsia="Arial" w:hAnsiTheme="majorHAnsi" w:cstheme="majorHAnsi"/>
          <w:color w:val="000000"/>
        </w:rPr>
        <w:t xml:space="preserve"> 2025, Hobby </w:t>
      </w:r>
      <w:proofErr w:type="spellStart"/>
      <w:r w:rsidRPr="00213C6E">
        <w:rPr>
          <w:rFonts w:asciiTheme="majorHAnsi" w:eastAsia="Arial" w:hAnsiTheme="majorHAnsi" w:cstheme="majorHAnsi"/>
          <w:color w:val="000000"/>
        </w:rPr>
        <w:t>propose</w:t>
      </w:r>
      <w:proofErr w:type="spellEnd"/>
      <w:r w:rsidRPr="00213C6E">
        <w:rPr>
          <w:rFonts w:asciiTheme="majorHAnsi" w:eastAsia="Arial" w:hAnsiTheme="majorHAnsi" w:cstheme="majorHAnsi"/>
          <w:color w:val="000000"/>
          <w:sz w:val="24"/>
          <w:szCs w:val="24"/>
        </w:rPr>
        <w:t xml:space="preserve"> à </w:t>
      </w:r>
      <w:proofErr w:type="spellStart"/>
      <w:r w:rsidRPr="00213C6E">
        <w:rPr>
          <w:rFonts w:asciiTheme="majorHAnsi" w:eastAsia="Arial" w:hAnsiTheme="majorHAnsi" w:cstheme="majorHAnsi"/>
          <w:color w:val="000000"/>
          <w:sz w:val="24"/>
          <w:szCs w:val="24"/>
        </w:rPr>
        <w:t>ses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clients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six</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séries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qui</w:t>
      </w:r>
      <w:proofErr w:type="spellEnd"/>
      <w:r w:rsidRPr="00213C6E">
        <w:rPr>
          <w:rFonts w:asciiTheme="majorHAnsi" w:eastAsia="Arial" w:hAnsiTheme="majorHAnsi" w:cstheme="majorHAnsi"/>
          <w:color w:val="000000"/>
          <w:sz w:val="24"/>
          <w:szCs w:val="24"/>
        </w:rPr>
        <w:t xml:space="preserve"> se </w:t>
      </w:r>
      <w:proofErr w:type="spellStart"/>
      <w:r w:rsidRPr="00213C6E">
        <w:rPr>
          <w:rFonts w:asciiTheme="majorHAnsi" w:eastAsia="Arial" w:hAnsiTheme="majorHAnsi" w:cstheme="majorHAnsi"/>
          <w:color w:val="000000"/>
          <w:sz w:val="24"/>
          <w:szCs w:val="24"/>
        </w:rPr>
        <w:t>déclinent</w:t>
      </w:r>
      <w:proofErr w:type="spellEnd"/>
      <w:r w:rsidRPr="00213C6E">
        <w:rPr>
          <w:rFonts w:asciiTheme="majorHAnsi" w:eastAsia="Arial" w:hAnsiTheme="majorHAnsi" w:cstheme="majorHAnsi"/>
          <w:color w:val="000000"/>
          <w:sz w:val="24"/>
          <w:szCs w:val="24"/>
        </w:rPr>
        <w:t xml:space="preserve"> en 46 </w:t>
      </w:r>
      <w:proofErr w:type="spellStart"/>
      <w:r w:rsidRPr="00213C6E">
        <w:rPr>
          <w:rFonts w:asciiTheme="majorHAnsi" w:eastAsia="Arial" w:hAnsiTheme="majorHAnsi" w:cstheme="majorHAnsi"/>
          <w:color w:val="000000"/>
          <w:sz w:val="24"/>
          <w:szCs w:val="24"/>
        </w:rPr>
        <w:t>modèles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différents</w:t>
      </w:r>
      <w:proofErr w:type="spellEnd"/>
      <w:r w:rsidRPr="00213C6E">
        <w:rPr>
          <w:rFonts w:asciiTheme="majorHAnsi" w:eastAsia="Arial" w:hAnsiTheme="majorHAnsi" w:cstheme="majorHAnsi"/>
          <w:color w:val="000000"/>
          <w:sz w:val="24"/>
          <w:szCs w:val="24"/>
        </w:rPr>
        <w:t xml:space="preserve"> au design </w:t>
      </w:r>
      <w:proofErr w:type="spellStart"/>
      <w:r w:rsidRPr="00213C6E">
        <w:rPr>
          <w:rFonts w:asciiTheme="majorHAnsi" w:eastAsia="Arial" w:hAnsiTheme="majorHAnsi" w:cstheme="majorHAnsi"/>
          <w:color w:val="000000"/>
          <w:sz w:val="24"/>
          <w:szCs w:val="24"/>
        </w:rPr>
        <w:t>extérieur</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élégant</w:t>
      </w:r>
      <w:proofErr w:type="spellEnd"/>
      <w:r w:rsidRPr="00213C6E">
        <w:rPr>
          <w:rFonts w:asciiTheme="majorHAnsi" w:eastAsia="Arial" w:hAnsiTheme="majorHAnsi" w:cstheme="majorHAnsi"/>
          <w:color w:val="000000"/>
          <w:sz w:val="24"/>
          <w:szCs w:val="24"/>
        </w:rPr>
        <w:t xml:space="preserve"> et à </w:t>
      </w:r>
      <w:proofErr w:type="spellStart"/>
      <w:r w:rsidRPr="00213C6E">
        <w:rPr>
          <w:rFonts w:asciiTheme="majorHAnsi" w:eastAsia="Arial" w:hAnsiTheme="majorHAnsi" w:cstheme="majorHAnsi"/>
          <w:color w:val="000000"/>
          <w:sz w:val="24"/>
          <w:szCs w:val="24"/>
        </w:rPr>
        <w:t>l’intérieur</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chaleureux</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tous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conçus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pour</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passer</w:t>
      </w:r>
      <w:proofErr w:type="spellEnd"/>
      <w:r w:rsidRPr="00213C6E">
        <w:rPr>
          <w:rFonts w:asciiTheme="majorHAnsi" w:eastAsia="Arial" w:hAnsiTheme="majorHAnsi" w:cstheme="majorHAnsi"/>
          <w:color w:val="000000"/>
          <w:sz w:val="24"/>
          <w:szCs w:val="24"/>
        </w:rPr>
        <w:t xml:space="preserve"> des </w:t>
      </w:r>
      <w:proofErr w:type="spellStart"/>
      <w:r w:rsidRPr="00213C6E">
        <w:rPr>
          <w:rFonts w:asciiTheme="majorHAnsi" w:eastAsia="Arial" w:hAnsiTheme="majorHAnsi" w:cstheme="majorHAnsi"/>
          <w:color w:val="000000"/>
          <w:sz w:val="24"/>
          <w:szCs w:val="24"/>
        </w:rPr>
        <w:t>moments</w:t>
      </w:r>
      <w:proofErr w:type="spellEnd"/>
      <w:r w:rsidRPr="00213C6E">
        <w:rPr>
          <w:rFonts w:asciiTheme="majorHAnsi" w:eastAsia="Arial" w:hAnsiTheme="majorHAnsi" w:cstheme="majorHAnsi"/>
          <w:color w:val="000000"/>
          <w:sz w:val="24"/>
          <w:szCs w:val="24"/>
        </w:rPr>
        <w:t xml:space="preserve"> </w:t>
      </w:r>
      <w:proofErr w:type="spellStart"/>
      <w:r w:rsidRPr="00213C6E">
        <w:rPr>
          <w:rFonts w:asciiTheme="majorHAnsi" w:eastAsia="Arial" w:hAnsiTheme="majorHAnsi" w:cstheme="majorHAnsi"/>
          <w:color w:val="000000"/>
          <w:sz w:val="24"/>
          <w:szCs w:val="24"/>
        </w:rPr>
        <w:t>inoubliables</w:t>
      </w:r>
      <w:proofErr w:type="spellEnd"/>
      <w:r w:rsidRPr="00213C6E">
        <w:rPr>
          <w:rFonts w:asciiTheme="majorHAnsi" w:eastAsia="Arial" w:hAnsiTheme="majorHAnsi" w:cstheme="majorHAnsi"/>
          <w:color w:val="000000"/>
          <w:sz w:val="24"/>
          <w:szCs w:val="24"/>
        </w:rPr>
        <w:t>.</w:t>
      </w:r>
      <w:r w:rsidRPr="00213C6E">
        <w:rPr>
          <w:rFonts w:asciiTheme="majorHAnsi" w:eastAsia="Arial" w:hAnsiTheme="majorHAnsi" w:cstheme="majorHAnsi"/>
          <w:color w:val="000000"/>
        </w:rPr>
        <w:t xml:space="preserve"> L’ONTOUR 390 SF, </w:t>
      </w:r>
      <w:proofErr w:type="spellStart"/>
      <w:r w:rsidRPr="00213C6E">
        <w:rPr>
          <w:rFonts w:asciiTheme="majorHAnsi" w:eastAsia="Arial" w:hAnsiTheme="majorHAnsi" w:cstheme="majorHAnsi"/>
          <w:color w:val="000000"/>
        </w:rPr>
        <w:t>d’une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largeur</w:t>
      </w:r>
      <w:proofErr w:type="spellEnd"/>
      <w:r w:rsidRPr="00213C6E">
        <w:rPr>
          <w:rFonts w:asciiTheme="majorHAnsi" w:eastAsia="Arial" w:hAnsiTheme="majorHAnsi" w:cstheme="majorHAnsi"/>
          <w:color w:val="000000"/>
        </w:rPr>
        <w:t xml:space="preserve"> de 2,20 m et </w:t>
      </w:r>
      <w:proofErr w:type="spellStart"/>
      <w:r w:rsidRPr="00213C6E">
        <w:rPr>
          <w:rFonts w:asciiTheme="majorHAnsi" w:eastAsia="Arial" w:hAnsiTheme="majorHAnsi" w:cstheme="majorHAnsi"/>
          <w:color w:val="000000"/>
        </w:rPr>
        <w:t>d’un</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poids</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seulement</w:t>
      </w:r>
      <w:proofErr w:type="spellEnd"/>
      <w:r w:rsidRPr="00213C6E">
        <w:rPr>
          <w:rFonts w:asciiTheme="majorHAnsi" w:eastAsia="Arial" w:hAnsiTheme="majorHAnsi" w:cstheme="majorHAnsi"/>
          <w:color w:val="000000"/>
        </w:rPr>
        <w:t xml:space="preserve"> 1 200 kg </w:t>
      </w:r>
      <w:proofErr w:type="spellStart"/>
      <w:r w:rsidRPr="00213C6E">
        <w:rPr>
          <w:rFonts w:asciiTheme="majorHAnsi" w:eastAsia="Arial" w:hAnsiTheme="majorHAnsi" w:cstheme="majorHAnsi"/>
          <w:color w:val="000000"/>
        </w:rPr>
        <w:t>est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lastRenderedPageBreak/>
        <w:t>proposé</w:t>
      </w:r>
      <w:proofErr w:type="spellEnd"/>
      <w:r w:rsidRPr="00213C6E">
        <w:rPr>
          <w:rFonts w:asciiTheme="majorHAnsi" w:eastAsia="Arial" w:hAnsiTheme="majorHAnsi" w:cstheme="majorHAnsi"/>
          <w:color w:val="000000"/>
        </w:rPr>
        <w:t xml:space="preserve"> à </w:t>
      </w:r>
      <w:proofErr w:type="spellStart"/>
      <w:r w:rsidRPr="00213C6E">
        <w:rPr>
          <w:rFonts w:asciiTheme="majorHAnsi" w:eastAsia="Arial" w:hAnsiTheme="majorHAnsi" w:cstheme="majorHAnsi"/>
          <w:color w:val="000000"/>
        </w:rPr>
        <w:t>partir</w:t>
      </w:r>
      <w:proofErr w:type="spellEnd"/>
      <w:r w:rsidRPr="00213C6E">
        <w:rPr>
          <w:rFonts w:asciiTheme="majorHAnsi" w:eastAsia="Arial" w:hAnsiTheme="majorHAnsi" w:cstheme="majorHAnsi"/>
          <w:color w:val="000000"/>
        </w:rPr>
        <w:t xml:space="preserve"> de 21 100 €. Le </w:t>
      </w:r>
      <w:proofErr w:type="spellStart"/>
      <w:r w:rsidRPr="00213C6E">
        <w:rPr>
          <w:rFonts w:asciiTheme="majorHAnsi" w:eastAsia="Arial" w:hAnsiTheme="majorHAnsi" w:cstheme="majorHAnsi"/>
          <w:color w:val="000000"/>
        </w:rPr>
        <w:t>modèle</w:t>
      </w:r>
      <w:proofErr w:type="spellEnd"/>
      <w:r w:rsidRPr="00213C6E">
        <w:rPr>
          <w:rFonts w:asciiTheme="majorHAnsi" w:eastAsia="Arial" w:hAnsiTheme="majorHAnsi" w:cstheme="majorHAnsi"/>
          <w:color w:val="000000"/>
        </w:rPr>
        <w:t xml:space="preserve"> haut de </w:t>
      </w:r>
      <w:proofErr w:type="spellStart"/>
      <w:r w:rsidRPr="00213C6E">
        <w:rPr>
          <w:rFonts w:asciiTheme="majorHAnsi" w:eastAsia="Arial" w:hAnsiTheme="majorHAnsi" w:cstheme="majorHAnsi"/>
          <w:color w:val="000000"/>
        </w:rPr>
        <w:t>gamme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reste</w:t>
      </w:r>
      <w:proofErr w:type="spellEnd"/>
      <w:r w:rsidRPr="00213C6E">
        <w:rPr>
          <w:rFonts w:asciiTheme="majorHAnsi" w:eastAsia="Arial" w:hAnsiTheme="majorHAnsi" w:cstheme="majorHAnsi"/>
          <w:color w:val="000000"/>
        </w:rPr>
        <w:t xml:space="preserve"> le MAXIA 660 WQM, le </w:t>
      </w:r>
      <w:proofErr w:type="spellStart"/>
      <w:r w:rsidRPr="00213C6E">
        <w:rPr>
          <w:rFonts w:asciiTheme="majorHAnsi" w:eastAsia="Arial" w:hAnsiTheme="majorHAnsi" w:cstheme="majorHAnsi"/>
          <w:color w:val="000000"/>
        </w:rPr>
        <w:t>fleuron</w:t>
      </w:r>
      <w:proofErr w:type="spellEnd"/>
      <w:r w:rsidRPr="00213C6E">
        <w:rPr>
          <w:rFonts w:asciiTheme="majorHAnsi" w:eastAsia="Arial" w:hAnsiTheme="majorHAnsi" w:cstheme="majorHAnsi"/>
          <w:color w:val="000000"/>
        </w:rPr>
        <w:t xml:space="preserve"> des </w:t>
      </w:r>
      <w:proofErr w:type="spellStart"/>
      <w:r w:rsidRPr="00213C6E">
        <w:rPr>
          <w:rFonts w:asciiTheme="majorHAnsi" w:eastAsia="Arial" w:hAnsiTheme="majorHAnsi" w:cstheme="majorHAnsi"/>
          <w:color w:val="000000"/>
        </w:rPr>
        <w:t>modèles</w:t>
      </w:r>
      <w:proofErr w:type="spellEnd"/>
      <w:r w:rsidRPr="00213C6E">
        <w:rPr>
          <w:rFonts w:asciiTheme="majorHAnsi" w:eastAsia="Arial" w:hAnsiTheme="majorHAnsi" w:cstheme="majorHAnsi"/>
          <w:color w:val="000000"/>
        </w:rPr>
        <w:t xml:space="preserve"> Hobby, disponible </w:t>
      </w:r>
      <w:proofErr w:type="spellStart"/>
      <w:r w:rsidRPr="00213C6E">
        <w:rPr>
          <w:rFonts w:asciiTheme="majorHAnsi" w:eastAsia="Arial" w:hAnsiTheme="majorHAnsi" w:cstheme="majorHAnsi"/>
          <w:color w:val="000000"/>
        </w:rPr>
        <w:t>dès</w:t>
      </w:r>
      <w:proofErr w:type="spellEnd"/>
      <w:r w:rsidRPr="00213C6E">
        <w:rPr>
          <w:rFonts w:asciiTheme="majorHAnsi" w:eastAsia="Arial" w:hAnsiTheme="majorHAnsi" w:cstheme="majorHAnsi"/>
          <w:color w:val="000000"/>
        </w:rPr>
        <w:t xml:space="preserve"> 44 770 €.</w:t>
      </w:r>
    </w:p>
    <w:p w14:paraId="10B6D63A" w14:textId="77777777" w:rsidR="00405DB2" w:rsidRPr="00213C6E" w:rsidRDefault="00A63461">
      <w:pPr>
        <w:pBdr>
          <w:top w:val="nil"/>
          <w:left w:val="nil"/>
          <w:bottom w:val="nil"/>
          <w:right w:val="nil"/>
          <w:between w:val="nil"/>
        </w:pBdr>
        <w:spacing w:before="280" w:after="280" w:line="360" w:lineRule="auto"/>
        <w:rPr>
          <w:rFonts w:asciiTheme="majorHAnsi" w:eastAsia="Arial" w:hAnsiTheme="majorHAnsi" w:cstheme="majorHAnsi"/>
          <w:color w:val="000000"/>
        </w:rPr>
      </w:pPr>
      <w:proofErr w:type="spellStart"/>
      <w:r w:rsidRPr="00213C6E">
        <w:rPr>
          <w:rFonts w:asciiTheme="majorHAnsi" w:eastAsia="Arial" w:hAnsiTheme="majorHAnsi" w:cstheme="majorHAnsi"/>
          <w:color w:val="000000"/>
        </w:rPr>
        <w:t>Outre</w:t>
      </w:r>
      <w:proofErr w:type="spellEnd"/>
      <w:r w:rsidRPr="00213C6E">
        <w:rPr>
          <w:rFonts w:asciiTheme="majorHAnsi" w:eastAsia="Arial" w:hAnsiTheme="majorHAnsi" w:cstheme="majorHAnsi"/>
          <w:color w:val="000000"/>
        </w:rPr>
        <w:t xml:space="preserve"> la </w:t>
      </w:r>
      <w:proofErr w:type="spellStart"/>
      <w:r w:rsidRPr="00213C6E">
        <w:rPr>
          <w:rFonts w:asciiTheme="majorHAnsi" w:eastAsia="Arial" w:hAnsiTheme="majorHAnsi" w:cstheme="majorHAnsi"/>
          <w:color w:val="000000"/>
        </w:rPr>
        <w:t>modernisation</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l’intérieur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apportée</w:t>
      </w:r>
      <w:proofErr w:type="spellEnd"/>
      <w:r w:rsidRPr="00213C6E">
        <w:rPr>
          <w:rFonts w:asciiTheme="majorHAnsi" w:eastAsia="Arial" w:hAnsiTheme="majorHAnsi" w:cstheme="majorHAnsi"/>
          <w:color w:val="000000"/>
        </w:rPr>
        <w:t xml:space="preserve"> la </w:t>
      </w:r>
      <w:proofErr w:type="spellStart"/>
      <w:r w:rsidRPr="00213C6E">
        <w:rPr>
          <w:rFonts w:asciiTheme="majorHAnsi" w:eastAsia="Arial" w:hAnsiTheme="majorHAnsi" w:cstheme="majorHAnsi"/>
          <w:color w:val="000000"/>
        </w:rPr>
        <w:t>saison</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dernière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qui</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inclut</w:t>
      </w:r>
      <w:proofErr w:type="spellEnd"/>
      <w:r w:rsidRPr="00213C6E">
        <w:rPr>
          <w:rFonts w:asciiTheme="majorHAnsi" w:eastAsia="Arial" w:hAnsiTheme="majorHAnsi" w:cstheme="majorHAnsi"/>
          <w:color w:val="000000"/>
        </w:rPr>
        <w:t xml:space="preserve"> la </w:t>
      </w:r>
      <w:proofErr w:type="spellStart"/>
      <w:r w:rsidRPr="00213C6E">
        <w:rPr>
          <w:rFonts w:asciiTheme="majorHAnsi" w:eastAsia="Arial" w:hAnsiTheme="majorHAnsi" w:cstheme="majorHAnsi"/>
          <w:color w:val="000000"/>
        </w:rPr>
        <w:t>modification</w:t>
      </w:r>
      <w:proofErr w:type="spellEnd"/>
      <w:r w:rsidRPr="00213C6E">
        <w:rPr>
          <w:rFonts w:asciiTheme="majorHAnsi" w:eastAsia="Arial" w:hAnsiTheme="majorHAnsi" w:cstheme="majorHAnsi"/>
          <w:color w:val="000000"/>
        </w:rPr>
        <w:t xml:space="preserve"> des </w:t>
      </w:r>
      <w:proofErr w:type="spellStart"/>
      <w:r w:rsidRPr="00213C6E">
        <w:rPr>
          <w:rFonts w:asciiTheme="majorHAnsi" w:eastAsia="Arial" w:hAnsiTheme="majorHAnsi" w:cstheme="majorHAnsi"/>
          <w:color w:val="000000"/>
        </w:rPr>
        <w:t>garnitures</w:t>
      </w:r>
      <w:proofErr w:type="spellEnd"/>
      <w:r w:rsidRPr="00213C6E">
        <w:rPr>
          <w:rFonts w:asciiTheme="majorHAnsi" w:eastAsia="Arial" w:hAnsiTheme="majorHAnsi" w:cstheme="majorHAnsi"/>
          <w:color w:val="000000"/>
        </w:rPr>
        <w:t xml:space="preserve"> et des </w:t>
      </w:r>
      <w:proofErr w:type="spellStart"/>
      <w:r w:rsidRPr="00213C6E">
        <w:rPr>
          <w:rFonts w:asciiTheme="majorHAnsi" w:eastAsia="Arial" w:hAnsiTheme="majorHAnsi" w:cstheme="majorHAnsi"/>
          <w:color w:val="000000"/>
        </w:rPr>
        <w:t>rideaux</w:t>
      </w:r>
      <w:proofErr w:type="spellEnd"/>
      <w:r w:rsidRPr="00213C6E">
        <w:rPr>
          <w:rFonts w:asciiTheme="majorHAnsi" w:eastAsia="Arial" w:hAnsiTheme="majorHAnsi" w:cstheme="majorHAnsi"/>
          <w:color w:val="000000"/>
        </w:rPr>
        <w:t xml:space="preserve">, la </w:t>
      </w:r>
      <w:proofErr w:type="spellStart"/>
      <w:r w:rsidRPr="00213C6E">
        <w:rPr>
          <w:rFonts w:asciiTheme="majorHAnsi" w:eastAsia="Arial" w:hAnsiTheme="majorHAnsi" w:cstheme="majorHAnsi"/>
          <w:color w:val="000000"/>
        </w:rPr>
        <w:t>digitalisation</w:t>
      </w:r>
      <w:proofErr w:type="spellEnd"/>
      <w:r w:rsidRPr="00213C6E">
        <w:rPr>
          <w:rFonts w:asciiTheme="majorHAnsi" w:eastAsia="Arial" w:hAnsiTheme="majorHAnsi" w:cstheme="majorHAnsi"/>
          <w:color w:val="000000"/>
        </w:rPr>
        <w:t xml:space="preserve"> des </w:t>
      </w:r>
      <w:proofErr w:type="spellStart"/>
      <w:r w:rsidRPr="00213C6E">
        <w:rPr>
          <w:rFonts w:asciiTheme="majorHAnsi" w:eastAsia="Arial" w:hAnsiTheme="majorHAnsi" w:cstheme="majorHAnsi"/>
          <w:color w:val="000000"/>
        </w:rPr>
        <w:t>caravanes</w:t>
      </w:r>
      <w:proofErr w:type="spellEnd"/>
      <w:r w:rsidRPr="00213C6E">
        <w:rPr>
          <w:rFonts w:asciiTheme="majorHAnsi" w:eastAsia="Arial" w:hAnsiTheme="majorHAnsi" w:cstheme="majorHAnsi"/>
          <w:color w:val="000000"/>
        </w:rPr>
        <w:t xml:space="preserve"> se </w:t>
      </w:r>
      <w:proofErr w:type="spellStart"/>
      <w:r w:rsidRPr="00213C6E">
        <w:rPr>
          <w:rFonts w:asciiTheme="majorHAnsi" w:eastAsia="Arial" w:hAnsiTheme="majorHAnsi" w:cstheme="majorHAnsi"/>
          <w:color w:val="000000"/>
        </w:rPr>
        <w:t>poursuit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pour</w:t>
      </w:r>
      <w:proofErr w:type="spellEnd"/>
      <w:r w:rsidRPr="00213C6E">
        <w:rPr>
          <w:rFonts w:asciiTheme="majorHAnsi" w:eastAsia="Arial" w:hAnsiTheme="majorHAnsi" w:cstheme="majorHAnsi"/>
          <w:color w:val="000000"/>
        </w:rPr>
        <w:t xml:space="preserve"> la </w:t>
      </w:r>
      <w:proofErr w:type="spellStart"/>
      <w:r w:rsidRPr="00213C6E">
        <w:rPr>
          <w:rFonts w:asciiTheme="majorHAnsi" w:eastAsia="Arial" w:hAnsiTheme="majorHAnsi" w:cstheme="majorHAnsi"/>
          <w:color w:val="000000"/>
        </w:rPr>
        <w:t>nouvelle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saison</w:t>
      </w:r>
      <w:proofErr w:type="spellEnd"/>
      <w:r w:rsidRPr="00213C6E">
        <w:rPr>
          <w:rFonts w:asciiTheme="majorHAnsi" w:eastAsia="Arial" w:hAnsiTheme="majorHAnsi" w:cstheme="majorHAnsi"/>
          <w:color w:val="000000"/>
        </w:rPr>
        <w:t xml:space="preserve">. Le </w:t>
      </w:r>
      <w:proofErr w:type="spellStart"/>
      <w:r w:rsidRPr="00213C6E">
        <w:rPr>
          <w:rFonts w:asciiTheme="majorHAnsi" w:eastAsia="Arial" w:hAnsiTheme="majorHAnsi" w:cstheme="majorHAnsi"/>
          <w:color w:val="000000"/>
        </w:rPr>
        <w:t>système</w:t>
      </w:r>
      <w:proofErr w:type="spellEnd"/>
      <w:r w:rsidRPr="00213C6E">
        <w:rPr>
          <w:rFonts w:asciiTheme="majorHAnsi" w:eastAsia="Arial" w:hAnsiTheme="majorHAnsi" w:cstheme="majorHAnsi"/>
          <w:color w:val="000000"/>
        </w:rPr>
        <w:t xml:space="preserve"> </w:t>
      </w:r>
      <w:r w:rsidRPr="00213C6E">
        <w:rPr>
          <w:rFonts w:asciiTheme="majorHAnsi" w:eastAsia="Arial" w:hAnsiTheme="majorHAnsi" w:cstheme="majorHAnsi"/>
          <w:b/>
          <w:color w:val="000000"/>
        </w:rPr>
        <w:t>HOBBY</w:t>
      </w:r>
      <w:r w:rsidRPr="00213C6E">
        <w:rPr>
          <w:rFonts w:asciiTheme="majorHAnsi" w:eastAsia="Arial" w:hAnsiTheme="majorHAnsi" w:cstheme="majorHAnsi"/>
          <w:color w:val="000000"/>
        </w:rPr>
        <w:t xml:space="preserve">CONNECT </w:t>
      </w:r>
      <w:proofErr w:type="spellStart"/>
      <w:r w:rsidRPr="00213C6E">
        <w:rPr>
          <w:rFonts w:asciiTheme="majorHAnsi" w:eastAsia="Arial" w:hAnsiTheme="majorHAnsi" w:cstheme="majorHAnsi"/>
          <w:color w:val="000000"/>
        </w:rPr>
        <w:t>déjà</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bien</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établi</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série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dans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toutes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caravanes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sera</w:t>
      </w:r>
      <w:proofErr w:type="spellEnd"/>
      <w:r w:rsidRPr="00213C6E">
        <w:rPr>
          <w:rFonts w:asciiTheme="majorHAnsi" w:eastAsia="Arial" w:hAnsiTheme="majorHAnsi" w:cstheme="majorHAnsi"/>
          <w:color w:val="000000"/>
        </w:rPr>
        <w:t xml:space="preserve"> à </w:t>
      </w:r>
      <w:proofErr w:type="spellStart"/>
      <w:r w:rsidRPr="00213C6E">
        <w:rPr>
          <w:rFonts w:asciiTheme="majorHAnsi" w:eastAsia="Arial" w:hAnsiTheme="majorHAnsi" w:cstheme="majorHAnsi"/>
          <w:color w:val="000000"/>
        </w:rPr>
        <w:t>l’avenir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complété</w:t>
      </w:r>
      <w:proofErr w:type="spellEnd"/>
      <w:r w:rsidRPr="00213C6E">
        <w:rPr>
          <w:rFonts w:asciiTheme="majorHAnsi" w:eastAsia="Arial" w:hAnsiTheme="majorHAnsi" w:cstheme="majorHAnsi"/>
          <w:color w:val="000000"/>
        </w:rPr>
        <w:t xml:space="preserve"> par </w:t>
      </w:r>
      <w:proofErr w:type="spellStart"/>
      <w:r w:rsidRPr="00213C6E">
        <w:rPr>
          <w:rFonts w:asciiTheme="majorHAnsi" w:eastAsia="Arial" w:hAnsiTheme="majorHAnsi" w:cstheme="majorHAnsi"/>
          <w:color w:val="000000"/>
        </w:rPr>
        <w:t>une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nouvelle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fonction</w:t>
      </w:r>
      <w:proofErr w:type="spellEnd"/>
      <w:r w:rsidRPr="00213C6E">
        <w:rPr>
          <w:rFonts w:asciiTheme="majorHAnsi" w:eastAsia="Arial" w:hAnsiTheme="majorHAnsi" w:cstheme="majorHAnsi"/>
          <w:color w:val="000000"/>
        </w:rPr>
        <w:t xml:space="preserve"> E-Gas-Level, </w:t>
      </w:r>
      <w:proofErr w:type="spellStart"/>
      <w:r w:rsidRPr="00213C6E">
        <w:rPr>
          <w:rFonts w:asciiTheme="majorHAnsi" w:eastAsia="Arial" w:hAnsiTheme="majorHAnsi" w:cstheme="majorHAnsi"/>
          <w:color w:val="000000"/>
        </w:rPr>
        <w:t>pour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l’indication</w:t>
      </w:r>
      <w:proofErr w:type="spellEnd"/>
      <w:r w:rsidRPr="00213C6E">
        <w:rPr>
          <w:rFonts w:asciiTheme="majorHAnsi" w:eastAsia="Arial" w:hAnsiTheme="majorHAnsi" w:cstheme="majorHAnsi"/>
          <w:color w:val="000000"/>
        </w:rPr>
        <w:t xml:space="preserve"> du </w:t>
      </w:r>
      <w:proofErr w:type="spellStart"/>
      <w:r w:rsidRPr="00213C6E">
        <w:rPr>
          <w:rFonts w:asciiTheme="majorHAnsi" w:eastAsia="Arial" w:hAnsiTheme="majorHAnsi" w:cstheme="majorHAnsi"/>
          <w:color w:val="000000"/>
        </w:rPr>
        <w:t>niveau</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gaz</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Ainsi</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utilisateurs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peuvent</w:t>
      </w:r>
      <w:proofErr w:type="spellEnd"/>
      <w:r w:rsidRPr="00213C6E">
        <w:rPr>
          <w:rFonts w:asciiTheme="majorHAnsi" w:eastAsia="Arial" w:hAnsiTheme="majorHAnsi" w:cstheme="majorHAnsi"/>
          <w:color w:val="000000"/>
        </w:rPr>
        <w:t xml:space="preserve"> non </w:t>
      </w:r>
      <w:proofErr w:type="spellStart"/>
      <w:r w:rsidRPr="00213C6E">
        <w:rPr>
          <w:rFonts w:asciiTheme="majorHAnsi" w:eastAsia="Arial" w:hAnsiTheme="majorHAnsi" w:cstheme="majorHAnsi"/>
          <w:color w:val="000000"/>
        </w:rPr>
        <w:t>seulement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contrôler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l’éclairage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intérieur</w:t>
      </w:r>
      <w:proofErr w:type="spellEnd"/>
      <w:r w:rsidRPr="00213C6E">
        <w:rPr>
          <w:rFonts w:asciiTheme="majorHAnsi" w:eastAsia="Arial" w:hAnsiTheme="majorHAnsi" w:cstheme="majorHAnsi"/>
          <w:color w:val="000000"/>
        </w:rPr>
        <w:t xml:space="preserve">, le </w:t>
      </w:r>
      <w:proofErr w:type="spellStart"/>
      <w:r w:rsidRPr="00213C6E">
        <w:rPr>
          <w:rFonts w:asciiTheme="majorHAnsi" w:eastAsia="Arial" w:hAnsiTheme="majorHAnsi" w:cstheme="majorHAnsi"/>
          <w:color w:val="000000"/>
        </w:rPr>
        <w:t>chauffage</w:t>
      </w:r>
      <w:proofErr w:type="spellEnd"/>
      <w:r w:rsidRPr="00213C6E">
        <w:rPr>
          <w:rFonts w:asciiTheme="majorHAnsi" w:eastAsia="Arial" w:hAnsiTheme="majorHAnsi" w:cstheme="majorHAnsi"/>
          <w:color w:val="000000"/>
        </w:rPr>
        <w:t xml:space="preserve">, le </w:t>
      </w:r>
      <w:proofErr w:type="spellStart"/>
      <w:r w:rsidRPr="00213C6E">
        <w:rPr>
          <w:rFonts w:asciiTheme="majorHAnsi" w:eastAsia="Arial" w:hAnsiTheme="majorHAnsi" w:cstheme="majorHAnsi"/>
          <w:color w:val="000000"/>
        </w:rPr>
        <w:t>réfrigérateur</w:t>
      </w:r>
      <w:proofErr w:type="spellEnd"/>
      <w:r w:rsidRPr="00213C6E">
        <w:rPr>
          <w:rFonts w:asciiTheme="majorHAnsi" w:eastAsia="Arial" w:hAnsiTheme="majorHAnsi" w:cstheme="majorHAnsi"/>
          <w:color w:val="000000"/>
        </w:rPr>
        <w:t xml:space="preserve">, le </w:t>
      </w:r>
      <w:proofErr w:type="spellStart"/>
      <w:r w:rsidRPr="00213C6E">
        <w:rPr>
          <w:rFonts w:asciiTheme="majorHAnsi" w:eastAsia="Arial" w:hAnsiTheme="majorHAnsi" w:cstheme="majorHAnsi"/>
          <w:color w:val="000000"/>
        </w:rPr>
        <w:t>plancher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chauffant</w:t>
      </w:r>
      <w:proofErr w:type="spellEnd"/>
      <w:r w:rsidRPr="00213C6E">
        <w:rPr>
          <w:rFonts w:asciiTheme="majorHAnsi" w:eastAsia="Arial" w:hAnsiTheme="majorHAnsi" w:cstheme="majorHAnsi"/>
          <w:color w:val="000000"/>
        </w:rPr>
        <w:t xml:space="preserve"> et le </w:t>
      </w:r>
      <w:proofErr w:type="spellStart"/>
      <w:r w:rsidRPr="00213C6E">
        <w:rPr>
          <w:rFonts w:asciiTheme="majorHAnsi" w:eastAsia="Arial" w:hAnsiTheme="majorHAnsi" w:cstheme="majorHAnsi"/>
          <w:color w:val="000000"/>
        </w:rPr>
        <w:t>climatiseur</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toit</w:t>
      </w:r>
      <w:proofErr w:type="spellEnd"/>
      <w:r w:rsidRPr="00213C6E">
        <w:rPr>
          <w:rFonts w:asciiTheme="majorHAnsi" w:eastAsia="Arial" w:hAnsiTheme="majorHAnsi" w:cstheme="majorHAnsi"/>
          <w:color w:val="000000"/>
        </w:rPr>
        <w:t xml:space="preserve"> (DOMETIC / TRUMA) via </w:t>
      </w:r>
      <w:proofErr w:type="spellStart"/>
      <w:r w:rsidRPr="00213C6E">
        <w:rPr>
          <w:rFonts w:asciiTheme="majorHAnsi" w:eastAsia="Arial" w:hAnsiTheme="majorHAnsi" w:cstheme="majorHAnsi"/>
          <w:color w:val="000000"/>
        </w:rPr>
        <w:t>l’appli</w:t>
      </w:r>
      <w:proofErr w:type="spellEnd"/>
      <w:r w:rsidRPr="00213C6E">
        <w:rPr>
          <w:rFonts w:asciiTheme="majorHAnsi" w:eastAsia="Arial" w:hAnsiTheme="majorHAnsi" w:cstheme="majorHAnsi"/>
          <w:color w:val="000000"/>
        </w:rPr>
        <w:t xml:space="preserve"> </w:t>
      </w:r>
      <w:r w:rsidRPr="00213C6E">
        <w:rPr>
          <w:rFonts w:asciiTheme="majorHAnsi" w:eastAsia="Arial" w:hAnsiTheme="majorHAnsi" w:cstheme="majorHAnsi"/>
          <w:b/>
          <w:color w:val="000000"/>
        </w:rPr>
        <w:t>HOBBY</w:t>
      </w:r>
      <w:r w:rsidRPr="00213C6E">
        <w:rPr>
          <w:rFonts w:asciiTheme="majorHAnsi" w:eastAsia="Arial" w:hAnsiTheme="majorHAnsi" w:cstheme="majorHAnsi"/>
          <w:color w:val="000000"/>
        </w:rPr>
        <w:t xml:space="preserve">CONNECT, </w:t>
      </w:r>
      <w:proofErr w:type="spellStart"/>
      <w:r w:rsidRPr="00213C6E">
        <w:rPr>
          <w:rFonts w:asciiTheme="majorHAnsi" w:eastAsia="Arial" w:hAnsiTheme="majorHAnsi" w:cstheme="majorHAnsi"/>
          <w:color w:val="000000"/>
        </w:rPr>
        <w:t>mais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ils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sont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également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informés</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manière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sûre</w:t>
      </w:r>
      <w:proofErr w:type="spellEnd"/>
      <w:r w:rsidRPr="00213C6E">
        <w:rPr>
          <w:rFonts w:asciiTheme="majorHAnsi" w:eastAsia="Arial" w:hAnsiTheme="majorHAnsi" w:cstheme="majorHAnsi"/>
          <w:color w:val="000000"/>
        </w:rPr>
        <w:t xml:space="preserve"> et </w:t>
      </w:r>
      <w:proofErr w:type="spellStart"/>
      <w:r w:rsidRPr="00213C6E">
        <w:rPr>
          <w:rFonts w:asciiTheme="majorHAnsi" w:eastAsia="Arial" w:hAnsiTheme="majorHAnsi" w:cstheme="majorHAnsi"/>
          <w:color w:val="000000"/>
        </w:rPr>
        <w:t>fiable</w:t>
      </w:r>
      <w:proofErr w:type="spellEnd"/>
      <w:r w:rsidRPr="00213C6E">
        <w:rPr>
          <w:rFonts w:asciiTheme="majorHAnsi" w:eastAsia="Arial" w:hAnsiTheme="majorHAnsi" w:cstheme="majorHAnsi"/>
          <w:color w:val="000000"/>
        </w:rPr>
        <w:t xml:space="preserve"> de la date du </w:t>
      </w:r>
      <w:proofErr w:type="spellStart"/>
      <w:r w:rsidRPr="00213C6E">
        <w:rPr>
          <w:rFonts w:asciiTheme="majorHAnsi" w:eastAsia="Arial" w:hAnsiTheme="majorHAnsi" w:cstheme="majorHAnsi"/>
          <w:color w:val="000000"/>
        </w:rPr>
        <w:t>prochain</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remplacement</w:t>
      </w:r>
      <w:proofErr w:type="spellEnd"/>
      <w:r w:rsidRPr="00213C6E">
        <w:rPr>
          <w:rFonts w:asciiTheme="majorHAnsi" w:eastAsia="Arial" w:hAnsiTheme="majorHAnsi" w:cstheme="majorHAnsi"/>
          <w:color w:val="000000"/>
        </w:rPr>
        <w:t xml:space="preserve"> de la </w:t>
      </w:r>
      <w:proofErr w:type="spellStart"/>
      <w:r w:rsidRPr="00213C6E">
        <w:rPr>
          <w:rFonts w:asciiTheme="majorHAnsi" w:eastAsia="Arial" w:hAnsiTheme="majorHAnsi" w:cstheme="majorHAnsi"/>
          <w:color w:val="000000"/>
        </w:rPr>
        <w:t>bouteille</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gaz</w:t>
      </w:r>
      <w:proofErr w:type="spellEnd"/>
      <w:r w:rsidRPr="00213C6E">
        <w:rPr>
          <w:rFonts w:asciiTheme="majorHAnsi" w:eastAsia="Arial" w:hAnsiTheme="majorHAnsi" w:cstheme="majorHAnsi"/>
          <w:color w:val="000000"/>
        </w:rPr>
        <w:t xml:space="preserve">. Pour </w:t>
      </w:r>
      <w:proofErr w:type="spellStart"/>
      <w:r w:rsidRPr="00213C6E">
        <w:rPr>
          <w:rFonts w:asciiTheme="majorHAnsi" w:eastAsia="Arial" w:hAnsiTheme="majorHAnsi" w:cstheme="majorHAnsi"/>
          <w:color w:val="000000"/>
        </w:rPr>
        <w:t>une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ambiance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encore</w:t>
      </w:r>
      <w:proofErr w:type="spellEnd"/>
      <w:r w:rsidRPr="00213C6E">
        <w:rPr>
          <w:rFonts w:asciiTheme="majorHAnsi" w:eastAsia="Arial" w:hAnsiTheme="majorHAnsi" w:cstheme="majorHAnsi"/>
          <w:color w:val="000000"/>
        </w:rPr>
        <w:t xml:space="preserve"> plus </w:t>
      </w:r>
      <w:proofErr w:type="spellStart"/>
      <w:r w:rsidRPr="00213C6E">
        <w:rPr>
          <w:rFonts w:asciiTheme="majorHAnsi" w:eastAsia="Arial" w:hAnsiTheme="majorHAnsi" w:cstheme="majorHAnsi"/>
          <w:color w:val="000000"/>
        </w:rPr>
        <w:t>chaleureuse</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nouveaux</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éclairages</w:t>
      </w:r>
      <w:proofErr w:type="spellEnd"/>
      <w:r w:rsidRPr="00213C6E">
        <w:rPr>
          <w:rFonts w:asciiTheme="majorHAnsi" w:eastAsia="Arial" w:hAnsiTheme="majorHAnsi" w:cstheme="majorHAnsi"/>
          <w:color w:val="000000"/>
        </w:rPr>
        <w:t xml:space="preserve"> à LED </w:t>
      </w:r>
      <w:proofErr w:type="spellStart"/>
      <w:r w:rsidRPr="00213C6E">
        <w:rPr>
          <w:rFonts w:asciiTheme="majorHAnsi" w:eastAsia="Arial" w:hAnsiTheme="majorHAnsi" w:cstheme="majorHAnsi"/>
          <w:color w:val="000000"/>
        </w:rPr>
        <w:t>sont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installés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dans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l’habitacle</w:t>
      </w:r>
      <w:proofErr w:type="spellEnd"/>
      <w:r w:rsidRPr="00213C6E">
        <w:rPr>
          <w:rFonts w:asciiTheme="majorHAnsi" w:eastAsia="Arial" w:hAnsiTheme="majorHAnsi" w:cstheme="majorHAnsi"/>
          <w:color w:val="000000"/>
        </w:rPr>
        <w:t>.</w:t>
      </w:r>
    </w:p>
    <w:p w14:paraId="514519C7" w14:textId="77777777" w:rsidR="00405DB2" w:rsidRPr="00213C6E" w:rsidRDefault="00A63461">
      <w:pPr>
        <w:pBdr>
          <w:top w:val="nil"/>
          <w:left w:val="nil"/>
          <w:bottom w:val="nil"/>
          <w:right w:val="nil"/>
          <w:between w:val="nil"/>
        </w:pBdr>
        <w:spacing w:before="280" w:after="280" w:line="360" w:lineRule="auto"/>
        <w:rPr>
          <w:rFonts w:asciiTheme="majorHAnsi" w:eastAsia="Arial" w:hAnsiTheme="majorHAnsi" w:cstheme="majorHAnsi"/>
          <w:color w:val="000000"/>
        </w:rPr>
      </w:pPr>
      <w:r w:rsidRPr="00213C6E">
        <w:rPr>
          <w:rFonts w:asciiTheme="majorHAnsi" w:eastAsia="Arial" w:hAnsiTheme="majorHAnsi" w:cstheme="majorHAnsi"/>
          <w:color w:val="000000"/>
        </w:rPr>
        <w:t xml:space="preserve">Grâce à </w:t>
      </w:r>
      <w:proofErr w:type="spellStart"/>
      <w:r w:rsidRPr="00213C6E">
        <w:rPr>
          <w:rFonts w:asciiTheme="majorHAnsi" w:eastAsia="Arial" w:hAnsiTheme="majorHAnsi" w:cstheme="majorHAnsi"/>
          <w:b/>
          <w:color w:val="000000"/>
        </w:rPr>
        <w:t>l’ÉQUIPEMENT</w:t>
      </w:r>
      <w:proofErr w:type="spellEnd"/>
      <w:r w:rsidRPr="00213C6E">
        <w:rPr>
          <w:rFonts w:asciiTheme="majorHAnsi" w:eastAsia="Arial" w:hAnsiTheme="majorHAnsi" w:cstheme="majorHAnsi"/>
          <w:b/>
          <w:color w:val="000000"/>
        </w:rPr>
        <w:t xml:space="preserve"> COMPLET</w:t>
      </w:r>
      <w:r w:rsidRPr="00213C6E">
        <w:rPr>
          <w:rFonts w:asciiTheme="majorHAnsi" w:eastAsia="Arial" w:hAnsiTheme="majorHAnsi" w:cstheme="majorHAnsi"/>
          <w:color w:val="000000"/>
        </w:rPr>
        <w:t xml:space="preserve"> « </w:t>
      </w:r>
      <w:r w:rsidRPr="00213C6E">
        <w:rPr>
          <w:rFonts w:asciiTheme="majorHAnsi" w:eastAsia="Arial" w:hAnsiTheme="majorHAnsi" w:cstheme="majorHAnsi"/>
          <w:b/>
          <w:color w:val="000000"/>
        </w:rPr>
        <w:t>HOBBY</w:t>
      </w:r>
      <w:r w:rsidRPr="00213C6E">
        <w:rPr>
          <w:rFonts w:asciiTheme="majorHAnsi" w:eastAsia="Arial" w:hAnsiTheme="majorHAnsi" w:cstheme="majorHAnsi"/>
          <w:color w:val="000000"/>
        </w:rPr>
        <w:t xml:space="preserve">KOMPLETT »,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caravanes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aussi</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sont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immédiatement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parées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pour</w:t>
      </w:r>
      <w:proofErr w:type="spellEnd"/>
      <w:r w:rsidRPr="00213C6E">
        <w:rPr>
          <w:rFonts w:asciiTheme="majorHAnsi" w:eastAsia="Arial" w:hAnsiTheme="majorHAnsi" w:cstheme="majorHAnsi"/>
          <w:color w:val="000000"/>
        </w:rPr>
        <w:t xml:space="preserve"> le </w:t>
      </w:r>
      <w:proofErr w:type="spellStart"/>
      <w:r w:rsidRPr="00213C6E">
        <w:rPr>
          <w:rFonts w:asciiTheme="majorHAnsi" w:eastAsia="Arial" w:hAnsiTheme="majorHAnsi" w:cstheme="majorHAnsi"/>
          <w:color w:val="000000"/>
        </w:rPr>
        <w:t>voyage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sans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packs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obligatoires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ou</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options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coûteuses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habituellement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proposés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dans</w:t>
      </w:r>
      <w:proofErr w:type="spellEnd"/>
      <w:r w:rsidRPr="00213C6E">
        <w:rPr>
          <w:rFonts w:asciiTheme="majorHAnsi" w:eastAsia="Arial" w:hAnsiTheme="majorHAnsi" w:cstheme="majorHAnsi"/>
          <w:color w:val="000000"/>
        </w:rPr>
        <w:t xml:space="preserve"> le </w:t>
      </w:r>
      <w:proofErr w:type="spellStart"/>
      <w:r w:rsidRPr="00213C6E">
        <w:rPr>
          <w:rFonts w:asciiTheme="majorHAnsi" w:eastAsia="Arial" w:hAnsiTheme="majorHAnsi" w:cstheme="majorHAnsi"/>
          <w:color w:val="000000"/>
        </w:rPr>
        <w:t>secteur</w:t>
      </w:r>
      <w:proofErr w:type="spellEnd"/>
      <w:r w:rsidRPr="00213C6E">
        <w:rPr>
          <w:rFonts w:asciiTheme="majorHAnsi" w:eastAsia="Arial" w:hAnsiTheme="majorHAnsi" w:cstheme="majorHAnsi"/>
          <w:color w:val="000000"/>
        </w:rPr>
        <w:t>. L’</w:t>
      </w:r>
      <w:r w:rsidRPr="00213C6E">
        <w:rPr>
          <w:rFonts w:asciiTheme="majorHAnsi" w:eastAsia="Arial" w:hAnsiTheme="majorHAnsi" w:cstheme="majorHAnsi"/>
          <w:b/>
          <w:color w:val="000000"/>
        </w:rPr>
        <w:t>ÉQUIPEMENT COMPLET</w:t>
      </w:r>
      <w:r w:rsidRPr="00213C6E">
        <w:rPr>
          <w:rFonts w:asciiTheme="majorHAnsi" w:eastAsia="Arial" w:hAnsiTheme="majorHAnsi" w:cstheme="majorHAnsi"/>
          <w:color w:val="000000"/>
        </w:rPr>
        <w:t xml:space="preserve"> « </w:t>
      </w:r>
      <w:r w:rsidRPr="00213C6E">
        <w:rPr>
          <w:rFonts w:asciiTheme="majorHAnsi" w:eastAsia="Arial" w:hAnsiTheme="majorHAnsi" w:cstheme="majorHAnsi"/>
          <w:b/>
          <w:color w:val="000000"/>
        </w:rPr>
        <w:t>HOBBY</w:t>
      </w:r>
      <w:r w:rsidRPr="00213C6E">
        <w:rPr>
          <w:rFonts w:asciiTheme="majorHAnsi" w:eastAsia="Arial" w:hAnsiTheme="majorHAnsi" w:cstheme="majorHAnsi"/>
          <w:color w:val="000000"/>
        </w:rPr>
        <w:t xml:space="preserve">KOMPLETT » </w:t>
      </w:r>
      <w:proofErr w:type="spellStart"/>
      <w:r w:rsidRPr="00213C6E">
        <w:rPr>
          <w:rFonts w:asciiTheme="majorHAnsi" w:eastAsia="Arial" w:hAnsiTheme="majorHAnsi" w:cstheme="majorHAnsi"/>
          <w:color w:val="000000"/>
        </w:rPr>
        <w:t>pour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caravanes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comprend</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notamment</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éléments</w:t>
      </w:r>
      <w:proofErr w:type="spellEnd"/>
      <w:r w:rsidRPr="00213C6E">
        <w:rPr>
          <w:rFonts w:asciiTheme="majorHAnsi" w:eastAsia="Arial" w:hAnsiTheme="majorHAnsi" w:cstheme="majorHAnsi"/>
          <w:color w:val="000000"/>
        </w:rPr>
        <w:t xml:space="preserve"> </w:t>
      </w:r>
      <w:proofErr w:type="spellStart"/>
      <w:proofErr w:type="gramStart"/>
      <w:r w:rsidRPr="00213C6E">
        <w:rPr>
          <w:rFonts w:asciiTheme="majorHAnsi" w:eastAsia="Arial" w:hAnsiTheme="majorHAnsi" w:cstheme="majorHAnsi"/>
          <w:color w:val="000000"/>
        </w:rPr>
        <w:t>suivants</w:t>
      </w:r>
      <w:proofErr w:type="spellEnd"/>
      <w:r w:rsidRPr="00213C6E">
        <w:rPr>
          <w:rFonts w:asciiTheme="majorHAnsi" w:eastAsia="Arial" w:hAnsiTheme="majorHAnsi" w:cstheme="majorHAnsi"/>
          <w:color w:val="000000"/>
        </w:rPr>
        <w:t> :</w:t>
      </w:r>
      <w:proofErr w:type="gram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stabilisateur</w:t>
      </w:r>
      <w:proofErr w:type="spellEnd"/>
      <w:r w:rsidRPr="00213C6E">
        <w:rPr>
          <w:rFonts w:asciiTheme="majorHAnsi" w:eastAsia="Arial" w:hAnsiTheme="majorHAnsi" w:cstheme="majorHAnsi"/>
          <w:color w:val="000000"/>
        </w:rPr>
        <w:t xml:space="preserve"> et </w:t>
      </w:r>
      <w:proofErr w:type="spellStart"/>
      <w:r w:rsidRPr="00213C6E">
        <w:rPr>
          <w:rFonts w:asciiTheme="majorHAnsi" w:eastAsia="Arial" w:hAnsiTheme="majorHAnsi" w:cstheme="majorHAnsi"/>
          <w:color w:val="000000"/>
        </w:rPr>
        <w:t>système</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frein</w:t>
      </w:r>
      <w:proofErr w:type="spellEnd"/>
      <w:r w:rsidRPr="00213C6E">
        <w:rPr>
          <w:rFonts w:asciiTheme="majorHAnsi" w:eastAsia="Arial" w:hAnsiTheme="majorHAnsi" w:cstheme="majorHAnsi"/>
          <w:color w:val="000000"/>
        </w:rPr>
        <w:t xml:space="preserve"> à </w:t>
      </w:r>
      <w:proofErr w:type="spellStart"/>
      <w:r w:rsidRPr="00213C6E">
        <w:rPr>
          <w:rFonts w:asciiTheme="majorHAnsi" w:eastAsia="Arial" w:hAnsiTheme="majorHAnsi" w:cstheme="majorHAnsi"/>
          <w:color w:val="000000"/>
        </w:rPr>
        <w:t>inertie</w:t>
      </w:r>
      <w:proofErr w:type="spellEnd"/>
      <w:r w:rsidRPr="00213C6E">
        <w:rPr>
          <w:rFonts w:asciiTheme="majorHAnsi" w:eastAsia="Arial" w:hAnsiTheme="majorHAnsi" w:cstheme="majorHAnsi"/>
          <w:color w:val="000000"/>
        </w:rPr>
        <w:t xml:space="preserve"> KNOTT, </w:t>
      </w:r>
      <w:proofErr w:type="spellStart"/>
      <w:r w:rsidRPr="00213C6E">
        <w:rPr>
          <w:rFonts w:asciiTheme="majorHAnsi" w:eastAsia="Arial" w:hAnsiTheme="majorHAnsi" w:cstheme="majorHAnsi"/>
          <w:color w:val="000000"/>
        </w:rPr>
        <w:t>vérins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renforcés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store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d’occultation</w:t>
      </w:r>
      <w:proofErr w:type="spellEnd"/>
      <w:r w:rsidRPr="00213C6E">
        <w:rPr>
          <w:rFonts w:asciiTheme="majorHAnsi" w:eastAsia="Arial" w:hAnsiTheme="majorHAnsi" w:cstheme="majorHAnsi"/>
          <w:color w:val="000000"/>
        </w:rPr>
        <w:t xml:space="preserve"> et </w:t>
      </w:r>
      <w:proofErr w:type="spellStart"/>
      <w:r w:rsidRPr="00213C6E">
        <w:rPr>
          <w:rFonts w:asciiTheme="majorHAnsi" w:eastAsia="Arial" w:hAnsiTheme="majorHAnsi" w:cstheme="majorHAnsi"/>
          <w:color w:val="000000"/>
        </w:rPr>
        <w:t>moustiquaire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pour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toutes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fenêtres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lanterneau</w:t>
      </w:r>
      <w:proofErr w:type="spellEnd"/>
      <w:r w:rsidRPr="00213C6E">
        <w:rPr>
          <w:rFonts w:asciiTheme="majorHAnsi" w:eastAsia="Arial" w:hAnsiTheme="majorHAnsi" w:cstheme="majorHAnsi"/>
          <w:color w:val="000000"/>
        </w:rPr>
        <w:t xml:space="preserve"> DOMETIC SEITZ, </w:t>
      </w:r>
      <w:proofErr w:type="spellStart"/>
      <w:r w:rsidRPr="00213C6E">
        <w:rPr>
          <w:rFonts w:asciiTheme="majorHAnsi" w:eastAsia="Arial" w:hAnsiTheme="majorHAnsi" w:cstheme="majorHAnsi"/>
          <w:color w:val="000000"/>
        </w:rPr>
        <w:t>éclairage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d’auvent</w:t>
      </w:r>
      <w:proofErr w:type="spellEnd"/>
      <w:r w:rsidRPr="00213C6E">
        <w:rPr>
          <w:rFonts w:asciiTheme="majorHAnsi" w:eastAsia="Arial" w:hAnsiTheme="majorHAnsi" w:cstheme="majorHAnsi"/>
          <w:color w:val="000000"/>
        </w:rPr>
        <w:t xml:space="preserve"> LED, </w:t>
      </w:r>
      <w:proofErr w:type="spellStart"/>
      <w:r w:rsidRPr="00213C6E">
        <w:rPr>
          <w:rFonts w:asciiTheme="majorHAnsi" w:eastAsia="Arial" w:hAnsiTheme="majorHAnsi" w:cstheme="majorHAnsi"/>
          <w:color w:val="000000"/>
        </w:rPr>
        <w:t>penderie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avec</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éclairage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intérieur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tiroirs</w:t>
      </w:r>
      <w:proofErr w:type="spellEnd"/>
      <w:r w:rsidRPr="00213C6E">
        <w:rPr>
          <w:rFonts w:asciiTheme="majorHAnsi" w:eastAsia="Arial" w:hAnsiTheme="majorHAnsi" w:cstheme="majorHAnsi"/>
          <w:color w:val="000000"/>
        </w:rPr>
        <w:t xml:space="preserve"> à </w:t>
      </w:r>
      <w:proofErr w:type="spellStart"/>
      <w:r w:rsidRPr="00213C6E">
        <w:rPr>
          <w:rFonts w:asciiTheme="majorHAnsi" w:eastAsia="Arial" w:hAnsiTheme="majorHAnsi" w:cstheme="majorHAnsi"/>
          <w:color w:val="000000"/>
        </w:rPr>
        <w:t>extension</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complète</w:t>
      </w:r>
      <w:proofErr w:type="spellEnd"/>
      <w:r w:rsidRPr="00213C6E">
        <w:rPr>
          <w:rFonts w:asciiTheme="majorHAnsi" w:eastAsia="Arial" w:hAnsiTheme="majorHAnsi" w:cstheme="majorHAnsi"/>
          <w:color w:val="000000"/>
        </w:rPr>
        <w:t xml:space="preserve">, Soft Close et Push Lock, </w:t>
      </w:r>
      <w:proofErr w:type="spellStart"/>
      <w:r w:rsidRPr="00213C6E">
        <w:rPr>
          <w:rFonts w:asciiTheme="majorHAnsi" w:eastAsia="Arial" w:hAnsiTheme="majorHAnsi" w:cstheme="majorHAnsi"/>
          <w:color w:val="000000"/>
        </w:rPr>
        <w:t>système</w:t>
      </w:r>
      <w:proofErr w:type="spellEnd"/>
      <w:r w:rsidRPr="00213C6E">
        <w:rPr>
          <w:rFonts w:asciiTheme="majorHAnsi" w:eastAsia="Arial" w:hAnsiTheme="majorHAnsi" w:cstheme="majorHAnsi"/>
          <w:color w:val="000000"/>
        </w:rPr>
        <w:t xml:space="preserve"> </w:t>
      </w:r>
      <w:r w:rsidRPr="00213C6E">
        <w:rPr>
          <w:rFonts w:asciiTheme="majorHAnsi" w:eastAsia="Arial" w:hAnsiTheme="majorHAnsi" w:cstheme="majorHAnsi"/>
          <w:b/>
          <w:color w:val="000000"/>
        </w:rPr>
        <w:t>HOBBY</w:t>
      </w:r>
      <w:r w:rsidRPr="00213C6E">
        <w:rPr>
          <w:rFonts w:asciiTheme="majorHAnsi" w:eastAsia="Arial" w:hAnsiTheme="majorHAnsi" w:cstheme="majorHAnsi"/>
          <w:color w:val="000000"/>
        </w:rPr>
        <w:t xml:space="preserve">CONNECT </w:t>
      </w:r>
      <w:proofErr w:type="spellStart"/>
      <w:r w:rsidRPr="00213C6E">
        <w:rPr>
          <w:rFonts w:asciiTheme="majorHAnsi" w:eastAsia="Arial" w:hAnsiTheme="majorHAnsi" w:cstheme="majorHAnsi"/>
          <w:color w:val="000000"/>
        </w:rPr>
        <w:t>pour</w:t>
      </w:r>
      <w:proofErr w:type="spellEnd"/>
      <w:r w:rsidRPr="00213C6E">
        <w:rPr>
          <w:rFonts w:asciiTheme="majorHAnsi" w:eastAsia="Arial" w:hAnsiTheme="majorHAnsi" w:cstheme="majorHAnsi"/>
          <w:color w:val="000000"/>
        </w:rPr>
        <w:t xml:space="preserve"> la </w:t>
      </w:r>
      <w:proofErr w:type="spellStart"/>
      <w:r w:rsidRPr="00213C6E">
        <w:rPr>
          <w:rFonts w:asciiTheme="majorHAnsi" w:eastAsia="Arial" w:hAnsiTheme="majorHAnsi" w:cstheme="majorHAnsi"/>
          <w:color w:val="000000"/>
        </w:rPr>
        <w:t>commande</w:t>
      </w:r>
      <w:proofErr w:type="spellEnd"/>
      <w:r w:rsidRPr="00213C6E">
        <w:rPr>
          <w:rFonts w:asciiTheme="majorHAnsi" w:eastAsia="Arial" w:hAnsiTheme="majorHAnsi" w:cstheme="majorHAnsi"/>
          <w:color w:val="000000"/>
        </w:rPr>
        <w:t xml:space="preserve"> de la </w:t>
      </w:r>
      <w:proofErr w:type="spellStart"/>
      <w:r w:rsidRPr="00213C6E">
        <w:rPr>
          <w:rFonts w:asciiTheme="majorHAnsi" w:eastAsia="Arial" w:hAnsiTheme="majorHAnsi" w:cstheme="majorHAnsi"/>
          <w:color w:val="000000"/>
        </w:rPr>
        <w:t>technologie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embarquée</w:t>
      </w:r>
      <w:proofErr w:type="spellEnd"/>
      <w:r w:rsidRPr="00213C6E">
        <w:rPr>
          <w:rFonts w:asciiTheme="majorHAnsi" w:eastAsia="Arial" w:hAnsiTheme="majorHAnsi" w:cstheme="majorHAnsi"/>
          <w:color w:val="000000"/>
        </w:rPr>
        <w:t xml:space="preserve"> par </w:t>
      </w:r>
      <w:proofErr w:type="spellStart"/>
      <w:r w:rsidRPr="00213C6E">
        <w:rPr>
          <w:rFonts w:asciiTheme="majorHAnsi" w:eastAsia="Arial" w:hAnsiTheme="majorHAnsi" w:cstheme="majorHAnsi"/>
          <w:color w:val="000000"/>
        </w:rPr>
        <w:t>panneau</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commande</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ou</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appli</w:t>
      </w:r>
      <w:proofErr w:type="spellEnd"/>
      <w:r w:rsidRPr="00213C6E">
        <w:rPr>
          <w:rFonts w:asciiTheme="majorHAnsi" w:eastAsia="Arial" w:hAnsiTheme="majorHAnsi" w:cstheme="majorHAnsi"/>
          <w:color w:val="000000"/>
        </w:rPr>
        <w:t xml:space="preserve"> Bluetooth.</w:t>
      </w:r>
    </w:p>
    <w:p w14:paraId="62FAD5A9" w14:textId="34FAFE53" w:rsidR="00405DB2" w:rsidRPr="00213C6E" w:rsidRDefault="00A63461">
      <w:pPr>
        <w:spacing w:after="0" w:line="360" w:lineRule="auto"/>
        <w:rPr>
          <w:rFonts w:asciiTheme="majorHAnsi" w:eastAsia="Arial" w:hAnsiTheme="majorHAnsi" w:cstheme="majorHAnsi"/>
          <w:color w:val="000000"/>
        </w:rPr>
      </w:pPr>
      <w:r w:rsidRPr="00213C6E">
        <w:rPr>
          <w:rFonts w:asciiTheme="majorHAnsi" w:eastAsia="Arial" w:hAnsiTheme="majorHAnsi" w:cstheme="majorHAnsi"/>
          <w:color w:val="000000"/>
        </w:rPr>
        <w:t xml:space="preserve">Lire le </w:t>
      </w:r>
      <w:proofErr w:type="spellStart"/>
      <w:r w:rsidRPr="00213C6E">
        <w:rPr>
          <w:rFonts w:asciiTheme="majorHAnsi" w:eastAsia="Arial" w:hAnsiTheme="majorHAnsi" w:cstheme="majorHAnsi"/>
          <w:color w:val="000000"/>
        </w:rPr>
        <w:t>communiqué</w:t>
      </w:r>
      <w:proofErr w:type="spellEnd"/>
      <w:r w:rsidRPr="00213C6E">
        <w:rPr>
          <w:rFonts w:asciiTheme="majorHAnsi" w:eastAsia="Arial" w:hAnsiTheme="majorHAnsi" w:cstheme="majorHAnsi"/>
          <w:color w:val="000000"/>
        </w:rPr>
        <w:t xml:space="preserve"> de presse </w:t>
      </w:r>
      <w:proofErr w:type="spellStart"/>
      <w:r w:rsidRPr="00213C6E">
        <w:rPr>
          <w:rFonts w:asciiTheme="majorHAnsi" w:eastAsia="Arial" w:hAnsiTheme="majorHAnsi" w:cstheme="majorHAnsi"/>
          <w:color w:val="000000"/>
        </w:rPr>
        <w:t>sur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séries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d’entrée</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gamme</w:t>
      </w:r>
      <w:proofErr w:type="spellEnd"/>
      <w:r w:rsidRPr="00213C6E">
        <w:rPr>
          <w:rFonts w:asciiTheme="majorHAnsi" w:eastAsia="Arial" w:hAnsiTheme="majorHAnsi" w:cstheme="majorHAnsi"/>
          <w:color w:val="000000"/>
        </w:rPr>
        <w:t xml:space="preserve"> </w:t>
      </w:r>
      <w:hyperlink r:id="rId17" w:history="1">
        <w:r w:rsidRPr="00213C6E">
          <w:rPr>
            <w:color w:val="0563C1"/>
            <w:u w:val="single"/>
            <w:lang w:eastAsia="de-DE"/>
          </w:rPr>
          <w:t>ONTOUR</w:t>
        </w:r>
      </w:hyperlink>
      <w:r w:rsidRPr="00213C6E">
        <w:rPr>
          <w:color w:val="0563C1"/>
          <w:u w:val="single"/>
          <w:lang w:eastAsia="de-DE"/>
        </w:rPr>
        <w:t xml:space="preserve"> </w:t>
      </w:r>
      <w:r w:rsidRPr="00213C6E">
        <w:rPr>
          <w:rFonts w:asciiTheme="majorHAnsi" w:eastAsia="Arial" w:hAnsiTheme="majorHAnsi" w:cstheme="majorHAnsi"/>
          <w:color w:val="000000"/>
        </w:rPr>
        <w:t xml:space="preserve">et </w:t>
      </w:r>
      <w:hyperlink r:id="rId18" w:history="1">
        <w:r w:rsidRPr="00213C6E">
          <w:rPr>
            <w:color w:val="0563C1"/>
            <w:u w:val="single"/>
            <w:lang w:eastAsia="de-DE"/>
          </w:rPr>
          <w:t>DE LUXE</w:t>
        </w:r>
      </w:hyperlink>
    </w:p>
    <w:p w14:paraId="4BE3A396" w14:textId="18A164E0" w:rsidR="00405DB2" w:rsidRPr="00213C6E" w:rsidRDefault="00A63461">
      <w:pPr>
        <w:spacing w:after="0" w:line="360" w:lineRule="auto"/>
        <w:rPr>
          <w:rFonts w:asciiTheme="majorHAnsi" w:eastAsia="Arial" w:hAnsiTheme="majorHAnsi" w:cstheme="majorHAnsi"/>
          <w:color w:val="000000"/>
        </w:rPr>
      </w:pPr>
      <w:r w:rsidRPr="00213C6E">
        <w:rPr>
          <w:rFonts w:asciiTheme="majorHAnsi" w:eastAsia="Arial" w:hAnsiTheme="majorHAnsi" w:cstheme="majorHAnsi"/>
          <w:color w:val="000000"/>
        </w:rPr>
        <w:t xml:space="preserve">Lire le </w:t>
      </w:r>
      <w:proofErr w:type="spellStart"/>
      <w:r w:rsidRPr="00213C6E">
        <w:rPr>
          <w:rFonts w:asciiTheme="majorHAnsi" w:eastAsia="Arial" w:hAnsiTheme="majorHAnsi" w:cstheme="majorHAnsi"/>
          <w:color w:val="000000"/>
        </w:rPr>
        <w:t>communiqué</w:t>
      </w:r>
      <w:proofErr w:type="spellEnd"/>
      <w:r w:rsidRPr="00213C6E">
        <w:rPr>
          <w:rFonts w:asciiTheme="majorHAnsi" w:eastAsia="Arial" w:hAnsiTheme="majorHAnsi" w:cstheme="majorHAnsi"/>
          <w:color w:val="000000"/>
        </w:rPr>
        <w:t xml:space="preserve"> de presse </w:t>
      </w:r>
      <w:proofErr w:type="spellStart"/>
      <w:r w:rsidRPr="00213C6E">
        <w:rPr>
          <w:rFonts w:asciiTheme="majorHAnsi" w:eastAsia="Arial" w:hAnsiTheme="majorHAnsi" w:cstheme="majorHAnsi"/>
          <w:color w:val="000000"/>
        </w:rPr>
        <w:t>sur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séries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milieu</w:t>
      </w:r>
      <w:proofErr w:type="spellEnd"/>
      <w:r w:rsidRPr="00213C6E">
        <w:rPr>
          <w:rFonts w:asciiTheme="majorHAnsi" w:eastAsia="Arial" w:hAnsiTheme="majorHAnsi" w:cstheme="majorHAnsi"/>
          <w:color w:val="000000"/>
        </w:rPr>
        <w:t xml:space="preserve"> de </w:t>
      </w:r>
      <w:proofErr w:type="spellStart"/>
      <w:r w:rsidRPr="00213C6E">
        <w:rPr>
          <w:rFonts w:asciiTheme="majorHAnsi" w:eastAsia="Arial" w:hAnsiTheme="majorHAnsi" w:cstheme="majorHAnsi"/>
          <w:color w:val="000000"/>
        </w:rPr>
        <w:t>gamme</w:t>
      </w:r>
      <w:proofErr w:type="spellEnd"/>
      <w:r w:rsidRPr="00213C6E">
        <w:rPr>
          <w:rFonts w:asciiTheme="majorHAnsi" w:eastAsia="Arial" w:hAnsiTheme="majorHAnsi" w:cstheme="majorHAnsi"/>
          <w:color w:val="000000"/>
        </w:rPr>
        <w:t xml:space="preserve"> </w:t>
      </w:r>
      <w:hyperlink r:id="rId19" w:history="1">
        <w:r w:rsidRPr="00213C6E">
          <w:rPr>
            <w:color w:val="0563C1"/>
            <w:u w:val="single"/>
            <w:lang w:eastAsia="de-DE"/>
          </w:rPr>
          <w:t>EXCELLENT</w:t>
        </w:r>
      </w:hyperlink>
      <w:r w:rsidRPr="00213C6E">
        <w:rPr>
          <w:color w:val="0563C1"/>
          <w:u w:val="single"/>
          <w:lang w:eastAsia="de-DE"/>
        </w:rPr>
        <w:t xml:space="preserve"> </w:t>
      </w:r>
      <w:r w:rsidRPr="00213C6E">
        <w:rPr>
          <w:rFonts w:asciiTheme="majorHAnsi" w:eastAsia="Arial" w:hAnsiTheme="majorHAnsi" w:cstheme="majorHAnsi"/>
          <w:color w:val="000000"/>
        </w:rPr>
        <w:t xml:space="preserve">et </w:t>
      </w:r>
      <w:hyperlink r:id="rId20" w:history="1">
        <w:r w:rsidRPr="00213C6E">
          <w:rPr>
            <w:color w:val="0563C1"/>
            <w:u w:val="single"/>
            <w:lang w:eastAsia="de-DE"/>
          </w:rPr>
          <w:t>EXCELLENT EDITION</w:t>
        </w:r>
      </w:hyperlink>
    </w:p>
    <w:p w14:paraId="7707A09C" w14:textId="26284CCB" w:rsidR="00405DB2" w:rsidRPr="00213C6E" w:rsidRDefault="00A63461">
      <w:pPr>
        <w:spacing w:after="0" w:line="360" w:lineRule="auto"/>
        <w:rPr>
          <w:rFonts w:asciiTheme="majorHAnsi" w:eastAsia="Arial" w:hAnsiTheme="majorHAnsi" w:cstheme="majorHAnsi"/>
          <w:color w:val="000000"/>
        </w:rPr>
      </w:pPr>
      <w:r w:rsidRPr="00213C6E">
        <w:rPr>
          <w:rFonts w:asciiTheme="majorHAnsi" w:eastAsia="Arial" w:hAnsiTheme="majorHAnsi" w:cstheme="majorHAnsi"/>
          <w:color w:val="000000"/>
        </w:rPr>
        <w:t xml:space="preserve">Lire le </w:t>
      </w:r>
      <w:proofErr w:type="spellStart"/>
      <w:r w:rsidRPr="00213C6E">
        <w:rPr>
          <w:rFonts w:asciiTheme="majorHAnsi" w:eastAsia="Arial" w:hAnsiTheme="majorHAnsi" w:cstheme="majorHAnsi"/>
          <w:color w:val="000000"/>
        </w:rPr>
        <w:t>communiqué</w:t>
      </w:r>
      <w:proofErr w:type="spellEnd"/>
      <w:r w:rsidRPr="00213C6E">
        <w:rPr>
          <w:rFonts w:asciiTheme="majorHAnsi" w:eastAsia="Arial" w:hAnsiTheme="majorHAnsi" w:cstheme="majorHAnsi"/>
          <w:color w:val="000000"/>
        </w:rPr>
        <w:t xml:space="preserve"> de presse </w:t>
      </w:r>
      <w:proofErr w:type="spellStart"/>
      <w:r w:rsidRPr="00213C6E">
        <w:rPr>
          <w:rFonts w:asciiTheme="majorHAnsi" w:eastAsia="Arial" w:hAnsiTheme="majorHAnsi" w:cstheme="majorHAnsi"/>
          <w:color w:val="000000"/>
        </w:rPr>
        <w:t>sur</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les</w:t>
      </w:r>
      <w:proofErr w:type="spellEnd"/>
      <w:r w:rsidRPr="00213C6E">
        <w:rPr>
          <w:rFonts w:asciiTheme="majorHAnsi" w:eastAsia="Arial" w:hAnsiTheme="majorHAnsi" w:cstheme="majorHAnsi"/>
          <w:color w:val="000000"/>
        </w:rPr>
        <w:t xml:space="preserve"> </w:t>
      </w:r>
      <w:proofErr w:type="spellStart"/>
      <w:r w:rsidRPr="00213C6E">
        <w:rPr>
          <w:rFonts w:asciiTheme="majorHAnsi" w:eastAsia="Arial" w:hAnsiTheme="majorHAnsi" w:cstheme="majorHAnsi"/>
          <w:color w:val="000000"/>
        </w:rPr>
        <w:t>séries</w:t>
      </w:r>
      <w:proofErr w:type="spellEnd"/>
      <w:r w:rsidRPr="00213C6E">
        <w:rPr>
          <w:rFonts w:asciiTheme="majorHAnsi" w:eastAsia="Arial" w:hAnsiTheme="majorHAnsi" w:cstheme="majorHAnsi"/>
          <w:color w:val="000000"/>
        </w:rPr>
        <w:t xml:space="preserve"> haut de </w:t>
      </w:r>
      <w:proofErr w:type="spellStart"/>
      <w:r w:rsidRPr="00213C6E">
        <w:rPr>
          <w:rFonts w:asciiTheme="majorHAnsi" w:eastAsia="Arial" w:hAnsiTheme="majorHAnsi" w:cstheme="majorHAnsi"/>
          <w:color w:val="000000"/>
        </w:rPr>
        <w:t>gamme</w:t>
      </w:r>
      <w:proofErr w:type="spellEnd"/>
      <w:r w:rsidRPr="00213C6E">
        <w:rPr>
          <w:rFonts w:asciiTheme="majorHAnsi" w:eastAsia="Arial" w:hAnsiTheme="majorHAnsi" w:cstheme="majorHAnsi"/>
          <w:color w:val="000000"/>
        </w:rPr>
        <w:t xml:space="preserve"> </w:t>
      </w:r>
      <w:hyperlink r:id="rId21" w:history="1">
        <w:r w:rsidRPr="00213C6E">
          <w:rPr>
            <w:color w:val="0563C1"/>
            <w:u w:val="single"/>
            <w:lang w:eastAsia="de-DE"/>
          </w:rPr>
          <w:t>PRESTIGE</w:t>
        </w:r>
      </w:hyperlink>
      <w:r w:rsidRPr="00213C6E">
        <w:rPr>
          <w:rFonts w:asciiTheme="majorHAnsi" w:eastAsia="Arial" w:hAnsiTheme="majorHAnsi" w:cstheme="majorHAnsi"/>
          <w:color w:val="000000"/>
        </w:rPr>
        <w:t xml:space="preserve"> et</w:t>
      </w:r>
      <w:r w:rsidRPr="00213C6E">
        <w:rPr>
          <w:color w:val="0563C1"/>
          <w:u w:val="single"/>
          <w:lang w:eastAsia="de-DE"/>
        </w:rPr>
        <w:t xml:space="preserve"> </w:t>
      </w:r>
      <w:hyperlink r:id="rId22" w:history="1">
        <w:r w:rsidRPr="00213C6E">
          <w:rPr>
            <w:color w:val="0563C1"/>
            <w:u w:val="single"/>
            <w:lang w:eastAsia="de-DE"/>
          </w:rPr>
          <w:t>MAXIA</w:t>
        </w:r>
      </w:hyperlink>
    </w:p>
    <w:p w14:paraId="7AA968D2" w14:textId="77777777" w:rsidR="00405DB2" w:rsidRDefault="00405DB2">
      <w:pPr>
        <w:spacing w:after="0" w:line="360" w:lineRule="auto"/>
        <w:rPr>
          <w:rFonts w:ascii="Aptos" w:eastAsia="Aptos" w:hAnsi="Aptos" w:cs="Aptos"/>
          <w:i/>
          <w:color w:val="2E74B5"/>
        </w:rPr>
      </w:pPr>
    </w:p>
    <w:p w14:paraId="15AFCD62" w14:textId="27FC3CD8" w:rsidR="00213C6E" w:rsidRDefault="00DF7D85">
      <w:pPr>
        <w:spacing w:after="0" w:line="360" w:lineRule="auto"/>
        <w:rPr>
          <w:rFonts w:ascii="Aptos" w:eastAsia="Aptos" w:hAnsi="Aptos" w:cs="Aptos"/>
          <w:i/>
          <w:color w:val="2E74B5"/>
        </w:rPr>
      </w:pPr>
      <w:r>
        <w:rPr>
          <w:rFonts w:eastAsia="Arial"/>
          <w:noProof/>
          <w:color w:val="0563C1"/>
        </w:rPr>
        <w:lastRenderedPageBreak/>
        <w:drawing>
          <wp:inline distT="0" distB="0" distL="0" distR="0" wp14:anchorId="3C72B092" wp14:editId="7A083593">
            <wp:extent cx="5994400" cy="3689350"/>
            <wp:effectExtent l="0" t="0" r="6350" b="6350"/>
            <wp:docPr id="16735940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4400" cy="3689350"/>
                    </a:xfrm>
                    <a:prstGeom prst="rect">
                      <a:avLst/>
                    </a:prstGeom>
                    <a:noFill/>
                    <a:ln>
                      <a:noFill/>
                    </a:ln>
                  </pic:spPr>
                </pic:pic>
              </a:graphicData>
            </a:graphic>
          </wp:inline>
        </w:drawing>
      </w:r>
    </w:p>
    <w:p w14:paraId="50272CB6" w14:textId="77777777" w:rsidR="00405DB2" w:rsidRDefault="00405DB2">
      <w:pPr>
        <w:spacing w:after="0" w:line="360" w:lineRule="auto"/>
        <w:rPr>
          <w:rFonts w:ascii="Aptos" w:eastAsia="Aptos" w:hAnsi="Aptos" w:cs="Aptos"/>
          <w:i/>
          <w:color w:val="2E74B5"/>
        </w:rPr>
      </w:pPr>
    </w:p>
    <w:p w14:paraId="09EB15AA" w14:textId="77777777" w:rsidR="00405DB2" w:rsidRDefault="00A63461">
      <w:pPr>
        <w:keepNext/>
        <w:spacing w:before="160" w:after="80" w:line="360" w:lineRule="auto"/>
        <w:rPr>
          <w:rFonts w:ascii="Arial" w:eastAsia="Arial" w:hAnsi="Arial" w:cs="Arial"/>
          <w:b/>
          <w:color w:val="3F89BF"/>
          <w:sz w:val="26"/>
          <w:szCs w:val="26"/>
        </w:rPr>
      </w:pPr>
      <w:proofErr w:type="gramStart"/>
      <w:r>
        <w:rPr>
          <w:rFonts w:ascii="Arial" w:eastAsia="Arial" w:hAnsi="Arial" w:cs="Arial"/>
          <w:b/>
          <w:color w:val="3F89BF"/>
          <w:sz w:val="26"/>
          <w:szCs w:val="26"/>
        </w:rPr>
        <w:t>BEACHY :</w:t>
      </w:r>
      <w:proofErr w:type="gramEnd"/>
      <w:r>
        <w:rPr>
          <w:rFonts w:ascii="Arial" w:eastAsia="Arial" w:hAnsi="Arial" w:cs="Arial"/>
          <w:b/>
          <w:color w:val="3F89BF"/>
          <w:sz w:val="26"/>
          <w:szCs w:val="26"/>
        </w:rPr>
        <w:t xml:space="preserve"> PLUS RESPLENDISSANT QUE JAMAIS</w:t>
      </w:r>
    </w:p>
    <w:p w14:paraId="1AAAE28B" w14:textId="77777777" w:rsidR="00405DB2" w:rsidRPr="00213C6E" w:rsidRDefault="00A63461">
      <w:pPr>
        <w:pBdr>
          <w:top w:val="nil"/>
          <w:left w:val="nil"/>
          <w:bottom w:val="nil"/>
          <w:right w:val="nil"/>
          <w:between w:val="nil"/>
        </w:pBdr>
        <w:spacing w:before="280" w:after="280" w:line="360" w:lineRule="auto"/>
        <w:rPr>
          <w:rFonts w:eastAsia="Arial"/>
          <w:color w:val="000000"/>
        </w:rPr>
      </w:pPr>
      <w:proofErr w:type="spellStart"/>
      <w:r w:rsidRPr="00213C6E">
        <w:rPr>
          <w:rFonts w:eastAsia="Arial"/>
          <w:color w:val="000000"/>
        </w:rPr>
        <w:t>Certes</w:t>
      </w:r>
      <w:proofErr w:type="spellEnd"/>
      <w:r w:rsidRPr="00213C6E">
        <w:rPr>
          <w:rFonts w:eastAsia="Arial"/>
          <w:color w:val="000000"/>
        </w:rPr>
        <w:t xml:space="preserve"> la </w:t>
      </w:r>
      <w:proofErr w:type="spellStart"/>
      <w:r w:rsidRPr="00213C6E">
        <w:rPr>
          <w:rFonts w:eastAsia="Arial"/>
          <w:color w:val="000000"/>
        </w:rPr>
        <w:t>populaire</w:t>
      </w:r>
      <w:proofErr w:type="spellEnd"/>
      <w:r w:rsidRPr="00213C6E">
        <w:rPr>
          <w:rFonts w:eastAsia="Arial"/>
          <w:color w:val="000000"/>
        </w:rPr>
        <w:t xml:space="preserve"> </w:t>
      </w:r>
      <w:proofErr w:type="spellStart"/>
      <w:r w:rsidRPr="00213C6E">
        <w:rPr>
          <w:rFonts w:eastAsia="Arial"/>
          <w:color w:val="000000"/>
        </w:rPr>
        <w:t>série</w:t>
      </w:r>
      <w:proofErr w:type="spellEnd"/>
      <w:r w:rsidRPr="00213C6E">
        <w:rPr>
          <w:rFonts w:eastAsia="Arial"/>
          <w:color w:val="000000"/>
        </w:rPr>
        <w:t xml:space="preserve"> BEACHY de Hobby </w:t>
      </w:r>
      <w:proofErr w:type="spellStart"/>
      <w:r w:rsidRPr="00213C6E">
        <w:rPr>
          <w:rFonts w:eastAsia="Arial"/>
          <w:color w:val="000000"/>
        </w:rPr>
        <w:t>ne</w:t>
      </w:r>
      <w:proofErr w:type="spellEnd"/>
      <w:r w:rsidRPr="00213C6E">
        <w:rPr>
          <w:rFonts w:eastAsia="Arial"/>
          <w:color w:val="000000"/>
        </w:rPr>
        <w:t xml:space="preserve"> se </w:t>
      </w:r>
      <w:proofErr w:type="spellStart"/>
      <w:r w:rsidRPr="00213C6E">
        <w:rPr>
          <w:rFonts w:eastAsia="Arial"/>
          <w:color w:val="000000"/>
        </w:rPr>
        <w:t>résume</w:t>
      </w:r>
      <w:proofErr w:type="spellEnd"/>
      <w:r w:rsidRPr="00213C6E">
        <w:rPr>
          <w:rFonts w:eastAsia="Arial"/>
          <w:color w:val="000000"/>
        </w:rPr>
        <w:t xml:space="preserve"> </w:t>
      </w:r>
      <w:proofErr w:type="spellStart"/>
      <w:r w:rsidRPr="00213C6E">
        <w:rPr>
          <w:rFonts w:eastAsia="Arial"/>
          <w:color w:val="000000"/>
        </w:rPr>
        <w:t>pas</w:t>
      </w:r>
      <w:proofErr w:type="spellEnd"/>
      <w:r w:rsidRPr="00213C6E">
        <w:rPr>
          <w:rFonts w:eastAsia="Arial"/>
          <w:color w:val="000000"/>
        </w:rPr>
        <w:t xml:space="preserve"> à faire le </w:t>
      </w:r>
      <w:proofErr w:type="spellStart"/>
      <w:r w:rsidRPr="00213C6E">
        <w:rPr>
          <w:rFonts w:eastAsia="Arial"/>
          <w:color w:val="000000"/>
        </w:rPr>
        <w:t>bonheur</w:t>
      </w:r>
      <w:proofErr w:type="spellEnd"/>
      <w:r w:rsidRPr="00213C6E">
        <w:rPr>
          <w:rFonts w:eastAsia="Arial"/>
          <w:color w:val="000000"/>
        </w:rPr>
        <w:t xml:space="preserve"> des </w:t>
      </w:r>
      <w:proofErr w:type="spellStart"/>
      <w:r w:rsidRPr="00213C6E">
        <w:rPr>
          <w:rFonts w:eastAsia="Arial"/>
          <w:color w:val="000000"/>
        </w:rPr>
        <w:t>campeurs</w:t>
      </w:r>
      <w:proofErr w:type="spellEnd"/>
      <w:r w:rsidRPr="00213C6E">
        <w:rPr>
          <w:rFonts w:eastAsia="Arial"/>
          <w:color w:val="000000"/>
        </w:rPr>
        <w:t xml:space="preserve"> </w:t>
      </w:r>
      <w:proofErr w:type="spellStart"/>
      <w:r w:rsidRPr="00213C6E">
        <w:rPr>
          <w:rFonts w:eastAsia="Arial"/>
          <w:color w:val="000000"/>
        </w:rPr>
        <w:t>uniquement</w:t>
      </w:r>
      <w:proofErr w:type="spellEnd"/>
      <w:r w:rsidRPr="00213C6E">
        <w:rPr>
          <w:rFonts w:eastAsia="Arial"/>
          <w:color w:val="000000"/>
        </w:rPr>
        <w:t xml:space="preserve"> </w:t>
      </w:r>
      <w:proofErr w:type="spellStart"/>
      <w:r w:rsidRPr="00213C6E">
        <w:rPr>
          <w:rFonts w:eastAsia="Arial"/>
          <w:color w:val="000000"/>
        </w:rPr>
        <w:t>sur</w:t>
      </w:r>
      <w:proofErr w:type="spellEnd"/>
      <w:r w:rsidRPr="00213C6E">
        <w:rPr>
          <w:rFonts w:eastAsia="Arial"/>
          <w:color w:val="000000"/>
        </w:rPr>
        <w:t xml:space="preserve"> la plage, </w:t>
      </w:r>
      <w:proofErr w:type="spellStart"/>
      <w:r w:rsidRPr="00213C6E">
        <w:rPr>
          <w:rFonts w:eastAsia="Arial"/>
          <w:color w:val="000000"/>
        </w:rPr>
        <w:t>mais</w:t>
      </w:r>
      <w:proofErr w:type="spellEnd"/>
      <w:r w:rsidRPr="00213C6E">
        <w:rPr>
          <w:rFonts w:eastAsia="Arial"/>
          <w:color w:val="000000"/>
        </w:rPr>
        <w:t xml:space="preserve"> c’est </w:t>
      </w:r>
      <w:proofErr w:type="spellStart"/>
      <w:r w:rsidRPr="00213C6E">
        <w:rPr>
          <w:rFonts w:eastAsia="Arial"/>
          <w:color w:val="000000"/>
        </w:rPr>
        <w:t>là</w:t>
      </w:r>
      <w:proofErr w:type="spellEnd"/>
      <w:r w:rsidRPr="00213C6E">
        <w:rPr>
          <w:rFonts w:eastAsia="Arial"/>
          <w:color w:val="000000"/>
        </w:rPr>
        <w:t xml:space="preserve"> </w:t>
      </w:r>
      <w:proofErr w:type="spellStart"/>
      <w:r w:rsidRPr="00213C6E">
        <w:rPr>
          <w:rFonts w:eastAsia="Arial"/>
          <w:color w:val="000000"/>
        </w:rPr>
        <w:t>qu’elle</w:t>
      </w:r>
      <w:proofErr w:type="spellEnd"/>
      <w:r w:rsidRPr="00213C6E">
        <w:rPr>
          <w:rFonts w:eastAsia="Arial"/>
          <w:color w:val="000000"/>
        </w:rPr>
        <w:t xml:space="preserve"> </w:t>
      </w:r>
      <w:proofErr w:type="spellStart"/>
      <w:r w:rsidRPr="00213C6E">
        <w:rPr>
          <w:rFonts w:eastAsia="Arial"/>
          <w:color w:val="000000"/>
        </w:rPr>
        <w:t>sera</w:t>
      </w:r>
      <w:proofErr w:type="spellEnd"/>
      <w:r w:rsidRPr="00213C6E">
        <w:rPr>
          <w:rFonts w:eastAsia="Arial"/>
          <w:color w:val="000000"/>
        </w:rPr>
        <w:t xml:space="preserve"> </w:t>
      </w:r>
      <w:proofErr w:type="spellStart"/>
      <w:r w:rsidRPr="00213C6E">
        <w:rPr>
          <w:rFonts w:eastAsia="Arial"/>
          <w:color w:val="000000"/>
        </w:rPr>
        <w:t>désormais</w:t>
      </w:r>
      <w:proofErr w:type="spellEnd"/>
      <w:r w:rsidRPr="00213C6E">
        <w:rPr>
          <w:rFonts w:eastAsia="Arial"/>
          <w:color w:val="000000"/>
        </w:rPr>
        <w:t xml:space="preserve"> </w:t>
      </w:r>
      <w:proofErr w:type="spellStart"/>
      <w:r w:rsidRPr="00213C6E">
        <w:rPr>
          <w:rFonts w:eastAsia="Arial"/>
          <w:color w:val="000000"/>
        </w:rPr>
        <w:t>encore</w:t>
      </w:r>
      <w:proofErr w:type="spellEnd"/>
      <w:r w:rsidRPr="00213C6E">
        <w:rPr>
          <w:rFonts w:eastAsia="Arial"/>
          <w:color w:val="000000"/>
        </w:rPr>
        <w:t xml:space="preserve"> mieux </w:t>
      </w:r>
      <w:proofErr w:type="spellStart"/>
      <w:r w:rsidRPr="00213C6E">
        <w:rPr>
          <w:rFonts w:eastAsia="Arial"/>
          <w:color w:val="000000"/>
        </w:rPr>
        <w:t>mise</w:t>
      </w:r>
      <w:proofErr w:type="spellEnd"/>
      <w:r w:rsidRPr="00213C6E">
        <w:rPr>
          <w:rFonts w:eastAsia="Arial"/>
          <w:color w:val="000000"/>
        </w:rPr>
        <w:t xml:space="preserve"> en </w:t>
      </w:r>
      <w:proofErr w:type="spellStart"/>
      <w:r w:rsidRPr="00213C6E">
        <w:rPr>
          <w:rFonts w:eastAsia="Arial"/>
          <w:color w:val="000000"/>
        </w:rPr>
        <w:t>valeur</w:t>
      </w:r>
      <w:proofErr w:type="spellEnd"/>
      <w:r w:rsidRPr="00213C6E">
        <w:rPr>
          <w:rFonts w:eastAsia="Arial"/>
          <w:color w:val="000000"/>
        </w:rPr>
        <w:t xml:space="preserve">. </w:t>
      </w:r>
      <w:proofErr w:type="spellStart"/>
      <w:r w:rsidRPr="00213C6E">
        <w:rPr>
          <w:rFonts w:eastAsia="Arial"/>
          <w:color w:val="000000"/>
        </w:rPr>
        <w:t>L’autocollant</w:t>
      </w:r>
      <w:proofErr w:type="spellEnd"/>
      <w:r w:rsidRPr="00213C6E">
        <w:rPr>
          <w:rFonts w:eastAsia="Arial"/>
          <w:color w:val="000000"/>
        </w:rPr>
        <w:t xml:space="preserve"> </w:t>
      </w:r>
      <w:proofErr w:type="spellStart"/>
      <w:r w:rsidRPr="00213C6E">
        <w:rPr>
          <w:rFonts w:eastAsia="Arial"/>
          <w:color w:val="000000"/>
        </w:rPr>
        <w:t>extérieur</w:t>
      </w:r>
      <w:proofErr w:type="spellEnd"/>
      <w:r w:rsidRPr="00213C6E">
        <w:rPr>
          <w:rFonts w:eastAsia="Arial"/>
          <w:color w:val="000000"/>
        </w:rPr>
        <w:t xml:space="preserve"> des </w:t>
      </w:r>
      <w:proofErr w:type="spellStart"/>
      <w:r w:rsidRPr="00213C6E">
        <w:rPr>
          <w:rFonts w:eastAsia="Arial"/>
          <w:color w:val="000000"/>
        </w:rPr>
        <w:t>trois</w:t>
      </w:r>
      <w:proofErr w:type="spellEnd"/>
      <w:r w:rsidRPr="00213C6E">
        <w:rPr>
          <w:rFonts w:eastAsia="Arial"/>
          <w:color w:val="000000"/>
        </w:rPr>
        <w:t xml:space="preserve"> </w:t>
      </w:r>
      <w:proofErr w:type="spellStart"/>
      <w:r w:rsidRPr="00213C6E">
        <w:rPr>
          <w:rFonts w:eastAsia="Arial"/>
          <w:color w:val="000000"/>
        </w:rPr>
        <w:t>plans</w:t>
      </w:r>
      <w:proofErr w:type="spellEnd"/>
      <w:r w:rsidRPr="00213C6E">
        <w:rPr>
          <w:rFonts w:eastAsia="Arial"/>
          <w:color w:val="000000"/>
        </w:rPr>
        <w:t xml:space="preserve"> </w:t>
      </w:r>
      <w:proofErr w:type="spellStart"/>
      <w:r w:rsidRPr="00213C6E">
        <w:rPr>
          <w:rFonts w:eastAsia="Arial"/>
          <w:color w:val="000000"/>
        </w:rPr>
        <w:t>d’aménagement</w:t>
      </w:r>
      <w:proofErr w:type="spellEnd"/>
      <w:r w:rsidRPr="00213C6E">
        <w:rPr>
          <w:rFonts w:eastAsia="Arial"/>
          <w:color w:val="000000"/>
        </w:rPr>
        <w:t xml:space="preserve"> </w:t>
      </w:r>
      <w:proofErr w:type="spellStart"/>
      <w:r w:rsidRPr="00213C6E">
        <w:rPr>
          <w:rFonts w:eastAsia="Arial"/>
          <w:color w:val="000000"/>
        </w:rPr>
        <w:t>éprouvés</w:t>
      </w:r>
      <w:proofErr w:type="spellEnd"/>
      <w:r w:rsidRPr="00213C6E">
        <w:rPr>
          <w:rFonts w:eastAsia="Arial"/>
          <w:color w:val="000000"/>
        </w:rPr>
        <w:t xml:space="preserve"> BEACHY 360, BEACHY 420 et BEACHY 450 </w:t>
      </w:r>
      <w:proofErr w:type="spellStart"/>
      <w:r w:rsidRPr="00213C6E">
        <w:rPr>
          <w:rFonts w:eastAsia="Arial"/>
          <w:color w:val="000000"/>
        </w:rPr>
        <w:t>évoque</w:t>
      </w:r>
      <w:proofErr w:type="spellEnd"/>
      <w:r w:rsidRPr="00213C6E">
        <w:rPr>
          <w:rFonts w:eastAsia="Arial"/>
          <w:color w:val="000000"/>
        </w:rPr>
        <w:t xml:space="preserve"> la </w:t>
      </w:r>
      <w:proofErr w:type="spellStart"/>
      <w:r w:rsidRPr="00213C6E">
        <w:rPr>
          <w:rFonts w:eastAsia="Arial"/>
          <w:color w:val="000000"/>
        </w:rPr>
        <w:t>joie</w:t>
      </w:r>
      <w:proofErr w:type="spellEnd"/>
      <w:r w:rsidRPr="00213C6E">
        <w:rPr>
          <w:rFonts w:eastAsia="Arial"/>
          <w:color w:val="000000"/>
        </w:rPr>
        <w:t xml:space="preserve"> de </w:t>
      </w:r>
      <w:proofErr w:type="spellStart"/>
      <w:r w:rsidRPr="00213C6E">
        <w:rPr>
          <w:rFonts w:eastAsia="Arial"/>
          <w:color w:val="000000"/>
        </w:rPr>
        <w:t>vivre</w:t>
      </w:r>
      <w:proofErr w:type="spellEnd"/>
      <w:r w:rsidRPr="00213C6E">
        <w:rPr>
          <w:rFonts w:eastAsia="Arial"/>
          <w:color w:val="000000"/>
        </w:rPr>
        <w:t xml:space="preserve">, </w:t>
      </w:r>
      <w:proofErr w:type="spellStart"/>
      <w:r w:rsidRPr="00213C6E">
        <w:rPr>
          <w:rFonts w:eastAsia="Arial"/>
          <w:color w:val="000000"/>
        </w:rPr>
        <w:t>l’aventure</w:t>
      </w:r>
      <w:proofErr w:type="spellEnd"/>
      <w:r w:rsidRPr="00213C6E">
        <w:rPr>
          <w:rFonts w:eastAsia="Arial"/>
          <w:color w:val="000000"/>
        </w:rPr>
        <w:t xml:space="preserve"> et </w:t>
      </w:r>
      <w:proofErr w:type="spellStart"/>
      <w:r w:rsidRPr="00213C6E">
        <w:rPr>
          <w:rFonts w:eastAsia="Arial"/>
          <w:color w:val="000000"/>
        </w:rPr>
        <w:t>l’ambiance</w:t>
      </w:r>
      <w:proofErr w:type="spellEnd"/>
      <w:r w:rsidRPr="00213C6E">
        <w:rPr>
          <w:rFonts w:eastAsia="Arial"/>
          <w:color w:val="000000"/>
        </w:rPr>
        <w:t xml:space="preserve"> de la plage. Son design </w:t>
      </w:r>
      <w:proofErr w:type="spellStart"/>
      <w:r w:rsidRPr="00213C6E">
        <w:rPr>
          <w:rFonts w:eastAsia="Arial"/>
          <w:color w:val="000000"/>
        </w:rPr>
        <w:t>inspiré</w:t>
      </w:r>
      <w:proofErr w:type="spellEnd"/>
      <w:r w:rsidRPr="00213C6E">
        <w:rPr>
          <w:rFonts w:eastAsia="Arial"/>
          <w:color w:val="000000"/>
        </w:rPr>
        <w:t xml:space="preserve"> des </w:t>
      </w:r>
      <w:proofErr w:type="spellStart"/>
      <w:r w:rsidRPr="00213C6E">
        <w:rPr>
          <w:rFonts w:eastAsia="Arial"/>
          <w:color w:val="000000"/>
        </w:rPr>
        <w:t>vagues</w:t>
      </w:r>
      <w:proofErr w:type="spellEnd"/>
      <w:r w:rsidRPr="00213C6E">
        <w:rPr>
          <w:rFonts w:eastAsia="Arial"/>
          <w:color w:val="000000"/>
        </w:rPr>
        <w:t xml:space="preserve"> </w:t>
      </w:r>
      <w:proofErr w:type="spellStart"/>
      <w:r w:rsidRPr="00213C6E">
        <w:rPr>
          <w:rFonts w:eastAsia="Arial"/>
          <w:color w:val="000000"/>
        </w:rPr>
        <w:t>est</w:t>
      </w:r>
      <w:proofErr w:type="spellEnd"/>
      <w:r w:rsidRPr="00213C6E">
        <w:rPr>
          <w:rFonts w:eastAsia="Arial"/>
          <w:color w:val="000000"/>
        </w:rPr>
        <w:t xml:space="preserve"> </w:t>
      </w:r>
      <w:proofErr w:type="spellStart"/>
      <w:r w:rsidRPr="00213C6E">
        <w:rPr>
          <w:rFonts w:eastAsia="Arial"/>
          <w:color w:val="000000"/>
        </w:rPr>
        <w:t>désormais</w:t>
      </w:r>
      <w:proofErr w:type="spellEnd"/>
      <w:r w:rsidRPr="00213C6E">
        <w:rPr>
          <w:rFonts w:eastAsia="Arial"/>
          <w:color w:val="000000"/>
        </w:rPr>
        <w:t xml:space="preserve"> disponible en </w:t>
      </w:r>
      <w:proofErr w:type="spellStart"/>
      <w:r w:rsidRPr="00213C6E">
        <w:rPr>
          <w:rFonts w:eastAsia="Arial"/>
          <w:color w:val="000000"/>
        </w:rPr>
        <w:t>option</w:t>
      </w:r>
      <w:proofErr w:type="spellEnd"/>
      <w:r w:rsidRPr="00213C6E">
        <w:rPr>
          <w:rFonts w:eastAsia="Arial"/>
          <w:color w:val="000000"/>
        </w:rPr>
        <w:t xml:space="preserve"> </w:t>
      </w:r>
      <w:proofErr w:type="spellStart"/>
      <w:r w:rsidRPr="00213C6E">
        <w:rPr>
          <w:rFonts w:eastAsia="Arial"/>
          <w:color w:val="000000"/>
        </w:rPr>
        <w:t>dans</w:t>
      </w:r>
      <w:proofErr w:type="spellEnd"/>
      <w:r w:rsidRPr="00213C6E">
        <w:rPr>
          <w:rFonts w:eastAsia="Arial"/>
          <w:color w:val="000000"/>
        </w:rPr>
        <w:t xml:space="preserve"> </w:t>
      </w:r>
      <w:proofErr w:type="spellStart"/>
      <w:r w:rsidRPr="00213C6E">
        <w:rPr>
          <w:rFonts w:eastAsia="Arial"/>
          <w:color w:val="000000"/>
        </w:rPr>
        <w:t>les</w:t>
      </w:r>
      <w:proofErr w:type="spellEnd"/>
      <w:r w:rsidRPr="00213C6E">
        <w:rPr>
          <w:rFonts w:eastAsia="Arial"/>
          <w:color w:val="000000"/>
        </w:rPr>
        <w:t xml:space="preserve"> </w:t>
      </w:r>
      <w:proofErr w:type="spellStart"/>
      <w:r w:rsidRPr="00213C6E">
        <w:rPr>
          <w:rFonts w:eastAsia="Arial"/>
          <w:color w:val="000000"/>
        </w:rPr>
        <w:t>couleurs</w:t>
      </w:r>
      <w:proofErr w:type="spellEnd"/>
      <w:r w:rsidRPr="00213C6E">
        <w:rPr>
          <w:rFonts w:eastAsia="Arial"/>
          <w:color w:val="000000"/>
        </w:rPr>
        <w:t xml:space="preserve"> </w:t>
      </w:r>
      <w:proofErr w:type="spellStart"/>
      <w:r w:rsidRPr="00213C6E">
        <w:rPr>
          <w:rFonts w:eastAsia="Arial"/>
          <w:color w:val="000000"/>
        </w:rPr>
        <w:t>tendance</w:t>
      </w:r>
      <w:proofErr w:type="spellEnd"/>
      <w:r w:rsidRPr="00213C6E">
        <w:rPr>
          <w:rFonts w:eastAsia="Arial"/>
          <w:color w:val="000000"/>
        </w:rPr>
        <w:t xml:space="preserve"> « bleu </w:t>
      </w:r>
      <w:proofErr w:type="spellStart"/>
      <w:r w:rsidRPr="00213C6E">
        <w:rPr>
          <w:rFonts w:eastAsia="Arial"/>
          <w:color w:val="000000"/>
        </w:rPr>
        <w:t>océan</w:t>
      </w:r>
      <w:proofErr w:type="spellEnd"/>
      <w:r w:rsidRPr="00213C6E">
        <w:rPr>
          <w:rFonts w:eastAsia="Arial"/>
          <w:color w:val="000000"/>
        </w:rPr>
        <w:t> », « </w:t>
      </w:r>
      <w:proofErr w:type="spellStart"/>
      <w:r w:rsidRPr="00213C6E">
        <w:rPr>
          <w:rFonts w:eastAsia="Arial"/>
          <w:color w:val="000000"/>
        </w:rPr>
        <w:t>jaune</w:t>
      </w:r>
      <w:proofErr w:type="spellEnd"/>
      <w:r w:rsidRPr="00213C6E">
        <w:rPr>
          <w:rFonts w:eastAsia="Arial"/>
          <w:color w:val="000000"/>
        </w:rPr>
        <w:t xml:space="preserve"> </w:t>
      </w:r>
      <w:proofErr w:type="spellStart"/>
      <w:r w:rsidRPr="00213C6E">
        <w:rPr>
          <w:rFonts w:eastAsia="Arial"/>
          <w:color w:val="000000"/>
        </w:rPr>
        <w:t>soleil</w:t>
      </w:r>
      <w:proofErr w:type="spellEnd"/>
      <w:r w:rsidRPr="00213C6E">
        <w:rPr>
          <w:rFonts w:eastAsia="Arial"/>
          <w:color w:val="000000"/>
        </w:rPr>
        <w:t> », « </w:t>
      </w:r>
      <w:proofErr w:type="spellStart"/>
      <w:r w:rsidRPr="00213C6E">
        <w:rPr>
          <w:rFonts w:eastAsia="Arial"/>
          <w:color w:val="000000"/>
        </w:rPr>
        <w:t>rose</w:t>
      </w:r>
      <w:proofErr w:type="spellEnd"/>
      <w:r w:rsidRPr="00213C6E">
        <w:rPr>
          <w:rFonts w:eastAsia="Arial"/>
          <w:color w:val="000000"/>
        </w:rPr>
        <w:t> » et « </w:t>
      </w:r>
      <w:proofErr w:type="spellStart"/>
      <w:r w:rsidRPr="00213C6E">
        <w:rPr>
          <w:rFonts w:eastAsia="Arial"/>
          <w:color w:val="000000"/>
        </w:rPr>
        <w:t>lavande</w:t>
      </w:r>
      <w:proofErr w:type="spellEnd"/>
      <w:r w:rsidRPr="00213C6E">
        <w:rPr>
          <w:rFonts w:eastAsia="Arial"/>
          <w:color w:val="000000"/>
        </w:rPr>
        <w:t xml:space="preserve"> ». </w:t>
      </w:r>
    </w:p>
    <w:p w14:paraId="28C1A26C" w14:textId="77777777" w:rsidR="00405DB2" w:rsidRPr="00213C6E" w:rsidRDefault="00A63461">
      <w:pPr>
        <w:spacing w:after="0" w:line="360" w:lineRule="auto"/>
        <w:rPr>
          <w:rFonts w:eastAsia="Arial"/>
        </w:rPr>
      </w:pPr>
      <w:r w:rsidRPr="00213C6E">
        <w:rPr>
          <w:rFonts w:eastAsia="Arial"/>
        </w:rPr>
        <w:t xml:space="preserve">Avec </w:t>
      </w:r>
      <w:proofErr w:type="spellStart"/>
      <w:r w:rsidRPr="00213C6E">
        <w:rPr>
          <w:rFonts w:eastAsia="Arial"/>
        </w:rPr>
        <w:t>son</w:t>
      </w:r>
      <w:proofErr w:type="spellEnd"/>
      <w:r w:rsidRPr="00213C6E">
        <w:rPr>
          <w:rFonts w:eastAsia="Arial"/>
        </w:rPr>
        <w:t xml:space="preserve"> </w:t>
      </w:r>
      <w:proofErr w:type="spellStart"/>
      <w:r w:rsidRPr="00213C6E">
        <w:rPr>
          <w:rFonts w:eastAsia="Arial"/>
        </w:rPr>
        <w:t>chauffage</w:t>
      </w:r>
      <w:proofErr w:type="spellEnd"/>
      <w:r w:rsidRPr="00213C6E">
        <w:rPr>
          <w:rFonts w:eastAsia="Arial"/>
        </w:rPr>
        <w:t xml:space="preserve"> </w:t>
      </w:r>
      <w:proofErr w:type="spellStart"/>
      <w:r w:rsidRPr="00213C6E">
        <w:rPr>
          <w:rFonts w:eastAsia="Arial"/>
        </w:rPr>
        <w:t>électrique</w:t>
      </w:r>
      <w:proofErr w:type="spellEnd"/>
      <w:r w:rsidRPr="00213C6E">
        <w:rPr>
          <w:rFonts w:eastAsia="Arial"/>
        </w:rPr>
        <w:t xml:space="preserve"> en </w:t>
      </w:r>
      <w:proofErr w:type="spellStart"/>
      <w:r w:rsidRPr="00213C6E">
        <w:rPr>
          <w:rFonts w:eastAsia="Arial"/>
        </w:rPr>
        <w:t>option</w:t>
      </w:r>
      <w:proofErr w:type="spellEnd"/>
      <w:r w:rsidRPr="00213C6E">
        <w:rPr>
          <w:rFonts w:eastAsia="Arial"/>
        </w:rPr>
        <w:t xml:space="preserve">, </w:t>
      </w:r>
      <w:proofErr w:type="spellStart"/>
      <w:r w:rsidRPr="00213C6E">
        <w:rPr>
          <w:rFonts w:eastAsia="Arial"/>
        </w:rPr>
        <w:t>cette</w:t>
      </w:r>
      <w:proofErr w:type="spellEnd"/>
      <w:r w:rsidRPr="00213C6E">
        <w:rPr>
          <w:rFonts w:eastAsia="Arial"/>
        </w:rPr>
        <w:t xml:space="preserve"> </w:t>
      </w:r>
      <w:proofErr w:type="spellStart"/>
      <w:r w:rsidRPr="00213C6E">
        <w:rPr>
          <w:rFonts w:eastAsia="Arial"/>
        </w:rPr>
        <w:t>caravane</w:t>
      </w:r>
      <w:proofErr w:type="spellEnd"/>
      <w:r w:rsidRPr="00213C6E">
        <w:rPr>
          <w:rFonts w:eastAsia="Arial"/>
        </w:rPr>
        <w:t xml:space="preserve"> </w:t>
      </w:r>
      <w:proofErr w:type="spellStart"/>
      <w:r w:rsidRPr="00213C6E">
        <w:rPr>
          <w:rFonts w:eastAsia="Arial"/>
        </w:rPr>
        <w:t>emblématique</w:t>
      </w:r>
      <w:proofErr w:type="spellEnd"/>
      <w:r w:rsidRPr="00213C6E">
        <w:rPr>
          <w:rFonts w:eastAsia="Arial"/>
        </w:rPr>
        <w:t xml:space="preserve"> </w:t>
      </w:r>
      <w:proofErr w:type="spellStart"/>
      <w:r w:rsidRPr="00213C6E">
        <w:rPr>
          <w:rFonts w:eastAsia="Arial"/>
        </w:rPr>
        <w:t>peut</w:t>
      </w:r>
      <w:proofErr w:type="spellEnd"/>
      <w:r w:rsidRPr="00213C6E">
        <w:rPr>
          <w:rFonts w:eastAsia="Arial"/>
        </w:rPr>
        <w:t xml:space="preserve"> </w:t>
      </w:r>
      <w:proofErr w:type="spellStart"/>
      <w:r w:rsidRPr="00213C6E">
        <w:rPr>
          <w:rFonts w:eastAsia="Arial"/>
        </w:rPr>
        <w:t>également</w:t>
      </w:r>
      <w:proofErr w:type="spellEnd"/>
      <w:r w:rsidRPr="00213C6E">
        <w:rPr>
          <w:rFonts w:eastAsia="Arial"/>
        </w:rPr>
        <w:t xml:space="preserve"> </w:t>
      </w:r>
      <w:proofErr w:type="spellStart"/>
      <w:r w:rsidRPr="00213C6E">
        <w:rPr>
          <w:rFonts w:eastAsia="Arial"/>
        </w:rPr>
        <w:t>servir</w:t>
      </w:r>
      <w:proofErr w:type="spellEnd"/>
      <w:r w:rsidRPr="00213C6E">
        <w:rPr>
          <w:rFonts w:eastAsia="Arial"/>
        </w:rPr>
        <w:t xml:space="preserve"> de </w:t>
      </w:r>
      <w:proofErr w:type="spellStart"/>
      <w:r w:rsidRPr="00213C6E">
        <w:rPr>
          <w:rFonts w:eastAsia="Arial"/>
        </w:rPr>
        <w:t>refuge</w:t>
      </w:r>
      <w:proofErr w:type="spellEnd"/>
      <w:r w:rsidRPr="00213C6E">
        <w:rPr>
          <w:rFonts w:eastAsia="Arial"/>
        </w:rPr>
        <w:t xml:space="preserve"> </w:t>
      </w:r>
      <w:proofErr w:type="spellStart"/>
      <w:r w:rsidRPr="00213C6E">
        <w:rPr>
          <w:rFonts w:eastAsia="Arial"/>
        </w:rPr>
        <w:t>pour</w:t>
      </w:r>
      <w:proofErr w:type="spellEnd"/>
      <w:r w:rsidRPr="00213C6E">
        <w:rPr>
          <w:rFonts w:eastAsia="Arial"/>
        </w:rPr>
        <w:t xml:space="preserve"> des </w:t>
      </w:r>
      <w:proofErr w:type="spellStart"/>
      <w:r w:rsidRPr="00213C6E">
        <w:rPr>
          <w:rFonts w:eastAsia="Arial"/>
        </w:rPr>
        <w:t>soirées</w:t>
      </w:r>
      <w:proofErr w:type="spellEnd"/>
      <w:r w:rsidRPr="00213C6E">
        <w:rPr>
          <w:rFonts w:eastAsia="Arial"/>
        </w:rPr>
        <w:t xml:space="preserve"> </w:t>
      </w:r>
      <w:proofErr w:type="spellStart"/>
      <w:r w:rsidRPr="00213C6E">
        <w:rPr>
          <w:rFonts w:eastAsia="Arial"/>
        </w:rPr>
        <w:t>douillettes</w:t>
      </w:r>
      <w:proofErr w:type="spellEnd"/>
      <w:r w:rsidRPr="00213C6E">
        <w:rPr>
          <w:rFonts w:eastAsia="Arial"/>
        </w:rPr>
        <w:t xml:space="preserve"> en </w:t>
      </w:r>
      <w:proofErr w:type="spellStart"/>
      <w:r w:rsidRPr="00213C6E">
        <w:rPr>
          <w:rFonts w:eastAsia="Arial"/>
        </w:rPr>
        <w:t>couple</w:t>
      </w:r>
      <w:proofErr w:type="spellEnd"/>
      <w:r w:rsidRPr="00213C6E">
        <w:rPr>
          <w:rFonts w:eastAsia="Arial"/>
        </w:rPr>
        <w:t xml:space="preserve"> </w:t>
      </w:r>
      <w:proofErr w:type="spellStart"/>
      <w:r w:rsidRPr="00213C6E">
        <w:rPr>
          <w:rFonts w:eastAsia="Arial"/>
        </w:rPr>
        <w:t>ou</w:t>
      </w:r>
      <w:proofErr w:type="spellEnd"/>
      <w:r w:rsidRPr="00213C6E">
        <w:rPr>
          <w:rFonts w:eastAsia="Arial"/>
        </w:rPr>
        <w:t xml:space="preserve"> en </w:t>
      </w:r>
      <w:proofErr w:type="spellStart"/>
      <w:r w:rsidRPr="00213C6E">
        <w:rPr>
          <w:rFonts w:eastAsia="Arial"/>
        </w:rPr>
        <w:t>famille</w:t>
      </w:r>
      <w:proofErr w:type="spellEnd"/>
      <w:r w:rsidRPr="00213C6E">
        <w:rPr>
          <w:rFonts w:eastAsia="Arial"/>
        </w:rPr>
        <w:t xml:space="preserve"> </w:t>
      </w:r>
      <w:proofErr w:type="spellStart"/>
      <w:r w:rsidRPr="00213C6E">
        <w:rPr>
          <w:rFonts w:eastAsia="Arial"/>
        </w:rPr>
        <w:t>pendant</w:t>
      </w:r>
      <w:proofErr w:type="spellEnd"/>
      <w:r w:rsidRPr="00213C6E">
        <w:rPr>
          <w:rFonts w:eastAsia="Arial"/>
        </w:rPr>
        <w:t xml:space="preserve"> </w:t>
      </w:r>
      <w:proofErr w:type="spellStart"/>
      <w:r w:rsidRPr="00213C6E">
        <w:rPr>
          <w:rFonts w:eastAsia="Arial"/>
        </w:rPr>
        <w:t>les</w:t>
      </w:r>
      <w:proofErr w:type="spellEnd"/>
      <w:r w:rsidRPr="00213C6E">
        <w:rPr>
          <w:rFonts w:eastAsia="Arial"/>
        </w:rPr>
        <w:t xml:space="preserve"> </w:t>
      </w:r>
      <w:proofErr w:type="spellStart"/>
      <w:r w:rsidRPr="00213C6E">
        <w:rPr>
          <w:rFonts w:eastAsia="Arial"/>
        </w:rPr>
        <w:t>mois</w:t>
      </w:r>
      <w:proofErr w:type="spellEnd"/>
      <w:r w:rsidRPr="00213C6E">
        <w:rPr>
          <w:rFonts w:eastAsia="Arial"/>
        </w:rPr>
        <w:t xml:space="preserve"> </w:t>
      </w:r>
      <w:proofErr w:type="spellStart"/>
      <w:r w:rsidRPr="00213C6E">
        <w:rPr>
          <w:rFonts w:eastAsia="Arial"/>
        </w:rPr>
        <w:t>un</w:t>
      </w:r>
      <w:proofErr w:type="spellEnd"/>
      <w:r w:rsidRPr="00213C6E">
        <w:rPr>
          <w:rFonts w:eastAsia="Arial"/>
        </w:rPr>
        <w:t xml:space="preserve"> </w:t>
      </w:r>
      <w:proofErr w:type="spellStart"/>
      <w:r w:rsidRPr="00213C6E">
        <w:rPr>
          <w:rFonts w:eastAsia="Arial"/>
        </w:rPr>
        <w:t>peu</w:t>
      </w:r>
      <w:proofErr w:type="spellEnd"/>
      <w:r w:rsidRPr="00213C6E">
        <w:rPr>
          <w:rFonts w:eastAsia="Arial"/>
        </w:rPr>
        <w:t xml:space="preserve"> plus frais. Le </w:t>
      </w:r>
      <w:proofErr w:type="spellStart"/>
      <w:r w:rsidRPr="00213C6E">
        <w:rPr>
          <w:rFonts w:eastAsia="Arial"/>
        </w:rPr>
        <w:t>mode</w:t>
      </w:r>
      <w:proofErr w:type="spellEnd"/>
      <w:r w:rsidRPr="00213C6E">
        <w:rPr>
          <w:rFonts w:eastAsia="Arial"/>
        </w:rPr>
        <w:t xml:space="preserve"> </w:t>
      </w:r>
      <w:proofErr w:type="spellStart"/>
      <w:r w:rsidRPr="00213C6E">
        <w:rPr>
          <w:rFonts w:eastAsia="Arial"/>
        </w:rPr>
        <w:t>d’approvisionnement</w:t>
      </w:r>
      <w:proofErr w:type="spellEnd"/>
      <w:r w:rsidRPr="00213C6E">
        <w:rPr>
          <w:rFonts w:eastAsia="Arial"/>
        </w:rPr>
        <w:t xml:space="preserve"> </w:t>
      </w:r>
      <w:proofErr w:type="spellStart"/>
      <w:r w:rsidRPr="00213C6E">
        <w:rPr>
          <w:rFonts w:eastAsia="Arial"/>
        </w:rPr>
        <w:t>perfectionné</w:t>
      </w:r>
      <w:proofErr w:type="spellEnd"/>
      <w:r w:rsidRPr="00213C6E">
        <w:rPr>
          <w:rFonts w:eastAsia="Arial"/>
        </w:rPr>
        <w:t xml:space="preserve"> </w:t>
      </w:r>
      <w:proofErr w:type="spellStart"/>
      <w:r w:rsidRPr="00213C6E">
        <w:rPr>
          <w:rFonts w:eastAsia="Arial"/>
        </w:rPr>
        <w:t>comprend</w:t>
      </w:r>
      <w:proofErr w:type="spellEnd"/>
      <w:r w:rsidRPr="00213C6E">
        <w:rPr>
          <w:rFonts w:eastAsia="Arial"/>
        </w:rPr>
        <w:t xml:space="preserve"> </w:t>
      </w:r>
      <w:proofErr w:type="spellStart"/>
      <w:r w:rsidRPr="00213C6E">
        <w:rPr>
          <w:rFonts w:eastAsia="Arial"/>
        </w:rPr>
        <w:t>désormais</w:t>
      </w:r>
      <w:proofErr w:type="spellEnd"/>
      <w:r w:rsidRPr="00213C6E">
        <w:rPr>
          <w:rFonts w:eastAsia="Arial"/>
        </w:rPr>
        <w:t xml:space="preserve"> </w:t>
      </w:r>
      <w:proofErr w:type="spellStart"/>
      <w:r w:rsidRPr="00213C6E">
        <w:rPr>
          <w:rFonts w:eastAsia="Arial"/>
        </w:rPr>
        <w:t>un</w:t>
      </w:r>
      <w:proofErr w:type="spellEnd"/>
      <w:r w:rsidRPr="00213C6E">
        <w:rPr>
          <w:rFonts w:eastAsia="Arial"/>
        </w:rPr>
        <w:t xml:space="preserve"> </w:t>
      </w:r>
      <w:proofErr w:type="spellStart"/>
      <w:r w:rsidRPr="00213C6E">
        <w:rPr>
          <w:rFonts w:eastAsia="Arial"/>
        </w:rPr>
        <w:t>réservoir</w:t>
      </w:r>
      <w:proofErr w:type="spellEnd"/>
      <w:r w:rsidRPr="00213C6E">
        <w:rPr>
          <w:rFonts w:eastAsia="Arial"/>
        </w:rPr>
        <w:t xml:space="preserve"> </w:t>
      </w:r>
      <w:proofErr w:type="spellStart"/>
      <w:r w:rsidRPr="00213C6E">
        <w:rPr>
          <w:rFonts w:eastAsia="Arial"/>
        </w:rPr>
        <w:t>d’eau</w:t>
      </w:r>
      <w:proofErr w:type="spellEnd"/>
      <w:r w:rsidRPr="00213C6E">
        <w:rPr>
          <w:rFonts w:eastAsia="Arial"/>
        </w:rPr>
        <w:t xml:space="preserve"> propre fixe et </w:t>
      </w:r>
      <w:proofErr w:type="spellStart"/>
      <w:r w:rsidRPr="00213C6E">
        <w:rPr>
          <w:rFonts w:eastAsia="Arial"/>
        </w:rPr>
        <w:t>un</w:t>
      </w:r>
      <w:proofErr w:type="spellEnd"/>
      <w:r w:rsidRPr="00213C6E">
        <w:rPr>
          <w:rFonts w:eastAsia="Arial"/>
        </w:rPr>
        <w:t xml:space="preserve"> </w:t>
      </w:r>
      <w:proofErr w:type="spellStart"/>
      <w:r w:rsidRPr="00213C6E">
        <w:rPr>
          <w:rFonts w:eastAsia="Arial"/>
        </w:rPr>
        <w:t>réservoir</w:t>
      </w:r>
      <w:proofErr w:type="spellEnd"/>
      <w:r w:rsidRPr="00213C6E">
        <w:rPr>
          <w:rFonts w:eastAsia="Arial"/>
        </w:rPr>
        <w:t xml:space="preserve"> </w:t>
      </w:r>
      <w:proofErr w:type="spellStart"/>
      <w:r w:rsidRPr="00213C6E">
        <w:rPr>
          <w:rFonts w:eastAsia="Arial"/>
        </w:rPr>
        <w:t>d’eaux</w:t>
      </w:r>
      <w:proofErr w:type="spellEnd"/>
      <w:r w:rsidRPr="00213C6E">
        <w:rPr>
          <w:rFonts w:eastAsia="Arial"/>
        </w:rPr>
        <w:t xml:space="preserve"> </w:t>
      </w:r>
      <w:proofErr w:type="spellStart"/>
      <w:r w:rsidRPr="00213C6E">
        <w:rPr>
          <w:rFonts w:eastAsia="Arial"/>
        </w:rPr>
        <w:t>usées</w:t>
      </w:r>
      <w:proofErr w:type="spellEnd"/>
      <w:r w:rsidRPr="00213C6E">
        <w:rPr>
          <w:rFonts w:eastAsia="Arial"/>
        </w:rPr>
        <w:t xml:space="preserve"> </w:t>
      </w:r>
      <w:proofErr w:type="spellStart"/>
      <w:r w:rsidRPr="00213C6E">
        <w:rPr>
          <w:rFonts w:eastAsia="Arial"/>
        </w:rPr>
        <w:t>sur</w:t>
      </w:r>
      <w:proofErr w:type="spellEnd"/>
      <w:r w:rsidRPr="00213C6E">
        <w:rPr>
          <w:rFonts w:eastAsia="Arial"/>
        </w:rPr>
        <w:t xml:space="preserve"> </w:t>
      </w:r>
      <w:proofErr w:type="spellStart"/>
      <w:r w:rsidRPr="00213C6E">
        <w:rPr>
          <w:rFonts w:eastAsia="Arial"/>
        </w:rPr>
        <w:t>roulettes</w:t>
      </w:r>
      <w:proofErr w:type="spellEnd"/>
      <w:r w:rsidRPr="00213C6E">
        <w:rPr>
          <w:rFonts w:eastAsia="Arial"/>
        </w:rPr>
        <w:t xml:space="preserve">. </w:t>
      </w:r>
      <w:proofErr w:type="spellStart"/>
      <w:r w:rsidRPr="00213C6E">
        <w:rPr>
          <w:rFonts w:eastAsia="Arial"/>
        </w:rPr>
        <w:t>Les</w:t>
      </w:r>
      <w:proofErr w:type="spellEnd"/>
      <w:r w:rsidRPr="00213C6E">
        <w:rPr>
          <w:rFonts w:eastAsia="Arial"/>
        </w:rPr>
        <w:t xml:space="preserve"> </w:t>
      </w:r>
      <w:proofErr w:type="spellStart"/>
      <w:r w:rsidRPr="00213C6E">
        <w:rPr>
          <w:rFonts w:eastAsia="Arial"/>
        </w:rPr>
        <w:t>prix</w:t>
      </w:r>
      <w:proofErr w:type="spellEnd"/>
      <w:r w:rsidRPr="00213C6E">
        <w:rPr>
          <w:rFonts w:eastAsia="Arial"/>
        </w:rPr>
        <w:t xml:space="preserve"> se </w:t>
      </w:r>
      <w:proofErr w:type="spellStart"/>
      <w:r w:rsidRPr="00213C6E">
        <w:rPr>
          <w:rFonts w:eastAsia="Arial"/>
        </w:rPr>
        <w:t>maintiennent</w:t>
      </w:r>
      <w:proofErr w:type="spellEnd"/>
      <w:r w:rsidRPr="00213C6E">
        <w:rPr>
          <w:rFonts w:eastAsia="Arial"/>
        </w:rPr>
        <w:t xml:space="preserve"> au </w:t>
      </w:r>
      <w:proofErr w:type="spellStart"/>
      <w:r w:rsidRPr="00213C6E">
        <w:rPr>
          <w:rFonts w:eastAsia="Arial"/>
        </w:rPr>
        <w:t>niveau</w:t>
      </w:r>
      <w:proofErr w:type="spellEnd"/>
      <w:r w:rsidRPr="00213C6E">
        <w:rPr>
          <w:rFonts w:eastAsia="Arial"/>
        </w:rPr>
        <w:t xml:space="preserve"> </w:t>
      </w:r>
      <w:proofErr w:type="spellStart"/>
      <w:r w:rsidRPr="00213C6E">
        <w:rPr>
          <w:rFonts w:eastAsia="Arial"/>
        </w:rPr>
        <w:t>bas</w:t>
      </w:r>
      <w:proofErr w:type="spellEnd"/>
      <w:r w:rsidRPr="00213C6E">
        <w:rPr>
          <w:rFonts w:eastAsia="Arial"/>
        </w:rPr>
        <w:t xml:space="preserve"> </w:t>
      </w:r>
      <w:proofErr w:type="spellStart"/>
      <w:r w:rsidRPr="00213C6E">
        <w:rPr>
          <w:rFonts w:eastAsia="Arial"/>
        </w:rPr>
        <w:t>habituel</w:t>
      </w:r>
      <w:proofErr w:type="spellEnd"/>
      <w:r w:rsidRPr="00213C6E">
        <w:rPr>
          <w:rFonts w:eastAsia="Arial"/>
        </w:rPr>
        <w:t xml:space="preserve"> et </w:t>
      </w:r>
      <w:proofErr w:type="spellStart"/>
      <w:r w:rsidRPr="00213C6E">
        <w:rPr>
          <w:rFonts w:eastAsia="Arial"/>
        </w:rPr>
        <w:t>commencent</w:t>
      </w:r>
      <w:proofErr w:type="spellEnd"/>
      <w:r w:rsidRPr="00213C6E">
        <w:rPr>
          <w:rFonts w:eastAsia="Arial"/>
        </w:rPr>
        <w:t xml:space="preserve"> à 14 670 € </w:t>
      </w:r>
      <w:proofErr w:type="spellStart"/>
      <w:r w:rsidRPr="00213C6E">
        <w:rPr>
          <w:rFonts w:eastAsia="Arial"/>
        </w:rPr>
        <w:t>pour</w:t>
      </w:r>
      <w:proofErr w:type="spellEnd"/>
      <w:r w:rsidRPr="00213C6E">
        <w:rPr>
          <w:rFonts w:eastAsia="Arial"/>
        </w:rPr>
        <w:t xml:space="preserve"> la </w:t>
      </w:r>
      <w:proofErr w:type="spellStart"/>
      <w:r w:rsidRPr="00213C6E">
        <w:rPr>
          <w:rFonts w:eastAsia="Arial"/>
        </w:rPr>
        <w:t>saison</w:t>
      </w:r>
      <w:proofErr w:type="spellEnd"/>
      <w:r w:rsidRPr="00213C6E">
        <w:rPr>
          <w:rFonts w:eastAsia="Arial"/>
        </w:rPr>
        <w:t xml:space="preserve"> 2025. </w:t>
      </w:r>
    </w:p>
    <w:p w14:paraId="2780DE5B" w14:textId="77777777" w:rsidR="00405DB2" w:rsidRDefault="00405DB2">
      <w:pPr>
        <w:spacing w:after="0" w:line="360" w:lineRule="auto"/>
        <w:rPr>
          <w:rFonts w:ascii="Arial" w:eastAsia="Arial" w:hAnsi="Arial" w:cs="Arial"/>
        </w:rPr>
      </w:pPr>
    </w:p>
    <w:p w14:paraId="15DF09BA" w14:textId="1560E8C5" w:rsidR="00405DB2" w:rsidRPr="00213C6E" w:rsidRDefault="00EE1700">
      <w:pPr>
        <w:spacing w:after="0" w:line="360" w:lineRule="auto"/>
        <w:rPr>
          <w:color w:val="0563C1"/>
          <w:u w:val="single"/>
          <w:lang w:eastAsia="de-DE"/>
        </w:rPr>
      </w:pPr>
      <w:hyperlink r:id="rId24" w:history="1">
        <w:r w:rsidR="00A63461" w:rsidRPr="00213C6E">
          <w:rPr>
            <w:color w:val="0563C1"/>
            <w:u w:val="single"/>
            <w:lang w:eastAsia="de-DE"/>
          </w:rPr>
          <w:t xml:space="preserve">Lire le </w:t>
        </w:r>
        <w:proofErr w:type="spellStart"/>
        <w:r w:rsidR="00A63461" w:rsidRPr="00213C6E">
          <w:rPr>
            <w:color w:val="0563C1"/>
            <w:u w:val="single"/>
            <w:lang w:eastAsia="de-DE"/>
          </w:rPr>
          <w:t>communiqué</w:t>
        </w:r>
        <w:proofErr w:type="spellEnd"/>
        <w:r w:rsidR="00A63461" w:rsidRPr="00213C6E">
          <w:rPr>
            <w:color w:val="0563C1"/>
            <w:u w:val="single"/>
            <w:lang w:eastAsia="de-DE"/>
          </w:rPr>
          <w:t xml:space="preserve"> de presse </w:t>
        </w:r>
        <w:proofErr w:type="spellStart"/>
        <w:r w:rsidR="00A63461" w:rsidRPr="00213C6E">
          <w:rPr>
            <w:color w:val="0563C1"/>
            <w:u w:val="single"/>
            <w:lang w:eastAsia="de-DE"/>
          </w:rPr>
          <w:t>sur</w:t>
        </w:r>
        <w:proofErr w:type="spellEnd"/>
        <w:r w:rsidR="00A63461" w:rsidRPr="00213C6E">
          <w:rPr>
            <w:color w:val="0563C1"/>
            <w:u w:val="single"/>
            <w:lang w:eastAsia="de-DE"/>
          </w:rPr>
          <w:t xml:space="preserve"> la </w:t>
        </w:r>
        <w:proofErr w:type="spellStart"/>
        <w:r w:rsidR="00A63461" w:rsidRPr="00213C6E">
          <w:rPr>
            <w:color w:val="0563C1"/>
            <w:u w:val="single"/>
            <w:lang w:eastAsia="de-DE"/>
          </w:rPr>
          <w:t>série</w:t>
        </w:r>
        <w:proofErr w:type="spellEnd"/>
        <w:r w:rsidR="00A63461" w:rsidRPr="00213C6E">
          <w:rPr>
            <w:color w:val="0563C1"/>
            <w:u w:val="single"/>
            <w:lang w:eastAsia="de-DE"/>
          </w:rPr>
          <w:t xml:space="preserve"> BEACHY 2025</w:t>
        </w:r>
      </w:hyperlink>
    </w:p>
    <w:p w14:paraId="2884CEAF" w14:textId="77777777" w:rsidR="00405DB2" w:rsidRDefault="00405DB2">
      <w:pPr>
        <w:spacing w:after="0" w:line="360" w:lineRule="auto"/>
        <w:rPr>
          <w:rFonts w:ascii="Aptos" w:eastAsia="Aptos" w:hAnsi="Aptos" w:cs="Aptos"/>
          <w:i/>
          <w:color w:val="2E74B5"/>
        </w:rPr>
      </w:pPr>
    </w:p>
    <w:p w14:paraId="09F9C633" w14:textId="77777777" w:rsidR="00405DB2" w:rsidRDefault="00405DB2">
      <w:pPr>
        <w:spacing w:after="0" w:line="360" w:lineRule="auto"/>
        <w:rPr>
          <w:rFonts w:ascii="Aptos" w:eastAsia="Aptos" w:hAnsi="Aptos" w:cs="Aptos"/>
          <w:i/>
          <w:color w:val="2E74B5"/>
        </w:rPr>
      </w:pPr>
    </w:p>
    <w:p w14:paraId="4E3555F6" w14:textId="77777777" w:rsidR="00405DB2" w:rsidRDefault="00A63461">
      <w:pPr>
        <w:spacing w:after="0" w:line="360" w:lineRule="auto"/>
        <w:rPr>
          <w:rFonts w:ascii="Aptos" w:eastAsia="Aptos" w:hAnsi="Aptos" w:cs="Aptos"/>
          <w:i/>
          <w:color w:val="2E74B5"/>
        </w:rPr>
      </w:pPr>
      <w:r>
        <w:rPr>
          <w:rFonts w:ascii="Aptos" w:eastAsia="Aptos" w:hAnsi="Aptos" w:cs="Aptos"/>
          <w:i/>
          <w:noProof/>
          <w:color w:val="2E74B5"/>
        </w:rPr>
        <w:lastRenderedPageBreak/>
        <w:drawing>
          <wp:inline distT="114300" distB="114300" distL="114300" distR="114300" wp14:anchorId="0E2CE238" wp14:editId="6AEF28FA">
            <wp:extent cx="5994090" cy="889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94090" cy="889000"/>
                    </a:xfrm>
                    <a:prstGeom prst="rect">
                      <a:avLst/>
                    </a:prstGeom>
                    <a:ln/>
                  </pic:spPr>
                </pic:pic>
              </a:graphicData>
            </a:graphic>
          </wp:inline>
        </w:drawing>
      </w:r>
    </w:p>
    <w:p w14:paraId="6F2FAA7C" w14:textId="77777777" w:rsidR="00405DB2" w:rsidRDefault="00405DB2">
      <w:pPr>
        <w:spacing w:after="0" w:line="360" w:lineRule="auto"/>
        <w:rPr>
          <w:rFonts w:ascii="Aptos" w:eastAsia="Aptos" w:hAnsi="Aptos" w:cs="Aptos"/>
          <w:i/>
          <w:color w:val="2E74B5"/>
        </w:rPr>
      </w:pPr>
    </w:p>
    <w:p w14:paraId="1C9B3A30" w14:textId="77777777" w:rsidR="00213C6E" w:rsidRDefault="00213C6E" w:rsidP="00213C6E">
      <w:pPr>
        <w:pStyle w:val="csc-p"/>
        <w:spacing w:after="0" w:line="360" w:lineRule="auto"/>
        <w:rPr>
          <w:rFonts w:ascii="Calibri" w:hAnsi="Calibri" w:cs="Calibri"/>
          <w:b/>
          <w:bCs/>
          <w:sz w:val="22"/>
          <w:szCs w:val="22"/>
        </w:rPr>
      </w:pPr>
    </w:p>
    <w:p w14:paraId="5E5923ED" w14:textId="42BB0AD4" w:rsidR="00213C6E" w:rsidRDefault="00213C6E" w:rsidP="00213C6E">
      <w:pPr>
        <w:pStyle w:val="csc-p"/>
        <w:spacing w:after="0" w:line="360" w:lineRule="auto"/>
        <w:rPr>
          <w:rFonts w:ascii="Calibri" w:hAnsi="Calibri" w:cs="Calibri"/>
          <w:b/>
          <w:bCs/>
          <w:sz w:val="22"/>
          <w:szCs w:val="22"/>
        </w:rPr>
      </w:pPr>
      <w:r w:rsidRPr="00CF7A9D">
        <w:rPr>
          <w:rFonts w:ascii="Calibri" w:hAnsi="Calibri" w:cs="Calibri"/>
          <w:b/>
          <w:bCs/>
          <w:sz w:val="22"/>
          <w:szCs w:val="22"/>
        </w:rPr>
        <w:t xml:space="preserve">Plus de </w:t>
      </w:r>
      <w:proofErr w:type="spellStart"/>
      <w:r w:rsidRPr="00CF7A9D">
        <w:rPr>
          <w:rFonts w:ascii="Calibri" w:hAnsi="Calibri" w:cs="Calibri"/>
          <w:b/>
          <w:bCs/>
          <w:sz w:val="22"/>
          <w:szCs w:val="22"/>
        </w:rPr>
        <w:t>photos</w:t>
      </w:r>
      <w:proofErr w:type="spellEnd"/>
      <w:r w:rsidRPr="00CF7A9D">
        <w:rPr>
          <w:rFonts w:ascii="Calibri" w:hAnsi="Calibri" w:cs="Calibri"/>
          <w:b/>
          <w:bCs/>
          <w:sz w:val="22"/>
          <w:szCs w:val="22"/>
        </w:rPr>
        <w:t xml:space="preserve"> et de </w:t>
      </w:r>
      <w:proofErr w:type="spellStart"/>
      <w:r w:rsidRPr="00CF7A9D">
        <w:rPr>
          <w:rFonts w:ascii="Calibri" w:hAnsi="Calibri" w:cs="Calibri"/>
          <w:b/>
          <w:bCs/>
          <w:sz w:val="22"/>
          <w:szCs w:val="22"/>
        </w:rPr>
        <w:t>détails</w:t>
      </w:r>
      <w:proofErr w:type="spellEnd"/>
      <w:r w:rsidRPr="00CF7A9D">
        <w:rPr>
          <w:rFonts w:ascii="Calibri" w:hAnsi="Calibri" w:cs="Calibri"/>
          <w:b/>
          <w:bCs/>
          <w:sz w:val="22"/>
          <w:szCs w:val="22"/>
        </w:rPr>
        <w:t xml:space="preserve"> </w:t>
      </w:r>
      <w:proofErr w:type="spellStart"/>
      <w:r w:rsidRPr="00CF7A9D">
        <w:rPr>
          <w:rFonts w:ascii="Calibri" w:hAnsi="Calibri" w:cs="Calibri"/>
          <w:b/>
          <w:bCs/>
          <w:sz w:val="22"/>
          <w:szCs w:val="22"/>
        </w:rPr>
        <w:t>sur</w:t>
      </w:r>
      <w:proofErr w:type="spellEnd"/>
      <w:r w:rsidRPr="00CF7A9D">
        <w:rPr>
          <w:rFonts w:ascii="Calibri" w:hAnsi="Calibri" w:cs="Calibri"/>
          <w:b/>
          <w:bCs/>
          <w:sz w:val="22"/>
          <w:szCs w:val="22"/>
        </w:rPr>
        <w:t xml:space="preserve"> </w:t>
      </w:r>
      <w:proofErr w:type="spellStart"/>
      <w:r w:rsidRPr="00CF7A9D">
        <w:rPr>
          <w:rFonts w:ascii="Calibri" w:hAnsi="Calibri" w:cs="Calibri"/>
          <w:b/>
          <w:bCs/>
          <w:sz w:val="22"/>
          <w:szCs w:val="22"/>
        </w:rPr>
        <w:t>les</w:t>
      </w:r>
      <w:proofErr w:type="spellEnd"/>
      <w:r w:rsidRPr="00CF7A9D">
        <w:rPr>
          <w:rFonts w:ascii="Calibri" w:hAnsi="Calibri" w:cs="Calibri"/>
          <w:b/>
          <w:bCs/>
          <w:sz w:val="22"/>
          <w:szCs w:val="22"/>
        </w:rPr>
        <w:t xml:space="preserve"> </w:t>
      </w:r>
      <w:proofErr w:type="spellStart"/>
      <w:r w:rsidRPr="00CF7A9D">
        <w:rPr>
          <w:rFonts w:ascii="Calibri" w:hAnsi="Calibri" w:cs="Calibri"/>
          <w:b/>
          <w:bCs/>
          <w:sz w:val="22"/>
          <w:szCs w:val="22"/>
        </w:rPr>
        <w:t>modèles</w:t>
      </w:r>
      <w:proofErr w:type="spellEnd"/>
      <w:r w:rsidRPr="00CF7A9D">
        <w:rPr>
          <w:rFonts w:ascii="Calibri" w:hAnsi="Calibri" w:cs="Calibri"/>
          <w:b/>
          <w:bCs/>
          <w:sz w:val="22"/>
          <w:szCs w:val="22"/>
        </w:rPr>
        <w:t xml:space="preserve"> de la </w:t>
      </w:r>
      <w:proofErr w:type="spellStart"/>
      <w:r w:rsidRPr="00CF7A9D">
        <w:rPr>
          <w:rFonts w:ascii="Calibri" w:hAnsi="Calibri" w:cs="Calibri"/>
          <w:b/>
          <w:bCs/>
          <w:sz w:val="22"/>
          <w:szCs w:val="22"/>
        </w:rPr>
        <w:t>saison</w:t>
      </w:r>
      <w:proofErr w:type="spellEnd"/>
      <w:r w:rsidRPr="00CF7A9D">
        <w:rPr>
          <w:rFonts w:ascii="Calibri" w:hAnsi="Calibri" w:cs="Calibri"/>
          <w:b/>
          <w:bCs/>
          <w:sz w:val="22"/>
          <w:szCs w:val="22"/>
        </w:rPr>
        <w:t xml:space="preserve"> 2025 </w:t>
      </w:r>
      <w:proofErr w:type="spellStart"/>
      <w:r w:rsidRPr="00CF7A9D">
        <w:rPr>
          <w:rFonts w:ascii="Calibri" w:hAnsi="Calibri" w:cs="Calibri"/>
          <w:b/>
          <w:bCs/>
          <w:sz w:val="22"/>
          <w:szCs w:val="22"/>
        </w:rPr>
        <w:t>sont</w:t>
      </w:r>
      <w:proofErr w:type="spellEnd"/>
      <w:r w:rsidRPr="00CF7A9D">
        <w:rPr>
          <w:rFonts w:ascii="Calibri" w:hAnsi="Calibri" w:cs="Calibri"/>
          <w:b/>
          <w:bCs/>
          <w:sz w:val="22"/>
          <w:szCs w:val="22"/>
        </w:rPr>
        <w:t xml:space="preserve"> disponibles </w:t>
      </w:r>
      <w:proofErr w:type="spellStart"/>
      <w:r w:rsidRPr="00CF7A9D">
        <w:rPr>
          <w:rFonts w:ascii="Calibri" w:hAnsi="Calibri" w:cs="Calibri"/>
          <w:b/>
          <w:bCs/>
          <w:sz w:val="22"/>
          <w:szCs w:val="22"/>
        </w:rPr>
        <w:t>dès</w:t>
      </w:r>
      <w:proofErr w:type="spellEnd"/>
      <w:r w:rsidRPr="00CF7A9D">
        <w:rPr>
          <w:rFonts w:ascii="Calibri" w:hAnsi="Calibri" w:cs="Calibri"/>
          <w:b/>
          <w:bCs/>
          <w:sz w:val="22"/>
          <w:szCs w:val="22"/>
        </w:rPr>
        <w:t xml:space="preserve"> </w:t>
      </w:r>
      <w:proofErr w:type="spellStart"/>
      <w:r w:rsidRPr="00CF7A9D">
        <w:rPr>
          <w:rFonts w:ascii="Calibri" w:hAnsi="Calibri" w:cs="Calibri"/>
          <w:b/>
          <w:bCs/>
          <w:sz w:val="22"/>
          <w:szCs w:val="22"/>
        </w:rPr>
        <w:t>maintenant</w:t>
      </w:r>
      <w:proofErr w:type="spellEnd"/>
      <w:r w:rsidRPr="00CF7A9D">
        <w:rPr>
          <w:rFonts w:ascii="Calibri" w:hAnsi="Calibri" w:cs="Calibri"/>
          <w:b/>
          <w:bCs/>
          <w:sz w:val="22"/>
          <w:szCs w:val="22"/>
        </w:rPr>
        <w:t xml:space="preserve"> en </w:t>
      </w:r>
      <w:proofErr w:type="spellStart"/>
      <w:r w:rsidRPr="00CF7A9D">
        <w:rPr>
          <w:rFonts w:ascii="Calibri" w:hAnsi="Calibri" w:cs="Calibri"/>
          <w:b/>
          <w:bCs/>
          <w:sz w:val="22"/>
          <w:szCs w:val="22"/>
        </w:rPr>
        <w:t>ligne</w:t>
      </w:r>
      <w:proofErr w:type="spellEnd"/>
      <w:r w:rsidRPr="00CF7A9D">
        <w:rPr>
          <w:rFonts w:ascii="Calibri" w:hAnsi="Calibri" w:cs="Calibri"/>
          <w:b/>
          <w:bCs/>
          <w:sz w:val="22"/>
          <w:szCs w:val="22"/>
        </w:rPr>
        <w:t xml:space="preserve"> </w:t>
      </w:r>
      <w:proofErr w:type="spellStart"/>
      <w:r w:rsidRPr="00CF7A9D">
        <w:rPr>
          <w:rFonts w:ascii="Calibri" w:hAnsi="Calibri" w:cs="Calibri"/>
          <w:b/>
          <w:bCs/>
          <w:sz w:val="22"/>
          <w:szCs w:val="22"/>
        </w:rPr>
        <w:t>sur</w:t>
      </w:r>
      <w:proofErr w:type="spellEnd"/>
      <w:r w:rsidRPr="00CF7A9D">
        <w:rPr>
          <w:rFonts w:ascii="Calibri" w:hAnsi="Calibri" w:cs="Calibri"/>
          <w:b/>
          <w:bCs/>
          <w:sz w:val="22"/>
          <w:szCs w:val="22"/>
        </w:rPr>
        <w:t xml:space="preserve"> </w:t>
      </w:r>
      <w:hyperlink r:id="rId26" w:history="1">
        <w:r w:rsidRPr="00CF7A9D">
          <w:rPr>
            <w:rStyle w:val="Link"/>
            <w:rFonts w:ascii="Calibri" w:hAnsi="Calibri" w:cs="Calibri"/>
            <w:b/>
            <w:bCs/>
            <w:sz w:val="22"/>
            <w:szCs w:val="22"/>
          </w:rPr>
          <w:t>hobby-caravan.de/</w:t>
        </w:r>
        <w:proofErr w:type="spellStart"/>
        <w:r w:rsidRPr="00CF7A9D">
          <w:rPr>
            <w:rStyle w:val="Link"/>
            <w:rFonts w:ascii="Calibri" w:hAnsi="Calibri" w:cs="Calibri"/>
            <w:b/>
            <w:bCs/>
            <w:sz w:val="22"/>
            <w:szCs w:val="22"/>
          </w:rPr>
          <w:t>fr</w:t>
        </w:r>
        <w:proofErr w:type="spellEnd"/>
      </w:hyperlink>
      <w:r>
        <w:rPr>
          <w:rStyle w:val="Hyperlink"/>
          <w:b/>
          <w:bCs/>
          <w:sz w:val="22"/>
          <w:szCs w:val="22"/>
        </w:rPr>
        <w:t xml:space="preserve"> </w:t>
      </w:r>
      <w:r w:rsidRPr="00CF7A9D">
        <w:rPr>
          <w:rFonts w:ascii="Calibri" w:hAnsi="Calibri" w:cs="Calibri"/>
          <w:b/>
          <w:bCs/>
          <w:sz w:val="22"/>
          <w:szCs w:val="22"/>
        </w:rPr>
        <w:t xml:space="preserve">et </w:t>
      </w:r>
      <w:proofErr w:type="spellStart"/>
      <w:r w:rsidRPr="00CF7A9D">
        <w:rPr>
          <w:rFonts w:ascii="Calibri" w:hAnsi="Calibri" w:cs="Calibri"/>
          <w:b/>
          <w:bCs/>
          <w:sz w:val="22"/>
          <w:szCs w:val="22"/>
        </w:rPr>
        <w:t>seront</w:t>
      </w:r>
      <w:proofErr w:type="spellEnd"/>
      <w:r w:rsidRPr="00CF7A9D">
        <w:rPr>
          <w:rFonts w:ascii="Calibri" w:hAnsi="Calibri" w:cs="Calibri"/>
          <w:b/>
          <w:bCs/>
          <w:sz w:val="22"/>
          <w:szCs w:val="22"/>
        </w:rPr>
        <w:t xml:space="preserve"> </w:t>
      </w:r>
      <w:proofErr w:type="spellStart"/>
      <w:r w:rsidRPr="00CF7A9D">
        <w:rPr>
          <w:rFonts w:ascii="Calibri" w:hAnsi="Calibri" w:cs="Calibri"/>
          <w:b/>
          <w:bCs/>
          <w:sz w:val="22"/>
          <w:szCs w:val="22"/>
        </w:rPr>
        <w:t>présentés</w:t>
      </w:r>
      <w:proofErr w:type="spellEnd"/>
      <w:r w:rsidRPr="00CF7A9D">
        <w:rPr>
          <w:rFonts w:ascii="Calibri" w:hAnsi="Calibri" w:cs="Calibri"/>
          <w:b/>
          <w:bCs/>
          <w:sz w:val="22"/>
          <w:szCs w:val="22"/>
        </w:rPr>
        <w:t xml:space="preserve"> en </w:t>
      </w:r>
      <w:proofErr w:type="spellStart"/>
      <w:r w:rsidRPr="00CF7A9D">
        <w:rPr>
          <w:rFonts w:ascii="Calibri" w:hAnsi="Calibri" w:cs="Calibri"/>
          <w:b/>
          <w:bCs/>
          <w:sz w:val="22"/>
          <w:szCs w:val="22"/>
        </w:rPr>
        <w:t>direct</w:t>
      </w:r>
      <w:proofErr w:type="spellEnd"/>
      <w:r w:rsidRPr="00CF7A9D">
        <w:rPr>
          <w:rFonts w:ascii="Calibri" w:hAnsi="Calibri" w:cs="Calibri"/>
          <w:b/>
          <w:bCs/>
          <w:sz w:val="22"/>
          <w:szCs w:val="22"/>
        </w:rPr>
        <w:t xml:space="preserve"> au Caravan Salon de Düsseldorf, du 30/08 </w:t>
      </w:r>
      <w:proofErr w:type="spellStart"/>
      <w:r w:rsidRPr="00CF7A9D">
        <w:rPr>
          <w:rFonts w:ascii="Calibri" w:hAnsi="Calibri" w:cs="Calibri"/>
          <w:b/>
          <w:bCs/>
          <w:sz w:val="22"/>
          <w:szCs w:val="22"/>
        </w:rPr>
        <w:t>au</w:t>
      </w:r>
      <w:proofErr w:type="spellEnd"/>
      <w:r w:rsidRPr="00CF7A9D">
        <w:rPr>
          <w:rFonts w:ascii="Calibri" w:hAnsi="Calibri" w:cs="Calibri"/>
          <w:b/>
          <w:bCs/>
          <w:sz w:val="22"/>
          <w:szCs w:val="22"/>
        </w:rPr>
        <w:t xml:space="preserve"> 08/09/2024. </w:t>
      </w:r>
    </w:p>
    <w:p w14:paraId="1CC4128B" w14:textId="77777777" w:rsidR="00213C6E" w:rsidRDefault="00213C6E" w:rsidP="00213C6E">
      <w:pPr>
        <w:pStyle w:val="csc-p"/>
        <w:spacing w:after="0" w:line="360" w:lineRule="auto"/>
        <w:rPr>
          <w:rFonts w:ascii="Calibri" w:hAnsi="Calibri" w:cs="Calibri"/>
          <w:b/>
          <w:bCs/>
          <w:sz w:val="22"/>
          <w:szCs w:val="22"/>
        </w:rPr>
      </w:pPr>
    </w:p>
    <w:p w14:paraId="29081100" w14:textId="77777777" w:rsidR="00213C6E" w:rsidRPr="006D1A75" w:rsidRDefault="00213C6E" w:rsidP="00213C6E">
      <w:pPr>
        <w:spacing w:line="360" w:lineRule="auto"/>
        <w:rPr>
          <w:rFonts w:cstheme="minorHAnsi"/>
          <w:sz w:val="28"/>
          <w:szCs w:val="28"/>
        </w:rPr>
      </w:pPr>
      <w:r w:rsidRPr="00CF7A9D">
        <w:rPr>
          <w:b/>
          <w:bCs/>
        </w:rPr>
        <w:t xml:space="preserve">Des </w:t>
      </w:r>
      <w:proofErr w:type="spellStart"/>
      <w:r w:rsidRPr="00CF7A9D">
        <w:rPr>
          <w:b/>
          <w:bCs/>
        </w:rPr>
        <w:t>informations</w:t>
      </w:r>
      <w:proofErr w:type="spellEnd"/>
      <w:r w:rsidRPr="00CF7A9D">
        <w:rPr>
          <w:b/>
          <w:bCs/>
        </w:rPr>
        <w:t xml:space="preserve"> </w:t>
      </w:r>
      <w:proofErr w:type="spellStart"/>
      <w:r w:rsidRPr="00CF7A9D">
        <w:rPr>
          <w:b/>
          <w:bCs/>
        </w:rPr>
        <w:t>complémentaires</w:t>
      </w:r>
      <w:proofErr w:type="spellEnd"/>
      <w:r w:rsidRPr="00CF7A9D">
        <w:rPr>
          <w:b/>
          <w:bCs/>
        </w:rPr>
        <w:t xml:space="preserve"> </w:t>
      </w:r>
      <w:proofErr w:type="spellStart"/>
      <w:r w:rsidRPr="00CF7A9D">
        <w:rPr>
          <w:b/>
          <w:bCs/>
        </w:rPr>
        <w:t>sont</w:t>
      </w:r>
      <w:proofErr w:type="spellEnd"/>
      <w:r w:rsidRPr="00CF7A9D">
        <w:rPr>
          <w:b/>
          <w:bCs/>
        </w:rPr>
        <w:t xml:space="preserve"> disponibles </w:t>
      </w:r>
      <w:proofErr w:type="spellStart"/>
      <w:r w:rsidRPr="00CF7A9D">
        <w:rPr>
          <w:b/>
          <w:bCs/>
        </w:rPr>
        <w:t>auprès</w:t>
      </w:r>
      <w:proofErr w:type="spellEnd"/>
      <w:r w:rsidRPr="00CF7A9D">
        <w:rPr>
          <w:b/>
          <w:bCs/>
        </w:rPr>
        <w:t xml:space="preserve"> du </w:t>
      </w:r>
      <w:proofErr w:type="spellStart"/>
      <w:r w:rsidRPr="00CF7A9D">
        <w:rPr>
          <w:b/>
          <w:bCs/>
        </w:rPr>
        <w:t>service</w:t>
      </w:r>
      <w:proofErr w:type="spellEnd"/>
      <w:r w:rsidRPr="00CF7A9D">
        <w:rPr>
          <w:b/>
          <w:bCs/>
        </w:rPr>
        <w:t xml:space="preserve"> de presse </w:t>
      </w:r>
      <w:proofErr w:type="gramStart"/>
      <w:r w:rsidRPr="00CF7A9D">
        <w:rPr>
          <w:b/>
          <w:bCs/>
        </w:rPr>
        <w:t>Hobby :</w:t>
      </w:r>
      <w:proofErr w:type="gramEnd"/>
      <w:r w:rsidRPr="00CF7A9D">
        <w:rPr>
          <w:b/>
          <w:bCs/>
        </w:rPr>
        <w:t xml:space="preserve"> </w:t>
      </w:r>
      <w:hyperlink r:id="rId27" w:history="1">
        <w:r w:rsidRPr="00CF7A9D">
          <w:rPr>
            <w:rStyle w:val="Link"/>
          </w:rPr>
          <w:t>presse@hobby-caravan.de</w:t>
        </w:r>
      </w:hyperlink>
      <w:r w:rsidRPr="00CF7A9D">
        <w:rPr>
          <w:rFonts w:cstheme="minorHAnsi"/>
        </w:rPr>
        <w:t> </w:t>
      </w:r>
      <w:proofErr w:type="spellStart"/>
      <w:r w:rsidRPr="00CF7A9D">
        <w:rPr>
          <w:rFonts w:cstheme="minorHAnsi"/>
        </w:rPr>
        <w:t>ou</w:t>
      </w:r>
      <w:proofErr w:type="spellEnd"/>
      <w:r w:rsidRPr="00CF7A9D">
        <w:rPr>
          <w:rFonts w:cstheme="minorHAnsi"/>
        </w:rPr>
        <w:t> </w:t>
      </w:r>
      <w:hyperlink r:id="rId28" w:history="1">
        <w:r w:rsidRPr="00CF7A9D">
          <w:rPr>
            <w:rStyle w:val="Link"/>
          </w:rPr>
          <w:t>mediaportal.hobby-caravan.de/</w:t>
        </w:r>
        <w:proofErr w:type="spellStart"/>
        <w:r w:rsidRPr="00CF7A9D">
          <w:rPr>
            <w:rStyle w:val="Link"/>
          </w:rPr>
          <w:t>fr</w:t>
        </w:r>
        <w:proofErr w:type="spellEnd"/>
      </w:hyperlink>
    </w:p>
    <w:p w14:paraId="5366FEEF" w14:textId="73C16C00" w:rsidR="00405DB2" w:rsidRPr="00213C6E" w:rsidRDefault="00405DB2" w:rsidP="00213C6E">
      <w:pPr>
        <w:spacing w:after="0" w:line="360" w:lineRule="auto"/>
        <w:rPr>
          <w:rFonts w:ascii="Arial" w:eastAsia="Arial" w:hAnsi="Arial" w:cs="Arial"/>
          <w:sz w:val="20"/>
          <w:szCs w:val="20"/>
        </w:rPr>
      </w:pPr>
    </w:p>
    <w:sectPr w:rsidR="00405DB2" w:rsidRPr="00213C6E">
      <w:headerReference w:type="even" r:id="rId29"/>
      <w:headerReference w:type="default" r:id="rId30"/>
      <w:footerReference w:type="even" r:id="rId31"/>
      <w:footerReference w:type="default" r:id="rId32"/>
      <w:headerReference w:type="first" r:id="rId33"/>
      <w:footerReference w:type="first" r:id="rId34"/>
      <w:pgSz w:w="11906" w:h="16838"/>
      <w:pgMar w:top="1588" w:right="1134" w:bottom="1588" w:left="133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5287A" w14:textId="77777777" w:rsidR="00A63461" w:rsidRDefault="00A63461">
      <w:pPr>
        <w:spacing w:after="0" w:line="240" w:lineRule="auto"/>
      </w:pPr>
      <w:r>
        <w:separator/>
      </w:r>
    </w:p>
  </w:endnote>
  <w:endnote w:type="continuationSeparator" w:id="0">
    <w:p w14:paraId="2448A9F9" w14:textId="77777777" w:rsidR="00A63461" w:rsidRDefault="00A63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87997" w14:textId="77777777" w:rsidR="00405DB2" w:rsidRDefault="00405DB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416" w14:textId="77777777" w:rsidR="00405DB2" w:rsidRDefault="00A63461">
    <w:pPr>
      <w:pBdr>
        <w:top w:val="nil"/>
        <w:left w:val="nil"/>
        <w:bottom w:val="nil"/>
        <w:right w:val="nil"/>
        <w:between w:val="nil"/>
      </w:pBdr>
      <w:tabs>
        <w:tab w:val="center" w:pos="4536"/>
        <w:tab w:val="right" w:pos="9072"/>
      </w:tabs>
      <w:spacing w:after="0" w:line="240" w:lineRule="auto"/>
      <w:rPr>
        <w:color w:val="3F89BF"/>
      </w:rPr>
    </w:pPr>
    <w:r>
      <w:rPr>
        <w:noProof/>
      </w:rPr>
      <w:drawing>
        <wp:anchor distT="0" distB="0" distL="114300" distR="114300" simplePos="0" relativeHeight="251658240" behindDoc="0" locked="0" layoutInCell="1" hidden="0" allowOverlap="1" wp14:anchorId="264C9302" wp14:editId="62B06D32">
          <wp:simplePos x="0" y="0"/>
          <wp:positionH relativeFrom="column">
            <wp:posOffset>5013960</wp:posOffset>
          </wp:positionH>
          <wp:positionV relativeFrom="paragraph">
            <wp:posOffset>70485</wp:posOffset>
          </wp:positionV>
          <wp:extent cx="1036320" cy="35814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36320" cy="358140"/>
                  </a:xfrm>
                  <a:prstGeom prst="rect">
                    <a:avLst/>
                  </a:prstGeom>
                  <a:ln/>
                </pic:spPr>
              </pic:pic>
            </a:graphicData>
          </a:graphic>
        </wp:anchor>
      </w:drawing>
    </w:r>
  </w:p>
  <w:p w14:paraId="6483AF7C" w14:textId="77777777" w:rsidR="00405DB2" w:rsidRDefault="00405DB2">
    <w:pPr>
      <w:pBdr>
        <w:top w:val="nil"/>
        <w:left w:val="nil"/>
        <w:bottom w:val="nil"/>
        <w:right w:val="nil"/>
        <w:between w:val="nil"/>
      </w:pBdr>
      <w:tabs>
        <w:tab w:val="center" w:pos="4536"/>
        <w:tab w:val="right" w:pos="9072"/>
      </w:tabs>
      <w:spacing w:after="0" w:line="240" w:lineRule="auto"/>
      <w:rPr>
        <w:rFonts w:ascii="Arial" w:eastAsia="Arial" w:hAnsi="Arial" w:cs="Arial"/>
        <w:color w:val="3F89BF"/>
        <w:sz w:val="16"/>
        <w:szCs w:val="16"/>
      </w:rPr>
    </w:pPr>
  </w:p>
  <w:p w14:paraId="2AF00CAD" w14:textId="4D56BBD4" w:rsidR="00405DB2" w:rsidRDefault="00A63461">
    <w:pPr>
      <w:pBdr>
        <w:top w:val="nil"/>
        <w:left w:val="nil"/>
        <w:bottom w:val="nil"/>
        <w:right w:val="nil"/>
        <w:between w:val="nil"/>
      </w:pBdr>
      <w:tabs>
        <w:tab w:val="center" w:pos="4536"/>
        <w:tab w:val="right" w:pos="9072"/>
        <w:tab w:val="right" w:pos="4536"/>
        <w:tab w:val="left" w:pos="9180"/>
      </w:tabs>
      <w:spacing w:after="0" w:line="240" w:lineRule="auto"/>
      <w:rPr>
        <w:rFonts w:ascii="Arial" w:eastAsia="Arial" w:hAnsi="Arial" w:cs="Arial"/>
        <w:color w:val="3F89BF"/>
        <w:sz w:val="16"/>
        <w:szCs w:val="16"/>
      </w:rPr>
    </w:pPr>
    <w:r>
      <w:rPr>
        <w:rFonts w:ascii="Arial" w:eastAsia="Arial" w:hAnsi="Arial" w:cs="Arial"/>
        <w:color w:val="3F89BF"/>
        <w:sz w:val="16"/>
        <w:szCs w:val="16"/>
      </w:rPr>
      <w:fldChar w:fldCharType="begin"/>
    </w:r>
    <w:r>
      <w:rPr>
        <w:rFonts w:ascii="Arial" w:eastAsia="Arial" w:hAnsi="Arial" w:cs="Arial"/>
        <w:color w:val="3F89BF"/>
        <w:sz w:val="16"/>
        <w:szCs w:val="16"/>
      </w:rPr>
      <w:instrText>PAGE</w:instrText>
    </w:r>
    <w:r>
      <w:rPr>
        <w:rFonts w:ascii="Arial" w:eastAsia="Arial" w:hAnsi="Arial" w:cs="Arial"/>
        <w:color w:val="3F89BF"/>
        <w:sz w:val="16"/>
        <w:szCs w:val="16"/>
      </w:rPr>
      <w:fldChar w:fldCharType="separate"/>
    </w:r>
    <w:r>
      <w:rPr>
        <w:rFonts w:ascii="Arial" w:eastAsia="Arial" w:hAnsi="Arial" w:cs="Arial"/>
        <w:noProof/>
        <w:color w:val="3F89BF"/>
        <w:sz w:val="16"/>
        <w:szCs w:val="16"/>
      </w:rPr>
      <w:t>2</w:t>
    </w:r>
    <w:r>
      <w:rPr>
        <w:rFonts w:ascii="Arial" w:eastAsia="Arial" w:hAnsi="Arial" w:cs="Arial"/>
        <w:color w:val="3F89BF"/>
        <w:sz w:val="16"/>
        <w:szCs w:val="16"/>
      </w:rPr>
      <w:fldChar w:fldCharType="end"/>
    </w:r>
    <w:r>
      <w:rPr>
        <w:rFonts w:ascii="Arial" w:eastAsia="Arial" w:hAnsi="Arial" w:cs="Arial"/>
        <w:color w:val="3F89BF"/>
        <w:sz w:val="16"/>
        <w:szCs w:val="16"/>
      </w:rPr>
      <w:t xml:space="preserve"> </w:t>
    </w:r>
    <w:r>
      <w:rPr>
        <w:rFonts w:ascii="Arial" w:eastAsia="Arial" w:hAnsi="Arial" w:cs="Arial"/>
        <w:color w:val="000000"/>
        <w:sz w:val="16"/>
        <w:szCs w:val="16"/>
      </w:rPr>
      <w:t xml:space="preserve">    </w:t>
    </w:r>
    <w:r w:rsidR="00213C6E">
      <w:rPr>
        <w:rFonts w:ascii="Arial" w:eastAsia="Arial" w:hAnsi="Arial" w:cs="Arial"/>
        <w:color w:val="3F89BF"/>
        <w:sz w:val="16"/>
        <w:szCs w:val="16"/>
      </w:rPr>
      <w:t>INFORMATIONS PRESSE – 28/08/2024</w:t>
    </w:r>
  </w:p>
  <w:p w14:paraId="56232083" w14:textId="77777777" w:rsidR="00405DB2" w:rsidRDefault="00405DB2">
    <w:pPr>
      <w:pBdr>
        <w:top w:val="nil"/>
        <w:left w:val="nil"/>
        <w:bottom w:val="nil"/>
        <w:right w:val="nil"/>
        <w:between w:val="nil"/>
      </w:pBdr>
      <w:tabs>
        <w:tab w:val="center" w:pos="4536"/>
        <w:tab w:val="right" w:pos="9072"/>
      </w:tabs>
      <w:spacing w:after="0" w:line="240" w:lineRule="auto"/>
      <w:rPr>
        <w:rFonts w:ascii="Arial" w:eastAsia="Arial" w:hAnsi="Arial" w:cs="Arial"/>
        <w:color w:val="3F89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00AB0" w14:textId="2DFC85BB" w:rsidR="00405DB2" w:rsidRDefault="00A63461">
    <w:pPr>
      <w:pBdr>
        <w:top w:val="nil"/>
        <w:left w:val="nil"/>
        <w:bottom w:val="nil"/>
        <w:right w:val="nil"/>
        <w:between w:val="nil"/>
      </w:pBdr>
      <w:tabs>
        <w:tab w:val="center" w:pos="4536"/>
        <w:tab w:val="right" w:pos="9072"/>
      </w:tabs>
      <w:spacing w:after="0" w:line="240" w:lineRule="auto"/>
      <w:rPr>
        <w:rFonts w:ascii="Arial" w:eastAsia="Arial" w:hAnsi="Arial" w:cs="Arial"/>
        <w:color w:val="3F89BF"/>
        <w:sz w:val="16"/>
        <w:szCs w:val="16"/>
      </w:rPr>
    </w:pPr>
    <w:r>
      <w:rPr>
        <w:rFonts w:ascii="Arial" w:eastAsia="Arial" w:hAnsi="Arial" w:cs="Arial"/>
        <w:color w:val="3F89BF"/>
        <w:sz w:val="16"/>
        <w:szCs w:val="16"/>
      </w:rPr>
      <w:fldChar w:fldCharType="begin"/>
    </w:r>
    <w:r>
      <w:rPr>
        <w:rFonts w:ascii="Arial" w:eastAsia="Arial" w:hAnsi="Arial" w:cs="Arial"/>
        <w:noProof/>
        <w:color w:val="3F89BF"/>
        <w:sz w:val="16"/>
        <w:szCs w:val="16"/>
      </w:rPr>
      <w:instrText>PAGE</w:instrText>
    </w:r>
    <w:r>
      <w:fldChar w:fldCharType="separate"/>
    </w:r>
    <w:r>
      <w:rPr>
        <w:rFonts w:ascii="Arial" w:eastAsia="Arial" w:hAnsi="Arial" w:cs="Arial"/>
        <w:noProof/>
        <w:color w:val="3F89BF"/>
        <w:sz w:val="16"/>
        <w:szCs w:val="16"/>
      </w:rPr>
      <w:t>1</w:t>
    </w:r>
    <w:r>
      <w:fldChar w:fldCharType="end"/>
    </w:r>
    <w:r>
      <w:rPr>
        <w:rFonts w:ascii="Arial" w:eastAsia="Arial" w:hAnsi="Arial" w:cs="Arial"/>
        <w:color w:val="3F89BF"/>
        <w:sz w:val="16"/>
        <w:szCs w:val="16"/>
      </w:rPr>
      <w:t xml:space="preserve">     INFORMATIONS PRESSE – 2</w:t>
    </w:r>
    <w:r w:rsidR="00213C6E">
      <w:rPr>
        <w:rFonts w:ascii="Arial" w:eastAsia="Arial" w:hAnsi="Arial" w:cs="Arial"/>
        <w:color w:val="3F89BF"/>
        <w:sz w:val="16"/>
        <w:szCs w:val="16"/>
      </w:rPr>
      <w:t>8</w:t>
    </w:r>
    <w:r>
      <w:rPr>
        <w:rFonts w:ascii="Arial" w:eastAsia="Arial" w:hAnsi="Arial" w:cs="Arial"/>
        <w:color w:val="3F89BF"/>
        <w:sz w:val="16"/>
        <w:szCs w:val="16"/>
      </w:rPr>
      <w:t>/08/2024</w:t>
    </w:r>
    <w:r>
      <w:rPr>
        <w:noProof/>
      </w:rPr>
      <w:drawing>
        <wp:anchor distT="0" distB="0" distL="114300" distR="114300" simplePos="0" relativeHeight="251659264" behindDoc="0" locked="0" layoutInCell="1" hidden="0" allowOverlap="1" wp14:anchorId="2559FD38" wp14:editId="08540FF5">
          <wp:simplePos x="0" y="0"/>
          <wp:positionH relativeFrom="column">
            <wp:posOffset>5025390</wp:posOffset>
          </wp:positionH>
          <wp:positionV relativeFrom="paragraph">
            <wp:posOffset>-264159</wp:posOffset>
          </wp:positionV>
          <wp:extent cx="1036320" cy="35814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36320" cy="358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2DF59" w14:textId="77777777" w:rsidR="00A63461" w:rsidRDefault="00A63461">
      <w:pPr>
        <w:spacing w:after="0" w:line="240" w:lineRule="auto"/>
      </w:pPr>
      <w:r>
        <w:separator/>
      </w:r>
    </w:p>
  </w:footnote>
  <w:footnote w:type="continuationSeparator" w:id="0">
    <w:p w14:paraId="685913F2" w14:textId="77777777" w:rsidR="00A63461" w:rsidRDefault="00A63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1E8F2" w14:textId="77777777" w:rsidR="00405DB2" w:rsidRDefault="00405DB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C614B" w14:textId="77777777" w:rsidR="00213C6E" w:rsidRDefault="00213C6E" w:rsidP="00213C6E">
    <w:pPr>
      <w:pBdr>
        <w:top w:val="nil"/>
        <w:left w:val="nil"/>
        <w:bottom w:val="nil"/>
        <w:right w:val="nil"/>
        <w:between w:val="nil"/>
      </w:pBdr>
      <w:tabs>
        <w:tab w:val="center" w:pos="4536"/>
        <w:tab w:val="right" w:pos="9072"/>
      </w:tabs>
      <w:spacing w:after="0" w:line="240" w:lineRule="auto"/>
      <w:rPr>
        <w:rFonts w:ascii="Arial" w:eastAsia="Arial" w:hAnsi="Arial" w:cs="Arial"/>
        <w:b/>
        <w:color w:val="3F89BF"/>
        <w:sz w:val="40"/>
        <w:szCs w:val="40"/>
      </w:rPr>
    </w:pPr>
    <w:r>
      <w:rPr>
        <w:rFonts w:ascii="Arial" w:eastAsia="Arial" w:hAnsi="Arial" w:cs="Arial"/>
        <w:color w:val="3F89BF"/>
        <w:sz w:val="16"/>
        <w:szCs w:val="16"/>
      </w:rPr>
      <w:t xml:space="preserve">COMMUNIQUÉ DE PRESSE </w:t>
    </w:r>
    <w:proofErr w:type="gramStart"/>
    <w:r>
      <w:rPr>
        <w:rFonts w:ascii="Arial" w:eastAsia="Arial" w:hAnsi="Arial" w:cs="Arial"/>
        <w:color w:val="3F89BF"/>
        <w:sz w:val="16"/>
        <w:szCs w:val="16"/>
      </w:rPr>
      <w:t>HOBBY :</w:t>
    </w:r>
    <w:proofErr w:type="gramEnd"/>
    <w:r>
      <w:rPr>
        <w:rFonts w:ascii="Arial" w:eastAsia="Arial" w:hAnsi="Arial" w:cs="Arial"/>
        <w:color w:val="3F89BF"/>
        <w:sz w:val="16"/>
        <w:szCs w:val="16"/>
      </w:rPr>
      <w:t xml:space="preserve"> Hobby </w:t>
    </w:r>
    <w:proofErr w:type="spellStart"/>
    <w:r>
      <w:rPr>
        <w:rFonts w:ascii="Arial" w:eastAsia="Arial" w:hAnsi="Arial" w:cs="Arial"/>
        <w:color w:val="3F89BF"/>
        <w:sz w:val="16"/>
        <w:szCs w:val="16"/>
      </w:rPr>
      <w:t>N</w:t>
    </w:r>
    <w:r w:rsidRPr="00213C6E">
      <w:rPr>
        <w:rFonts w:ascii="Arial" w:eastAsia="Arial" w:hAnsi="Arial" w:cs="Arial"/>
        <w:color w:val="3F89BF"/>
        <w:sz w:val="16"/>
        <w:szCs w:val="16"/>
      </w:rPr>
      <w:t>ouveautés</w:t>
    </w:r>
    <w:proofErr w:type="spellEnd"/>
    <w:r>
      <w:rPr>
        <w:rFonts w:ascii="Arial" w:eastAsia="Arial" w:hAnsi="Arial" w:cs="Arial"/>
        <w:color w:val="3F89BF"/>
        <w:sz w:val="16"/>
        <w:szCs w:val="16"/>
      </w:rPr>
      <w:t xml:space="preserve"> 2025</w:t>
    </w:r>
  </w:p>
  <w:p w14:paraId="72093B3E" w14:textId="77777777" w:rsidR="00405DB2" w:rsidRDefault="00405DB2">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CBA3C" w14:textId="295B7725" w:rsidR="00405DB2" w:rsidRDefault="00A63461">
    <w:pPr>
      <w:pBdr>
        <w:top w:val="nil"/>
        <w:left w:val="nil"/>
        <w:bottom w:val="nil"/>
        <w:right w:val="nil"/>
        <w:between w:val="nil"/>
      </w:pBdr>
      <w:tabs>
        <w:tab w:val="center" w:pos="4536"/>
        <w:tab w:val="right" w:pos="9072"/>
      </w:tabs>
      <w:spacing w:after="0" w:line="240" w:lineRule="auto"/>
      <w:rPr>
        <w:rFonts w:ascii="Arial" w:eastAsia="Arial" w:hAnsi="Arial" w:cs="Arial"/>
        <w:b/>
        <w:color w:val="3F89BF"/>
        <w:sz w:val="40"/>
        <w:szCs w:val="40"/>
      </w:rPr>
    </w:pPr>
    <w:r>
      <w:rPr>
        <w:rFonts w:ascii="Arial" w:eastAsia="Arial" w:hAnsi="Arial" w:cs="Arial"/>
        <w:color w:val="3F89BF"/>
        <w:sz w:val="16"/>
        <w:szCs w:val="16"/>
      </w:rPr>
      <w:t xml:space="preserve">COMMUNIQUÉ DE PRESSE </w:t>
    </w:r>
    <w:proofErr w:type="gramStart"/>
    <w:r>
      <w:rPr>
        <w:rFonts w:ascii="Arial" w:eastAsia="Arial" w:hAnsi="Arial" w:cs="Arial"/>
        <w:color w:val="3F89BF"/>
        <w:sz w:val="16"/>
        <w:szCs w:val="16"/>
      </w:rPr>
      <w:t xml:space="preserve">HOBBY </w:t>
    </w:r>
    <w:r w:rsidR="00213C6E">
      <w:rPr>
        <w:rFonts w:ascii="Arial" w:eastAsia="Arial" w:hAnsi="Arial" w:cs="Arial"/>
        <w:color w:val="3F89BF"/>
        <w:sz w:val="16"/>
        <w:szCs w:val="16"/>
      </w:rPr>
      <w:t>:</w:t>
    </w:r>
    <w:proofErr w:type="gramEnd"/>
    <w:r w:rsidR="00213C6E">
      <w:rPr>
        <w:rFonts w:ascii="Arial" w:eastAsia="Arial" w:hAnsi="Arial" w:cs="Arial"/>
        <w:color w:val="3F89BF"/>
        <w:sz w:val="16"/>
        <w:szCs w:val="16"/>
      </w:rPr>
      <w:t xml:space="preserve"> Hobby </w:t>
    </w:r>
    <w:proofErr w:type="spellStart"/>
    <w:r w:rsidR="00213C6E">
      <w:rPr>
        <w:rFonts w:ascii="Arial" w:eastAsia="Arial" w:hAnsi="Arial" w:cs="Arial"/>
        <w:color w:val="3F89BF"/>
        <w:sz w:val="16"/>
        <w:szCs w:val="16"/>
      </w:rPr>
      <w:t>N</w:t>
    </w:r>
    <w:r w:rsidR="00213C6E" w:rsidRPr="00213C6E">
      <w:rPr>
        <w:rFonts w:ascii="Arial" w:eastAsia="Arial" w:hAnsi="Arial" w:cs="Arial"/>
        <w:color w:val="3F89BF"/>
        <w:sz w:val="16"/>
        <w:szCs w:val="16"/>
      </w:rPr>
      <w:t>ouveautés</w:t>
    </w:r>
    <w:proofErr w:type="spellEnd"/>
    <w:r w:rsidR="00213C6E">
      <w:rPr>
        <w:rFonts w:ascii="Arial" w:eastAsia="Arial" w:hAnsi="Arial" w:cs="Arial"/>
        <w:color w:val="3F89BF"/>
        <w:sz w:val="16"/>
        <w:szCs w:val="16"/>
      </w:rPr>
      <w:t xml:space="preserve">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DB2"/>
    <w:rsid w:val="00002FEF"/>
    <w:rsid w:val="001A72BF"/>
    <w:rsid w:val="00213C6E"/>
    <w:rsid w:val="00405DB2"/>
    <w:rsid w:val="00757BEF"/>
    <w:rsid w:val="00A63461"/>
    <w:rsid w:val="00BE6DE2"/>
    <w:rsid w:val="00DD359B"/>
    <w:rsid w:val="00DF7D85"/>
    <w:rsid w:val="00EE1700"/>
    <w:rsid w:val="00F329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1C9AC"/>
  <w15:docId w15:val="{90FCD605-DE1D-4CDC-B285-AA0F2612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3C6E"/>
  </w:style>
  <w:style w:type="paragraph" w:styleId="berschrift1">
    <w:name w:val="heading 1"/>
    <w:basedOn w:val="Standard"/>
    <w:next w:val="Standard"/>
    <w:uiPriority w:val="9"/>
    <w:qFormat/>
    <w:pPr>
      <w:spacing w:line="240" w:lineRule="auto"/>
      <w:outlineLvl w:val="0"/>
    </w:pPr>
    <w:rPr>
      <w:rFonts w:ascii="Times New Roman" w:eastAsia="Times New Roman" w:hAnsi="Times New Roman" w:cs="Times New Roman"/>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213C6E"/>
    <w:rPr>
      <w:color w:val="0000FF" w:themeColor="hyperlink"/>
      <w:u w:val="single"/>
    </w:rPr>
  </w:style>
  <w:style w:type="character" w:styleId="NichtaufgelsteErwhnung">
    <w:name w:val="Unresolved Mention"/>
    <w:basedOn w:val="Absatz-Standardschriftart"/>
    <w:uiPriority w:val="99"/>
    <w:semiHidden/>
    <w:unhideWhenUsed/>
    <w:rsid w:val="00213C6E"/>
    <w:rPr>
      <w:color w:val="605E5C"/>
      <w:shd w:val="clear" w:color="auto" w:fill="E1DFDD"/>
    </w:rPr>
  </w:style>
  <w:style w:type="paragraph" w:customStyle="1" w:styleId="csc-p">
    <w:name w:val="csc-p"/>
    <w:rsid w:val="00213C6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de-DE"/>
    </w:rPr>
  </w:style>
  <w:style w:type="character" w:customStyle="1" w:styleId="Link">
    <w:name w:val="Link"/>
    <w:rsid w:val="00213C6E"/>
    <w:rPr>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367855">
      <w:bodyDiv w:val="1"/>
      <w:marLeft w:val="0"/>
      <w:marRight w:val="0"/>
      <w:marTop w:val="0"/>
      <w:marBottom w:val="0"/>
      <w:divBdr>
        <w:top w:val="none" w:sz="0" w:space="0" w:color="auto"/>
        <w:left w:val="none" w:sz="0" w:space="0" w:color="auto"/>
        <w:bottom w:val="none" w:sz="0" w:space="0" w:color="auto"/>
        <w:right w:val="none" w:sz="0" w:space="0" w:color="auto"/>
      </w:divBdr>
    </w:div>
    <w:div w:id="1291086127">
      <w:bodyDiv w:val="1"/>
      <w:marLeft w:val="0"/>
      <w:marRight w:val="0"/>
      <w:marTop w:val="0"/>
      <w:marBottom w:val="0"/>
      <w:divBdr>
        <w:top w:val="none" w:sz="0" w:space="0" w:color="auto"/>
        <w:left w:val="none" w:sz="0" w:space="0" w:color="auto"/>
        <w:bottom w:val="none" w:sz="0" w:space="0" w:color="auto"/>
        <w:right w:val="none" w:sz="0" w:space="0" w:color="auto"/>
      </w:divBdr>
    </w:div>
    <w:div w:id="1523475339">
      <w:bodyDiv w:val="1"/>
      <w:marLeft w:val="0"/>
      <w:marRight w:val="0"/>
      <w:marTop w:val="0"/>
      <w:marBottom w:val="0"/>
      <w:divBdr>
        <w:top w:val="none" w:sz="0" w:space="0" w:color="auto"/>
        <w:left w:val="none" w:sz="0" w:space="0" w:color="auto"/>
        <w:bottom w:val="none" w:sz="0" w:space="0" w:color="auto"/>
        <w:right w:val="none" w:sz="0" w:space="0" w:color="auto"/>
      </w:divBdr>
    </w:div>
    <w:div w:id="1670789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iaportal.hobby-caravan.de/fr/communique-de-presse/hobby-ontour-c-et-ontour-t-compacts-polyvalents-et-spacieux/" TargetMode="External"/><Relationship Id="rId18" Type="http://schemas.openxmlformats.org/officeDocument/2006/relationships/hyperlink" Target="https://mediaportal.hobby-caravan.de/fr/communique-de-presse/de-luxe-caravanes-polyvalentes-milieu-de-gamme-de-hobby-pour-la-saison-2025/" TargetMode="External"/><Relationship Id="rId26" Type="http://schemas.openxmlformats.org/officeDocument/2006/relationships/hyperlink" Target="https://www.hobby-caravan.de/fr/" TargetMode="External"/><Relationship Id="rId3" Type="http://schemas.openxmlformats.org/officeDocument/2006/relationships/customXml" Target="../customXml/item3.xml"/><Relationship Id="rId21" Type="http://schemas.openxmlformats.org/officeDocument/2006/relationships/hyperlink" Target="https://mediaportal.hobby-caravan.de/fr/communique-de-presse/prestige-caravanes-haut-de-gamme-de-hobby-pour-la-saison-2025/"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mediaportal.hobby-caravan.de/fr/communique-de-presse/hobby-ontour-c-et-ontour-t-compacts-polyvalents-et-spacieux/" TargetMode="External"/><Relationship Id="rId17" Type="http://schemas.openxmlformats.org/officeDocument/2006/relationships/hyperlink" Target="https://mediaportal.hobby-caravan.de/fr/communique-de-presse/ontour-caravanes-dentree-de-gamme-de-hobby-pour-la-saison-2025/" TargetMode="External"/><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mediaportal.hobby-caravan.de/fr/communique-de-presse/excellent-edition-secrets-du-milieu-de-gamme-de-hobby-pour-la-saison-202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mediaportal.hobby-caravan.de/fr/communique-de-presse/la-beachy-plus-de-couleurs-plus-dindependance/"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mediaportal.hobby-caravan.de/fr/communique-de-presse/les-modeles-familiaux-hobby-ontour-a-720-gfm-et-ontour-t-700-kmh/" TargetMode="External"/><Relationship Id="rId23" Type="http://schemas.openxmlformats.org/officeDocument/2006/relationships/image" Target="media/image3.jpeg"/><Relationship Id="rId28" Type="http://schemas.openxmlformats.org/officeDocument/2006/relationships/hyperlink" Target="https://mediaportal.hobby-caravan.de/fr/" TargetMode="External"/><Relationship Id="rId36" Type="http://schemas.openxmlformats.org/officeDocument/2006/relationships/theme" Target="theme/theme1.xml"/><Relationship Id="rId10" Type="http://schemas.openxmlformats.org/officeDocument/2006/relationships/hyperlink" Target="https://mediaportal.hobby-caravan.de/fr/communique-de-presse/van-hobby-prestige-design-de-luxe-et-espace/" TargetMode="External"/><Relationship Id="rId19" Type="http://schemas.openxmlformats.org/officeDocument/2006/relationships/hyperlink" Target="https://mediaportal.hobby-caravan.de/fr/communique-de-presse/excellent-les-polyvalents-milieu-de-gamme-de-hobby-pour-la-saison-2025"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mediaportal.hobby-caravan.de/fr/communique-de-presse/van-hobby-ontour-le-style-van-avec-couchage-en-longueur-ou-en-largeur/" TargetMode="External"/><Relationship Id="rId14" Type="http://schemas.openxmlformats.org/officeDocument/2006/relationships/hyperlink" Target="https://mediaportal.hobby-caravan.de/fr/communique-de-presse/hobby-maxia-t-un-peu-plus-de-tout/" TargetMode="External"/><Relationship Id="rId22" Type="http://schemas.openxmlformats.org/officeDocument/2006/relationships/hyperlink" Target="https://mediaportal.hobby-caravan.de/fr/communique-de-presse/maxia-caravanes-haut-de-gamme-de-hobby-pour-la-saison-2025/" TargetMode="External"/><Relationship Id="rId27" Type="http://schemas.openxmlformats.org/officeDocument/2006/relationships/hyperlink" Target="mailto:presse@hobby-caravan.d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p:Policy xmlns:p="office.server.policy" id="" local="true">
  <p:Name>Dokument</p:Name>
  <p:Description/>
  <p:Statement/>
  <p:PolicyItems>
    <p:PolicyItem featureId="Microsoft.Office.RecordsManagement.PolicyFeatures.PolicyAudit" staticId="0x010100ECB9736DF0A55049A05CD03D6D08CFBE|1757814118" UniqueId="e2a4d44b-0238-4c19-b44c-98b9d5fed8ba">
      <p:Name>Überwachung</p:Name>
      <p:Description>Überwacht Benutzeraktionen in Dokumenten und Listenelementen und schreibt diese in das Überwachungsprotokoll.</p:Description>
      <p:CustomData>
        <Audit>
          <Update/>
          <CheckInOut/>
          <MoveCopy/>
          <DeleteRestore/>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kument" ma:contentTypeID="0x010100ECB9736DF0A55049A05CD03D6D08CFBE" ma:contentTypeVersion="23" ma:contentTypeDescription="Ein neues Dokument erstellen." ma:contentTypeScope="" ma:versionID="18614bf5a9923f9db6baeffe127ab9b1">
  <xsd:schema xmlns:xsd="http://www.w3.org/2001/XMLSchema" xmlns:xs="http://www.w3.org/2001/XMLSchema" xmlns:p="http://schemas.microsoft.com/office/2006/metadata/properties" xmlns:ns1="http://schemas.microsoft.com/sharepoint/v3" xmlns:ns2="cbf3458c-c495-4140-adb6-3a7b63405712" xmlns:ns3="51342681-d34b-4926-8dac-7dc52d265e07" targetNamespace="http://schemas.microsoft.com/office/2006/metadata/properties" ma:root="true" ma:fieldsID="976371e19e1b5a327c623382adba2d7b" ns1:_="" ns2:_="" ns3:_="">
    <xsd:import namespace="http://schemas.microsoft.com/sharepoint/v3"/>
    <xsd:import namespace="cbf3458c-c495-4140-adb6-3a7b63405712"/>
    <xsd:import namespace="51342681-d34b-4926-8dac-7dc52d265e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1:_dlc_Exempt"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f3458c-c495-4140-adb6-3a7b6340571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f1535398-ea6c-4608-b79e-2f6a03e82ca2}" ma:internalName="TaxCatchAll" ma:showField="CatchAllData" ma:web="cbf3458c-c495-4140-adb6-3a7b634057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42681-d34b-4926-8dac-7dc52d265e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143ccc31-aec5-416f-93a2-5d951ca977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0FFA7E-2EAE-4ED9-B925-1C8C1D81B6D8}">
  <ds:schemaRefs>
    <ds:schemaRef ds:uri="office.server.policy"/>
  </ds:schemaRefs>
</ds:datastoreItem>
</file>

<file path=customXml/itemProps2.xml><?xml version="1.0" encoding="utf-8"?>
<ds:datastoreItem xmlns:ds="http://schemas.openxmlformats.org/officeDocument/2006/customXml" ds:itemID="{CEEAA6F1-FB60-4FAF-9DC5-E354EA2BF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f3458c-c495-4140-adb6-3a7b63405712"/>
    <ds:schemaRef ds:uri="51342681-d34b-4926-8dac-7dc52d265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FF0B83-3F65-4CF3-99ED-DE1BDE4F39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1744</Words>
  <Characters>10992</Characters>
  <Application>Microsoft Office Word</Application>
  <DocSecurity>0</DocSecurity>
  <Lines>91</Lines>
  <Paragraphs>25</Paragraphs>
  <ScaleCrop>false</ScaleCrop>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Arndt</cp:lastModifiedBy>
  <cp:revision>6</cp:revision>
  <dcterms:created xsi:type="dcterms:W3CDTF">2024-08-21T13:43:00Z</dcterms:created>
  <dcterms:modified xsi:type="dcterms:W3CDTF">2024-08-29T08:21:00Z</dcterms:modified>
</cp:coreProperties>
</file>